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FD6F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Р</w:t>
            </w:r>
            <w:r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ешение </w:t>
            </w:r>
          </w:p>
        </w:tc>
      </w:tr>
      <w:tr w:rsidR="00957A39" w:rsidRPr="00112C19" w:rsidTr="0027739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957A39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57A39" w:rsidRPr="00112C19" w:rsidTr="002773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2B64D4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27.06</w:t>
            </w:r>
            <w:r w:rsidR="00FD6F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.2018 </w:t>
            </w:r>
            <w:r w:rsidR="00957A39" w:rsidRPr="00112C1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57A39" w:rsidRPr="00112C19" w:rsidRDefault="002B64D4" w:rsidP="00CB1ED2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11-1</w:t>
            </w:r>
          </w:p>
        </w:tc>
      </w:tr>
    </w:tbl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C19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957A39" w:rsidRPr="00112C19" w:rsidRDefault="00957A39" w:rsidP="00CB1ED2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2B64D4" w:rsidRPr="002B64D4" w:rsidRDefault="002B64D4" w:rsidP="002B64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2B64D4" w:rsidRPr="002B64D4" w:rsidRDefault="002B64D4" w:rsidP="002B64D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1.1 Часть 1 статьи 15.1 дополнить пунктами 3, 4 следующего содержания: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«3) в сельском  населенном пункте по вопросу выдвижения кандидатуры старосты сельского населенного пункта, а также по вопросу досрочного прекращения полномочий сельского населенного пункта</w:t>
      </w:r>
      <w:r w:rsidRPr="002B64D4">
        <w:rPr>
          <w:rFonts w:ascii="Arial" w:eastAsia="Calibri" w:hAnsi="Arial" w:cs="Arial"/>
          <w:sz w:val="24"/>
          <w:szCs w:val="24"/>
        </w:rPr>
        <w:t>;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 4) в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</w:t>
      </w:r>
      <w:proofErr w:type="gramStart"/>
      <w:r w:rsidRPr="002B64D4">
        <w:rPr>
          <w:rFonts w:ascii="Arial" w:eastAsia="Calibri" w:hAnsi="Arial" w:cs="Arial"/>
          <w:sz w:val="24"/>
          <w:szCs w:val="24"/>
        </w:rPr>
        <w:t>.»;</w:t>
      </w:r>
      <w:proofErr w:type="gramEnd"/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1.2  часть 1 статьи 11 дополнить пунктом 6.1 следующего содержания: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«6.1) староста сельского населенного пункта</w:t>
      </w:r>
      <w:proofErr w:type="gramStart"/>
      <w:r w:rsidRPr="002B64D4">
        <w:rPr>
          <w:rFonts w:ascii="Arial" w:eastAsia="Calibri" w:hAnsi="Arial" w:cs="Arial"/>
          <w:sz w:val="24"/>
          <w:szCs w:val="24"/>
        </w:rPr>
        <w:t>;»</w:t>
      </w:r>
      <w:proofErr w:type="gramEnd"/>
      <w:r w:rsidRPr="002B64D4">
        <w:rPr>
          <w:rFonts w:ascii="Arial" w:eastAsia="Calibri" w:hAnsi="Arial" w:cs="Arial"/>
          <w:sz w:val="24"/>
          <w:szCs w:val="24"/>
        </w:rPr>
        <w:t>;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 1.3.  Дополнить статьей 17.1 следующего содержания: 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«Статья 17.1 Староста сельского населенного пункта</w:t>
      </w:r>
    </w:p>
    <w:p w:rsidR="002B64D4" w:rsidRPr="002B64D4" w:rsidRDefault="002B64D4" w:rsidP="002B6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 Лазаревское, может назначаться староста сельского населенного пункта.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2. Староста сельского населенного пункта назначается Собранием депутатов муниципального образования,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3. Срок полномочий старосты сельского населенного пункта составляет 5 лет.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64D4">
        <w:rPr>
          <w:rFonts w:ascii="Arial" w:eastAsia="Calibri" w:hAnsi="Arial" w:cs="Arial"/>
          <w:sz w:val="24"/>
          <w:szCs w:val="24"/>
        </w:rPr>
        <w:t xml:space="preserve">Полномочия старосты сельского населенного пункта прекращаются досрочно по решению Собрания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5" w:history="1">
        <w:r w:rsidRPr="002B64D4">
          <w:rPr>
            <w:rFonts w:ascii="Arial" w:eastAsia="Calibri" w:hAnsi="Arial" w:cs="Arial"/>
            <w:color w:val="0000FF"/>
            <w:sz w:val="24"/>
            <w:szCs w:val="24"/>
          </w:rPr>
          <w:t>пунктами 1</w:t>
        </w:r>
      </w:hyperlink>
      <w:r w:rsidRPr="002B64D4">
        <w:rPr>
          <w:rFonts w:ascii="Arial" w:eastAsia="Calibri" w:hAnsi="Arial" w:cs="Arial"/>
          <w:sz w:val="24"/>
          <w:szCs w:val="24"/>
        </w:rPr>
        <w:t xml:space="preserve"> - </w:t>
      </w:r>
      <w:hyperlink r:id="rId6" w:history="1">
        <w:r w:rsidRPr="002B64D4">
          <w:rPr>
            <w:rFonts w:ascii="Arial" w:eastAsia="Calibri" w:hAnsi="Arial" w:cs="Arial"/>
            <w:color w:val="0000FF"/>
            <w:sz w:val="24"/>
            <w:szCs w:val="24"/>
          </w:rPr>
          <w:t xml:space="preserve">7 </w:t>
        </w:r>
        <w:r w:rsidRPr="002B64D4">
          <w:rPr>
            <w:rFonts w:ascii="Arial" w:eastAsia="Calibri" w:hAnsi="Arial" w:cs="Arial"/>
            <w:color w:val="0000FF"/>
            <w:sz w:val="24"/>
            <w:szCs w:val="24"/>
          </w:rPr>
          <w:lastRenderedPageBreak/>
          <w:t>части 10 статьи 40</w:t>
        </w:r>
      </w:hyperlink>
      <w:r w:rsidRPr="002B64D4">
        <w:rPr>
          <w:rFonts w:ascii="Arial" w:eastAsia="Calibri" w:hAnsi="Arial" w:cs="Arial"/>
          <w:sz w:val="24"/>
          <w:szCs w:val="24"/>
        </w:rPr>
        <w:t xml:space="preserve"> Федерального закона от 06.10.2003 №131-ФЗ «Об общих принципах организации местного самоуправления в Российской Федерации»</w:t>
      </w:r>
      <w:proofErr w:type="gramEnd"/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4.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муниципального образования в соответствии с законом Тульской области от 30.11.2017 №83-ЗТО «О сельских старостах в Тульской области».»;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       1.4 Часть 11 статьи 43 изложить в следующей редакции: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        «11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опубликования (обнародования)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печатном издании – информационном бюллетене «Щекинский муниципальный вестник»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B64D4">
        <w:rPr>
          <w:rFonts w:ascii="Arial" w:eastAsia="Calibri" w:hAnsi="Arial" w:cs="Arial"/>
          <w:sz w:val="24"/>
          <w:szCs w:val="24"/>
        </w:rPr>
        <w:t xml:space="preserve">Для официального опубликования муниципальных правовых актов и соглашений органы местного самоуправления вправе также могут использовать сетевое издание органов местного самоуправления Щекинского района «Щекинский муниципальный вестник в сети «Интернет» по адресу: </w:t>
      </w:r>
      <w:hyperlink r:id="rId7" w:history="1"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npa</w:t>
        </w:r>
        <w:proofErr w:type="spellEnd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schekino</w:t>
        </w:r>
        <w:proofErr w:type="spellEnd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/</w:t>
        </w:r>
      </w:hyperlink>
      <w:r w:rsidRPr="002B64D4">
        <w:rPr>
          <w:rFonts w:ascii="Arial" w:eastAsia="Calibri" w:hAnsi="Arial" w:cs="Arial"/>
          <w:i/>
          <w:sz w:val="24"/>
          <w:szCs w:val="24"/>
          <w:u w:val="single"/>
        </w:rPr>
        <w:t xml:space="preserve">. </w:t>
      </w:r>
      <w:r w:rsidRPr="002B64D4">
        <w:rPr>
          <w:rFonts w:ascii="Arial" w:eastAsia="Calibri" w:hAnsi="Arial" w:cs="Arial"/>
          <w:sz w:val="24"/>
          <w:szCs w:val="24"/>
        </w:rPr>
        <w:t>В случае опубликования 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proofErr w:type="gramEnd"/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 xml:space="preserve">Официальным обнародованием муниципального правового акта, соглашения, заключенного между органами местного самоуправления, считается размещение его полного текста на официальных стендах на территории муниципального образования и на официальном сайте муниципального образования в сети «Интернет» по адресу: </w:t>
      </w:r>
      <w:hyperlink r:id="rId8" w:history="1"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://</w:t>
        </w:r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lazarevskoe</w:t>
        </w:r>
        <w:proofErr w:type="spellEnd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B64D4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2B64D4">
        <w:rPr>
          <w:rFonts w:ascii="Arial" w:eastAsia="Calibri" w:hAnsi="Arial" w:cs="Arial"/>
          <w:sz w:val="24"/>
          <w:szCs w:val="24"/>
        </w:rPr>
        <w:t>.</w:t>
      </w:r>
    </w:p>
    <w:p w:rsidR="002B64D4" w:rsidRPr="002B64D4" w:rsidRDefault="002B64D4" w:rsidP="002B64D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r w:rsidRPr="002B64D4">
        <w:rPr>
          <w:rFonts w:ascii="Arial" w:eastAsia="Calibri" w:hAnsi="Arial" w:cs="Arial"/>
          <w:sz w:val="24"/>
          <w:szCs w:val="24"/>
        </w:rPr>
        <w:t>Места для обнародования муниципальных правовых актов на территории муниципального образования устанавливаются решением Собрания депутатов муниципального образования.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2B64D4">
        <w:rPr>
          <w:rFonts w:ascii="Arial" w:eastAsia="Calibri" w:hAnsi="Arial" w:cs="Arial"/>
          <w:sz w:val="24"/>
          <w:szCs w:val="24"/>
        </w:rPr>
        <w:t>Способ доведения муниципального правового акта до сведения граждан указывается в принятом муниципальном правовом акте».</w:t>
      </w:r>
    </w:p>
    <w:p w:rsidR="002B64D4" w:rsidRPr="002B64D4" w:rsidRDefault="002B64D4" w:rsidP="002B64D4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2B64D4" w:rsidRPr="002B64D4" w:rsidRDefault="002B64D4" w:rsidP="002B64D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2B64D4" w:rsidRPr="002B64D4" w:rsidRDefault="002B64D4" w:rsidP="002B64D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B64D4" w:rsidRPr="002B64D4" w:rsidRDefault="002B64D4" w:rsidP="002B64D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</w:t>
      </w:r>
    </w:p>
    <w:p w:rsidR="00C72578" w:rsidRPr="00957A39" w:rsidRDefault="002B64D4" w:rsidP="002B64D4">
      <w:pPr>
        <w:autoSpaceDE w:val="0"/>
        <w:autoSpaceDN w:val="0"/>
        <w:adjustRightInd w:val="0"/>
        <w:spacing w:after="0"/>
        <w:ind w:firstLine="709"/>
        <w:jc w:val="both"/>
      </w:pPr>
      <w:r w:rsidRPr="002B64D4">
        <w:rPr>
          <w:rFonts w:ascii="Arial" w:eastAsia="Times New Roman" w:hAnsi="Arial" w:cs="Arial"/>
          <w:sz w:val="24"/>
          <w:szCs w:val="24"/>
          <w:lang w:eastAsia="ru-RU"/>
        </w:rPr>
        <w:t>Лазаревское Щекинского района</w:t>
      </w:r>
      <w:r w:rsidRPr="002B64D4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  <w:r w:rsidR="008C4B57">
        <w:rPr>
          <w:rFonts w:ascii="Arial" w:eastAsia="Times New Roman" w:hAnsi="Arial" w:cs="Arial"/>
          <w:sz w:val="24"/>
          <w:szCs w:val="24"/>
          <w:lang w:eastAsia="ru-RU"/>
        </w:rPr>
        <w:t xml:space="preserve">Т.Н. </w:t>
      </w:r>
      <w:proofErr w:type="spellStart"/>
      <w:r w:rsidR="008C4B57">
        <w:rPr>
          <w:rFonts w:ascii="Arial" w:eastAsia="Times New Roman" w:hAnsi="Arial" w:cs="Arial"/>
          <w:sz w:val="24"/>
          <w:szCs w:val="24"/>
          <w:lang w:eastAsia="ru-RU"/>
        </w:rPr>
        <w:t>Павликова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B64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64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B64D4">
        <w:rPr>
          <w:rFonts w:ascii="Arial" w:eastAsia="Times New Roman" w:hAnsi="Arial" w:cs="Arial"/>
          <w:sz w:val="24"/>
          <w:szCs w:val="24"/>
          <w:lang w:eastAsia="ru-RU"/>
        </w:rPr>
        <w:tab/>
      </w:r>
      <w:bookmarkStart w:id="0" w:name="_GoBack"/>
      <w:bookmarkEnd w:id="0"/>
    </w:p>
    <w:sectPr w:rsidR="00C72578" w:rsidRPr="00957A39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112C19"/>
    <w:rsid w:val="001271BF"/>
    <w:rsid w:val="0022383B"/>
    <w:rsid w:val="00235D73"/>
    <w:rsid w:val="00235FB2"/>
    <w:rsid w:val="002B64D4"/>
    <w:rsid w:val="003044C0"/>
    <w:rsid w:val="003116A3"/>
    <w:rsid w:val="00454F1E"/>
    <w:rsid w:val="00487F1C"/>
    <w:rsid w:val="004D27EE"/>
    <w:rsid w:val="005507F5"/>
    <w:rsid w:val="00561D14"/>
    <w:rsid w:val="00650357"/>
    <w:rsid w:val="006D4CD8"/>
    <w:rsid w:val="006F33E2"/>
    <w:rsid w:val="00701C3A"/>
    <w:rsid w:val="00720017"/>
    <w:rsid w:val="00731965"/>
    <w:rsid w:val="008B6DE8"/>
    <w:rsid w:val="008C4B57"/>
    <w:rsid w:val="00903567"/>
    <w:rsid w:val="00953378"/>
    <w:rsid w:val="00957A39"/>
    <w:rsid w:val="00A07070"/>
    <w:rsid w:val="00A419D6"/>
    <w:rsid w:val="00A713EE"/>
    <w:rsid w:val="00B06442"/>
    <w:rsid w:val="00B950DB"/>
    <w:rsid w:val="00C03D4B"/>
    <w:rsid w:val="00C63361"/>
    <w:rsid w:val="00CB1ED2"/>
    <w:rsid w:val="00CC1B7B"/>
    <w:rsid w:val="00D213EF"/>
    <w:rsid w:val="00D30E5D"/>
    <w:rsid w:val="00EA59F0"/>
    <w:rsid w:val="00EF2A96"/>
    <w:rsid w:val="00F03AE0"/>
    <w:rsid w:val="00F142AC"/>
    <w:rsid w:val="00F42ACD"/>
    <w:rsid w:val="00F87FB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re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-schekin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512CA5D6ACCF35E1D212AD5ACA50D70FF235FBBD3A689625D99101A1A7F7B378A352D8j8r8I" TargetMode="External"/><Relationship Id="rId5" Type="http://schemas.openxmlformats.org/officeDocument/2006/relationships/hyperlink" Target="consultantplus://offline/ref=87512CA5D6ACCF35E1D212AD5ACA50D70FF235FBBD3A689625D99101A1A7F7B378A352DC8A6AA184jBr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15</cp:revision>
  <cp:lastPrinted>2018-06-26T07:28:00Z</cp:lastPrinted>
  <dcterms:created xsi:type="dcterms:W3CDTF">2017-11-23T12:18:00Z</dcterms:created>
  <dcterms:modified xsi:type="dcterms:W3CDTF">2018-06-26T07:30:00Z</dcterms:modified>
</cp:coreProperties>
</file>