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254"/>
      </w:tblGrid>
      <w:tr w:rsidR="002572C7" w:rsidRPr="00673671" w:rsidTr="00C75961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2572C7" w:rsidRPr="00EA6C09" w:rsidRDefault="002572C7" w:rsidP="00C22783">
            <w:pPr>
              <w:jc w:val="center"/>
              <w:rPr>
                <w:b/>
                <w:sz w:val="28"/>
                <w:szCs w:val="28"/>
              </w:rPr>
            </w:pPr>
            <w:r w:rsidRPr="00EA6C09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2572C7" w:rsidRPr="00673671" w:rsidTr="00C75961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2572C7" w:rsidRPr="00EA6C09" w:rsidRDefault="002572C7" w:rsidP="00C22783">
            <w:pPr>
              <w:jc w:val="center"/>
              <w:rPr>
                <w:b/>
                <w:sz w:val="28"/>
                <w:szCs w:val="28"/>
              </w:rPr>
            </w:pPr>
            <w:r w:rsidRPr="00EA6C09">
              <w:rPr>
                <w:b/>
                <w:sz w:val="28"/>
                <w:szCs w:val="28"/>
              </w:rPr>
              <w:t>Муниципальное образование Лазаревское Щекинского района</w:t>
            </w:r>
          </w:p>
        </w:tc>
      </w:tr>
      <w:tr w:rsidR="002572C7" w:rsidRPr="00673671" w:rsidTr="00C75961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2572C7" w:rsidRPr="00EA6C09" w:rsidRDefault="002572C7" w:rsidP="00C22783">
            <w:pPr>
              <w:jc w:val="center"/>
              <w:rPr>
                <w:b/>
                <w:sz w:val="28"/>
                <w:szCs w:val="28"/>
              </w:rPr>
            </w:pPr>
            <w:r w:rsidRPr="00EA6C09"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2572C7" w:rsidRPr="00EA6C09" w:rsidRDefault="002572C7" w:rsidP="00C227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2C7" w:rsidRPr="00673671" w:rsidTr="00C75961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2572C7" w:rsidRPr="00EA6C09" w:rsidRDefault="002572C7" w:rsidP="00EA6C09">
            <w:pPr>
              <w:jc w:val="center"/>
              <w:rPr>
                <w:sz w:val="28"/>
                <w:szCs w:val="28"/>
              </w:rPr>
            </w:pPr>
            <w:r w:rsidRPr="00EA6C09">
              <w:rPr>
                <w:sz w:val="28"/>
                <w:szCs w:val="28"/>
              </w:rPr>
              <w:t>Решение</w:t>
            </w:r>
          </w:p>
        </w:tc>
      </w:tr>
      <w:tr w:rsidR="002572C7" w:rsidRPr="00673671" w:rsidTr="00C75961">
        <w:trPr>
          <w:jc w:val="center"/>
        </w:trPr>
        <w:tc>
          <w:tcPr>
            <w:tcW w:w="9039" w:type="dxa"/>
            <w:gridSpan w:val="2"/>
            <w:shd w:val="clear" w:color="auto" w:fill="auto"/>
          </w:tcPr>
          <w:p w:rsidR="002572C7" w:rsidRPr="00EA6C09" w:rsidRDefault="002572C7" w:rsidP="00C227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2C7" w:rsidRPr="00673671" w:rsidTr="00C75961">
        <w:trPr>
          <w:jc w:val="center"/>
        </w:trPr>
        <w:tc>
          <w:tcPr>
            <w:tcW w:w="4785" w:type="dxa"/>
            <w:shd w:val="clear" w:color="auto" w:fill="auto"/>
          </w:tcPr>
          <w:p w:rsidR="002572C7" w:rsidRPr="00EA6C09" w:rsidRDefault="00EA6C09" w:rsidP="00C22783">
            <w:pPr>
              <w:jc w:val="center"/>
              <w:rPr>
                <w:b/>
                <w:sz w:val="28"/>
                <w:szCs w:val="28"/>
              </w:rPr>
            </w:pPr>
            <w:r w:rsidRPr="00EA6C09">
              <w:rPr>
                <w:b/>
                <w:sz w:val="28"/>
                <w:szCs w:val="28"/>
              </w:rPr>
              <w:t>О</w:t>
            </w:r>
            <w:r w:rsidR="007E4739" w:rsidRPr="00EA6C0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09.11.2018</w:t>
            </w:r>
            <w:r w:rsidR="002572C7" w:rsidRPr="00EA6C0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54" w:type="dxa"/>
            <w:shd w:val="clear" w:color="auto" w:fill="auto"/>
          </w:tcPr>
          <w:p w:rsidR="002572C7" w:rsidRPr="00EA6C09" w:rsidRDefault="007E4739" w:rsidP="00C22783">
            <w:pPr>
              <w:jc w:val="center"/>
              <w:rPr>
                <w:b/>
                <w:sz w:val="28"/>
                <w:szCs w:val="28"/>
              </w:rPr>
            </w:pPr>
            <w:r w:rsidRPr="00EA6C09">
              <w:rPr>
                <w:b/>
                <w:sz w:val="28"/>
                <w:szCs w:val="28"/>
              </w:rPr>
              <w:t xml:space="preserve">№ </w:t>
            </w:r>
            <w:r w:rsidR="00EA6C09">
              <w:rPr>
                <w:b/>
                <w:sz w:val="28"/>
                <w:szCs w:val="28"/>
              </w:rPr>
              <w:t>16-2</w:t>
            </w:r>
          </w:p>
        </w:tc>
      </w:tr>
    </w:tbl>
    <w:p w:rsidR="002572C7" w:rsidRPr="00673671" w:rsidRDefault="002572C7" w:rsidP="002572C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73671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572C7" w:rsidRPr="00673671" w:rsidRDefault="002572C7" w:rsidP="002572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2C7" w:rsidRPr="00673671" w:rsidRDefault="00EA6C09" w:rsidP="002572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решение собрания депутатов муниципального образования Лазаревское Щекинского района от 01.09.2009 года № 11-8 «Об утверждении Положения</w:t>
      </w:r>
      <w:proofErr w:type="gramStart"/>
      <w:r>
        <w:rPr>
          <w:b/>
          <w:sz w:val="32"/>
          <w:szCs w:val="32"/>
        </w:rPr>
        <w:t xml:space="preserve"> О</w:t>
      </w:r>
      <w:proofErr w:type="gramEnd"/>
      <w:r>
        <w:rPr>
          <w:b/>
          <w:sz w:val="32"/>
          <w:szCs w:val="32"/>
        </w:rPr>
        <w:t xml:space="preserve"> бюджетном процессе в муниципальном образовании Лазаревское Щекинского района</w:t>
      </w:r>
      <w:r w:rsidR="002572C7" w:rsidRPr="00673671">
        <w:rPr>
          <w:b/>
          <w:sz w:val="32"/>
          <w:szCs w:val="32"/>
        </w:rPr>
        <w:t xml:space="preserve">» </w:t>
      </w:r>
    </w:p>
    <w:p w:rsidR="002572C7" w:rsidRPr="00673671" w:rsidRDefault="002572C7" w:rsidP="002572C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572C7" w:rsidRPr="00BE00AD" w:rsidRDefault="002572C7" w:rsidP="002572C7">
      <w:pPr>
        <w:autoSpaceDE w:val="0"/>
        <w:autoSpaceDN w:val="0"/>
        <w:adjustRightInd w:val="0"/>
        <w:ind w:firstLine="540"/>
        <w:jc w:val="both"/>
      </w:pPr>
      <w:r w:rsidRPr="00BE00AD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руководствуясь статьей 50 Устава муниципального образования  Лазаревское  Собрание депутатов муниципального образования Лазаревское  решило:</w:t>
      </w:r>
    </w:p>
    <w:p w:rsidR="002572C7" w:rsidRPr="00BE00AD" w:rsidRDefault="002572C7" w:rsidP="002572C7">
      <w:pPr>
        <w:autoSpaceDE w:val="0"/>
        <w:autoSpaceDN w:val="0"/>
        <w:adjustRightInd w:val="0"/>
        <w:ind w:firstLine="540"/>
        <w:jc w:val="both"/>
      </w:pPr>
      <w:r w:rsidRPr="00BE00AD">
        <w:t>1. Внести в решение Собрания депутатов муниципального образования Лазаревское Щекинского района от 01.09.2009 года № 11-8 «Об утверждении  Положения о бюджетном процессе в муниципальном образовании Лазаревское Щекинского района» следующие изменения:</w:t>
      </w:r>
    </w:p>
    <w:p w:rsidR="00673671" w:rsidRPr="00BE00AD" w:rsidRDefault="00673671" w:rsidP="002572C7">
      <w:pPr>
        <w:autoSpaceDE w:val="0"/>
        <w:autoSpaceDN w:val="0"/>
        <w:adjustRightInd w:val="0"/>
        <w:ind w:firstLine="540"/>
        <w:jc w:val="both"/>
      </w:pPr>
      <w:r w:rsidRPr="00BE00AD">
        <w:t>1.1</w:t>
      </w:r>
      <w:proofErr w:type="gramStart"/>
      <w:r w:rsidRPr="00BE00AD">
        <w:t xml:space="preserve"> Д</w:t>
      </w:r>
      <w:proofErr w:type="gramEnd"/>
      <w:r w:rsidRPr="00BE00AD">
        <w:t>ополнить статьей 5 следующего содержания:</w:t>
      </w:r>
    </w:p>
    <w:p w:rsidR="00673671" w:rsidRPr="00BE00AD" w:rsidRDefault="00673671" w:rsidP="00673671">
      <w:pPr>
        <w:jc w:val="center"/>
        <w:rPr>
          <w:b/>
        </w:rPr>
      </w:pPr>
      <w:r w:rsidRPr="00BE00AD">
        <w:rPr>
          <w:b/>
        </w:rPr>
        <w:t>Статья 5 Бюджетные полномочия главы муниципального образования.</w:t>
      </w:r>
    </w:p>
    <w:p w:rsidR="00673671" w:rsidRPr="00BE00AD" w:rsidRDefault="00673671" w:rsidP="00673671">
      <w:pPr>
        <w:ind w:firstLine="708"/>
        <w:jc w:val="both"/>
      </w:pPr>
      <w:r w:rsidRPr="00BE00AD">
        <w:t>Глава муниципального образования Лазаревское осуществляет полномочия</w:t>
      </w:r>
      <w:proofErr w:type="gramStart"/>
      <w:r w:rsidRPr="00BE00AD">
        <w:t xml:space="preserve"> ,</w:t>
      </w:r>
      <w:proofErr w:type="gramEnd"/>
      <w:r w:rsidRPr="00BE00AD">
        <w:t xml:space="preserve"> определенные Бюджетным кодексом Российской Федерации, федеральными законами, законами и иными нормативными правовыми актами Тульской области Уставом муниципального образования Лазаревское Щекинского района и иными нормативными правовыми актами, регулирующими бюджетные отношения.</w:t>
      </w:r>
    </w:p>
    <w:p w:rsidR="00673671" w:rsidRPr="00BE00AD" w:rsidRDefault="00673671" w:rsidP="00673671">
      <w:pPr>
        <w:ind w:firstLine="708"/>
        <w:jc w:val="both"/>
      </w:pPr>
      <w:r w:rsidRPr="00BE00AD">
        <w:t>1.2</w:t>
      </w:r>
      <w:proofErr w:type="gramStart"/>
      <w:r w:rsidRPr="00BE00AD">
        <w:t xml:space="preserve"> Д</w:t>
      </w:r>
      <w:proofErr w:type="gramEnd"/>
      <w:r w:rsidRPr="00BE00AD">
        <w:t>ополнить статьей 7 следующего содержания</w:t>
      </w:r>
    </w:p>
    <w:p w:rsidR="00673671" w:rsidRPr="00673671" w:rsidRDefault="00BE00AD" w:rsidP="00673671">
      <w:pPr>
        <w:ind w:firstLine="708"/>
        <w:jc w:val="both"/>
        <w:rPr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Статья 7</w:t>
      </w:r>
      <w:r w:rsidR="00673671" w:rsidRPr="004C0996">
        <w:rPr>
          <w:b/>
          <w:bCs/>
          <w:iCs/>
          <w:color w:val="000000"/>
          <w:sz w:val="26"/>
          <w:szCs w:val="26"/>
        </w:rPr>
        <w:t>.  Бюджетные полномочия органов муниципального</w:t>
      </w:r>
      <w:r w:rsidR="00673671">
        <w:rPr>
          <w:sz w:val="26"/>
          <w:szCs w:val="26"/>
        </w:rPr>
        <w:t xml:space="preserve"> </w:t>
      </w:r>
      <w:r w:rsidR="00673671" w:rsidRPr="004C0996">
        <w:rPr>
          <w:b/>
          <w:bCs/>
          <w:iCs/>
          <w:color w:val="000000"/>
          <w:sz w:val="26"/>
          <w:szCs w:val="26"/>
        </w:rPr>
        <w:t>финансового контроля</w:t>
      </w:r>
    </w:p>
    <w:p w:rsidR="00BE00AD" w:rsidRPr="00BE00AD" w:rsidRDefault="00BE00AD" w:rsidP="00BE00AD">
      <w:pPr>
        <w:ind w:firstLine="705"/>
        <w:jc w:val="both"/>
        <w:textAlignment w:val="baseline"/>
        <w:rPr>
          <w:sz w:val="18"/>
          <w:szCs w:val="18"/>
        </w:rPr>
      </w:pPr>
      <w:r w:rsidRPr="00BE00AD">
        <w:t>1.6.1. Бюджетные полномочия органов муниципального финансового контроля, на который возложены полномочия по осуществлению внешнего муниципального финансового контроля, является </w:t>
      </w:r>
      <w:proofErr w:type="spellStart"/>
      <w:r w:rsidRPr="00BE00AD">
        <w:t>контрольно</w:t>
      </w:r>
      <w:proofErr w:type="spellEnd"/>
      <w:r w:rsidRPr="00BE00AD">
        <w:t> – счетная комиссия муниципального образования Щекинский район  </w:t>
      </w:r>
    </w:p>
    <w:p w:rsidR="00BE00AD" w:rsidRPr="00BE00AD" w:rsidRDefault="00BE00AD" w:rsidP="00BE00AD">
      <w:pPr>
        <w:ind w:firstLine="705"/>
        <w:jc w:val="both"/>
        <w:textAlignment w:val="baseline"/>
        <w:rPr>
          <w:sz w:val="18"/>
          <w:szCs w:val="18"/>
        </w:rPr>
      </w:pPr>
      <w:r w:rsidRPr="00BE00AD">
        <w:t>1.6.2. </w:t>
      </w:r>
      <w:proofErr w:type="spellStart"/>
      <w:r w:rsidRPr="00BE00AD">
        <w:t>Контрольно</w:t>
      </w:r>
      <w:proofErr w:type="spellEnd"/>
      <w:r w:rsidRPr="00BE00AD">
        <w:t xml:space="preserve"> – счетная комиссия МО Щекинский район осуществляет финансовый контроль, осуществляет бюджетные полномочия </w:t>
      </w:r>
      <w:proofErr w:type="gramStart"/>
      <w:r w:rsidRPr="00BE00AD">
        <w:t>по</w:t>
      </w:r>
      <w:proofErr w:type="gramEnd"/>
      <w:r w:rsidRPr="00BE00AD">
        <w:t>: </w:t>
      </w:r>
    </w:p>
    <w:p w:rsidR="00BE00AD" w:rsidRPr="00BE00AD" w:rsidRDefault="00BE00AD" w:rsidP="00BE00AD">
      <w:pPr>
        <w:ind w:firstLine="705"/>
        <w:jc w:val="both"/>
        <w:textAlignment w:val="baseline"/>
        <w:rPr>
          <w:sz w:val="18"/>
          <w:szCs w:val="18"/>
        </w:rPr>
      </w:pPr>
      <w:r w:rsidRPr="00BE00AD">
        <w:t>аудиту эффективности, направленному на определение экономности и результативности использования бюджетных средств; </w:t>
      </w:r>
    </w:p>
    <w:p w:rsidR="00BE00AD" w:rsidRPr="00BE00AD" w:rsidRDefault="00BE00AD" w:rsidP="00BE00AD">
      <w:pPr>
        <w:ind w:firstLine="705"/>
        <w:jc w:val="both"/>
        <w:textAlignment w:val="baseline"/>
        <w:rPr>
          <w:sz w:val="18"/>
          <w:szCs w:val="18"/>
        </w:rPr>
      </w:pPr>
      <w:r w:rsidRPr="00BE00AD">
        <w:t>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 </w:t>
      </w:r>
    </w:p>
    <w:p w:rsidR="00BE00AD" w:rsidRPr="00BE00AD" w:rsidRDefault="00BE00AD" w:rsidP="00BE00AD">
      <w:pPr>
        <w:ind w:firstLine="705"/>
        <w:jc w:val="both"/>
        <w:textAlignment w:val="baseline"/>
        <w:rPr>
          <w:sz w:val="18"/>
          <w:szCs w:val="18"/>
        </w:rPr>
      </w:pPr>
      <w:r w:rsidRPr="00BE00AD">
        <w:t>экспертизе муниципальных программ; </w:t>
      </w:r>
    </w:p>
    <w:p w:rsidR="00BE00AD" w:rsidRPr="00BE00AD" w:rsidRDefault="00BE00AD" w:rsidP="00BE00AD">
      <w:pPr>
        <w:ind w:firstLine="705"/>
        <w:jc w:val="both"/>
        <w:textAlignment w:val="baseline"/>
        <w:rPr>
          <w:sz w:val="18"/>
          <w:szCs w:val="18"/>
        </w:rPr>
      </w:pPr>
      <w:r w:rsidRPr="00BE00AD"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 </w:t>
      </w:r>
    </w:p>
    <w:p w:rsidR="00BE00AD" w:rsidRPr="00BE00AD" w:rsidRDefault="00BE00AD" w:rsidP="00BE00AD">
      <w:pPr>
        <w:ind w:firstLine="705"/>
        <w:jc w:val="both"/>
        <w:textAlignment w:val="baseline"/>
        <w:rPr>
          <w:sz w:val="18"/>
          <w:szCs w:val="18"/>
        </w:rPr>
      </w:pPr>
      <w:r w:rsidRPr="00BE00AD"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 </w:t>
      </w:r>
    </w:p>
    <w:p w:rsidR="00BE00AD" w:rsidRPr="00BE00AD" w:rsidRDefault="00BE00AD" w:rsidP="00BE00AD">
      <w:pPr>
        <w:ind w:firstLine="705"/>
        <w:jc w:val="both"/>
        <w:textAlignment w:val="baseline"/>
        <w:rPr>
          <w:sz w:val="18"/>
          <w:szCs w:val="18"/>
        </w:rPr>
      </w:pPr>
      <w:r w:rsidRPr="00BE00AD">
        <w:t>другим вопросам, установленным Федеральным </w:t>
      </w:r>
      <w:hyperlink r:id="rId5" w:tgtFrame="_blank" w:history="1">
        <w:r w:rsidRPr="00BE00AD">
          <w:rPr>
            <w:color w:val="0000FF"/>
            <w:u w:val="single"/>
          </w:rPr>
          <w:t>законом</w:t>
        </w:r>
      </w:hyperlink>
      <w:r w:rsidRPr="00BE00AD">
        <w:t> 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 </w:t>
      </w:r>
    </w:p>
    <w:p w:rsidR="00BE00AD" w:rsidRPr="00BE00AD" w:rsidRDefault="00BE00AD" w:rsidP="00BE00AD">
      <w:pPr>
        <w:ind w:firstLine="705"/>
        <w:jc w:val="both"/>
        <w:textAlignment w:val="baseline"/>
        <w:rPr>
          <w:sz w:val="18"/>
          <w:szCs w:val="18"/>
        </w:rPr>
      </w:pPr>
      <w:r w:rsidRPr="00BE00AD">
        <w:lastRenderedPageBreak/>
        <w:t>1.6.3. Полномочия </w:t>
      </w:r>
      <w:proofErr w:type="spellStart"/>
      <w:r w:rsidRPr="00BE00AD">
        <w:t>контрольно</w:t>
      </w:r>
      <w:proofErr w:type="spellEnd"/>
      <w:r w:rsidRPr="00BE00AD">
        <w:t>–счетной комиссии определяются Положением о контрольно-счетной комиссии. </w:t>
      </w:r>
    </w:p>
    <w:p w:rsidR="00673671" w:rsidRPr="00BE00AD" w:rsidRDefault="00BE00AD" w:rsidP="00BE00AD">
      <w:pPr>
        <w:ind w:firstLine="705"/>
        <w:jc w:val="both"/>
        <w:textAlignment w:val="baseline"/>
        <w:rPr>
          <w:sz w:val="18"/>
          <w:szCs w:val="18"/>
        </w:rPr>
      </w:pPr>
      <w:r w:rsidRPr="00BE00AD">
        <w:t>1.6.4. Внутренний контроль определяется нормативно-правовым актом администрации муниципа</w:t>
      </w:r>
      <w:r>
        <w:t>льного образования Лазаревское</w:t>
      </w:r>
      <w:r w:rsidRPr="00BE00AD">
        <w:t> Щекинского района» </w:t>
      </w:r>
    </w:p>
    <w:p w:rsidR="00BE00AD" w:rsidRDefault="00BE00AD" w:rsidP="002572C7">
      <w:pPr>
        <w:autoSpaceDE w:val="0"/>
        <w:autoSpaceDN w:val="0"/>
        <w:adjustRightInd w:val="0"/>
        <w:ind w:firstLine="540"/>
        <w:jc w:val="both"/>
      </w:pPr>
      <w:r>
        <w:t>1.3</w:t>
      </w:r>
      <w:proofErr w:type="gramStart"/>
      <w:r>
        <w:t xml:space="preserve"> В</w:t>
      </w:r>
      <w:proofErr w:type="gramEnd"/>
      <w:r>
        <w:t xml:space="preserve"> статье 18:</w:t>
      </w:r>
    </w:p>
    <w:p w:rsidR="002572C7" w:rsidRPr="00673671" w:rsidRDefault="00BE00AD" w:rsidP="00BE00AD">
      <w:pPr>
        <w:autoSpaceDE w:val="0"/>
        <w:autoSpaceDN w:val="0"/>
        <w:adjustRightInd w:val="0"/>
        <w:ind w:firstLine="540"/>
        <w:jc w:val="both"/>
      </w:pPr>
      <w:r>
        <w:t>- часть 2 дополнить новым абзацем четвертым следующего содержания:</w:t>
      </w:r>
    </w:p>
    <w:p w:rsidR="002572C7" w:rsidRDefault="00BE00AD" w:rsidP="002572C7">
      <w:pPr>
        <w:autoSpaceDE w:val="0"/>
        <w:autoSpaceDN w:val="0"/>
        <w:adjustRightInd w:val="0"/>
        <w:ind w:firstLine="540"/>
        <w:jc w:val="both"/>
      </w:pPr>
      <w:r>
        <w:t>« о</w:t>
      </w:r>
      <w:r w:rsidR="0015597F" w:rsidRPr="00673671">
        <w:t>бъем доходов бюджета муниципального образования Лазаревское Щекинский район по группам, подгруппам и статьям классификации доходов бюджетов Российской Федерации»</w:t>
      </w:r>
    </w:p>
    <w:p w:rsidR="00BE00AD" w:rsidRPr="00673671" w:rsidRDefault="00BE00AD" w:rsidP="002572C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7F1DB2">
        <w:t>абзацы четвертый – шестнадцатый считать соответственно абзацами пятым – семнадцатым;</w:t>
      </w:r>
    </w:p>
    <w:p w:rsidR="0015597F" w:rsidRDefault="0062445B" w:rsidP="002572C7">
      <w:pPr>
        <w:autoSpaceDE w:val="0"/>
        <w:autoSpaceDN w:val="0"/>
        <w:adjustRightInd w:val="0"/>
        <w:ind w:firstLine="540"/>
        <w:jc w:val="both"/>
      </w:pPr>
      <w:r>
        <w:t>1.4</w:t>
      </w:r>
      <w:r w:rsidR="0015597F" w:rsidRPr="00673671">
        <w:t xml:space="preserve"> </w:t>
      </w:r>
      <w:r>
        <w:t>часть 1 статьи 22 дополнить абзацем следующего содержания:</w:t>
      </w:r>
    </w:p>
    <w:p w:rsidR="0062445B" w:rsidRDefault="0062445B" w:rsidP="0062445B">
      <w:pPr>
        <w:jc w:val="both"/>
        <w:textAlignment w:val="baseline"/>
        <w:rPr>
          <w:rFonts w:eastAsiaTheme="minorHAnsi"/>
          <w:color w:val="000000"/>
          <w:szCs w:val="22"/>
          <w:bdr w:val="none" w:sz="0" w:space="0" w:color="auto" w:frame="1"/>
          <w:lang w:eastAsia="en-US"/>
        </w:rPr>
      </w:pPr>
      <w:r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 xml:space="preserve">        «</w:t>
      </w:r>
      <w:r w:rsidRPr="0062445B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В случае</w:t>
      </w:r>
      <w:proofErr w:type="gramStart"/>
      <w:r w:rsidRPr="0062445B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,</w:t>
      </w:r>
      <w:proofErr w:type="gramEnd"/>
      <w:r w:rsidRPr="0062445B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 xml:space="preserve"> если при принятии проекта бюджета муниципального образования </w:t>
      </w:r>
      <w:r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 xml:space="preserve"> </w:t>
      </w:r>
      <w:r w:rsidRPr="0062445B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Щекинский район во втором чтении на очередной финансовый год и плановый период во втором чтении изменяется объем межбюджетных трансфертов из бюджета муниципального образования  Щекинского района, предоставляемых бюджету муниципа</w:t>
      </w:r>
      <w:r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льного образования Лазаревское</w:t>
      </w:r>
      <w:r w:rsidRPr="0062445B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  Щекинского района, предметом рассмотрения проекта решения о бюджете муниципа</w:t>
      </w:r>
      <w:r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льного образования Лазаревское</w:t>
      </w:r>
      <w:r w:rsidRPr="0062445B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 xml:space="preserve"> Щекинского района, кроме того, являются основные характеристики бюджета муниципа</w:t>
      </w:r>
      <w:r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льного образования Лазаревское</w:t>
      </w:r>
      <w:r w:rsidRPr="0062445B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 xml:space="preserve"> Щекинского района</w:t>
      </w:r>
      <w:r w:rsidR="00B33604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»;</w:t>
      </w:r>
    </w:p>
    <w:p w:rsidR="0062445B" w:rsidRDefault="006A692B" w:rsidP="0062445B">
      <w:pPr>
        <w:jc w:val="both"/>
        <w:textAlignment w:val="baseline"/>
        <w:rPr>
          <w:rFonts w:eastAsiaTheme="minorHAnsi"/>
          <w:color w:val="000000"/>
          <w:szCs w:val="22"/>
          <w:bdr w:val="none" w:sz="0" w:space="0" w:color="auto" w:frame="1"/>
          <w:lang w:eastAsia="en-US"/>
        </w:rPr>
      </w:pPr>
      <w:r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 xml:space="preserve">         </w:t>
      </w:r>
      <w:r w:rsidR="0062445B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1.5 Пункт 2 статьи 28 дополнить абзацем следующего содержания</w:t>
      </w:r>
      <w:r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:</w:t>
      </w:r>
    </w:p>
    <w:p w:rsidR="0062445B" w:rsidRPr="007E4739" w:rsidRDefault="006A692B" w:rsidP="007E4739">
      <w:pPr>
        <w:ind w:firstLine="705"/>
        <w:jc w:val="both"/>
        <w:textAlignment w:val="baseline"/>
        <w:rPr>
          <w:sz w:val="18"/>
          <w:szCs w:val="18"/>
        </w:rPr>
      </w:pPr>
      <w:r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«П</w:t>
      </w:r>
      <w:r w:rsidRPr="006A692B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 xml:space="preserve">ерераспределение бюджетных ассигнований </w:t>
      </w:r>
      <w:proofErr w:type="gramStart"/>
      <w:r w:rsidRPr="006A692B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по кодам бюджетной классификации при внесении исправительных записей в целях приведения в соответствие с действующим порядком</w:t>
      </w:r>
      <w:proofErr w:type="gramEnd"/>
      <w:r w:rsidRPr="006A692B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 xml:space="preserve"> применения бюджетной кла</w:t>
      </w:r>
      <w:r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с</w:t>
      </w:r>
      <w:r w:rsidR="007E4739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сификации Российской Федерации</w:t>
      </w:r>
      <w:r w:rsidR="00B33604">
        <w:rPr>
          <w:rFonts w:eastAsiaTheme="minorHAnsi"/>
          <w:color w:val="000000"/>
          <w:szCs w:val="22"/>
          <w:bdr w:val="none" w:sz="0" w:space="0" w:color="auto" w:frame="1"/>
          <w:lang w:eastAsia="en-US"/>
        </w:rPr>
        <w:t>»</w:t>
      </w:r>
    </w:p>
    <w:p w:rsidR="007E4739" w:rsidRPr="007E4739" w:rsidRDefault="007E4739" w:rsidP="007E4739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>
        <w:t xml:space="preserve">        </w:t>
      </w:r>
      <w:r w:rsidR="002572C7" w:rsidRPr="00673671">
        <w:t xml:space="preserve">2. </w:t>
      </w:r>
      <w:r w:rsidRPr="007E4739">
        <w:rPr>
          <w:bCs/>
        </w:rPr>
        <w:t xml:space="preserve">Решение обнародовать путем размещения на официальном сайте  муниципального образования Лазаревское Щекинского района и на информационном стенде администрации муниципального образования Лазаревское  Щекинского района по адресу: </w:t>
      </w:r>
      <w:proofErr w:type="gramStart"/>
      <w:r w:rsidRPr="007E4739">
        <w:rPr>
          <w:bCs/>
        </w:rPr>
        <w:t>Тульская область, Щекинский район, п. Лазарево, ул. Тульская (старая), д. 2.</w:t>
      </w:r>
      <w:proofErr w:type="gramEnd"/>
    </w:p>
    <w:p w:rsidR="002572C7" w:rsidRPr="00673671" w:rsidRDefault="002572C7" w:rsidP="007E4739">
      <w:pPr>
        <w:autoSpaceDE w:val="0"/>
        <w:autoSpaceDN w:val="0"/>
        <w:adjustRightInd w:val="0"/>
        <w:ind w:firstLine="540"/>
        <w:jc w:val="both"/>
      </w:pPr>
      <w:r w:rsidRPr="00673671">
        <w:t>3. Настоящее решение вступает в силу со дня его обнародования.</w:t>
      </w:r>
    </w:p>
    <w:p w:rsidR="002572C7" w:rsidRPr="00673671" w:rsidRDefault="002572C7" w:rsidP="007E4739">
      <w:pPr>
        <w:autoSpaceDE w:val="0"/>
        <w:autoSpaceDN w:val="0"/>
        <w:adjustRightInd w:val="0"/>
        <w:ind w:firstLine="540"/>
        <w:jc w:val="both"/>
      </w:pPr>
      <w:r w:rsidRPr="00673671">
        <w:t xml:space="preserve">4 </w:t>
      </w:r>
      <w:proofErr w:type="gramStart"/>
      <w:r w:rsidRPr="00673671">
        <w:t>Контроль за</w:t>
      </w:r>
      <w:proofErr w:type="gramEnd"/>
      <w:r w:rsidRPr="00673671">
        <w:t xml:space="preserve"> выполнением настоящего решения возложить на комиссию по бюджету и налогам МО Лазаревское Щекинского района.</w:t>
      </w:r>
    </w:p>
    <w:p w:rsidR="002572C7" w:rsidRPr="00673671" w:rsidRDefault="002572C7" w:rsidP="002572C7">
      <w:pPr>
        <w:autoSpaceDE w:val="0"/>
        <w:autoSpaceDN w:val="0"/>
        <w:adjustRightInd w:val="0"/>
        <w:jc w:val="right"/>
      </w:pPr>
    </w:p>
    <w:p w:rsidR="002572C7" w:rsidRPr="00673671" w:rsidRDefault="002572C7" w:rsidP="002572C7">
      <w:pPr>
        <w:autoSpaceDE w:val="0"/>
        <w:autoSpaceDN w:val="0"/>
        <w:adjustRightInd w:val="0"/>
        <w:jc w:val="right"/>
      </w:pPr>
    </w:p>
    <w:p w:rsidR="002572C7" w:rsidRPr="00673671" w:rsidRDefault="002572C7" w:rsidP="002572C7">
      <w:pPr>
        <w:autoSpaceDE w:val="0"/>
        <w:autoSpaceDN w:val="0"/>
        <w:adjustRightInd w:val="0"/>
        <w:jc w:val="right"/>
      </w:pPr>
    </w:p>
    <w:p w:rsidR="002572C7" w:rsidRPr="00673671" w:rsidRDefault="002572C7" w:rsidP="002572C7">
      <w:pPr>
        <w:autoSpaceDE w:val="0"/>
        <w:autoSpaceDN w:val="0"/>
        <w:adjustRightInd w:val="0"/>
      </w:pPr>
      <w:r w:rsidRPr="00673671">
        <w:t xml:space="preserve">Глава </w:t>
      </w:r>
      <w:proofErr w:type="gramStart"/>
      <w:r w:rsidRPr="00673671">
        <w:t>муниципального</w:t>
      </w:r>
      <w:proofErr w:type="gramEnd"/>
    </w:p>
    <w:p w:rsidR="00393768" w:rsidRPr="00673671" w:rsidRDefault="002572C7" w:rsidP="002572C7">
      <w:r w:rsidRPr="00673671">
        <w:t xml:space="preserve">образования Лазаревское                                                   </w:t>
      </w:r>
      <w:r w:rsidR="005217CF">
        <w:t xml:space="preserve">                      Т.Н. П</w:t>
      </w:r>
      <w:bookmarkStart w:id="0" w:name="_GoBack"/>
      <w:bookmarkEnd w:id="0"/>
      <w:r w:rsidR="007E4739">
        <w:t>авликова</w:t>
      </w:r>
    </w:p>
    <w:sectPr w:rsidR="00393768" w:rsidRPr="00673671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E8"/>
    <w:rsid w:val="00056EAE"/>
    <w:rsid w:val="0015597F"/>
    <w:rsid w:val="00221E57"/>
    <w:rsid w:val="002572C7"/>
    <w:rsid w:val="00393768"/>
    <w:rsid w:val="00506EE8"/>
    <w:rsid w:val="005217CF"/>
    <w:rsid w:val="00563663"/>
    <w:rsid w:val="0062445B"/>
    <w:rsid w:val="00673671"/>
    <w:rsid w:val="006A692B"/>
    <w:rsid w:val="007E4739"/>
    <w:rsid w:val="007F1DB2"/>
    <w:rsid w:val="00AE17E9"/>
    <w:rsid w:val="00B33604"/>
    <w:rsid w:val="00BE00AD"/>
    <w:rsid w:val="00C75961"/>
    <w:rsid w:val="00E354E0"/>
    <w:rsid w:val="00EA6C09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6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2C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C09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6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2C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C09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3B414CFE9FF060405310BCE0D38A3A89D89D47C0BF419E24B4234E84F9OAH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2018-10-26T11:48:00Z</dcterms:created>
  <dcterms:modified xsi:type="dcterms:W3CDTF">2018-11-14T08:08:00Z</dcterms:modified>
</cp:coreProperties>
</file>