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0A" w:rsidRDefault="00A9270A">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15.07.21г.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A9270A" w:rsidRDefault="00A9270A">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A9270A" w:rsidRDefault="00A9270A">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A9270A" w:rsidRDefault="00A9270A">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A9270A" w:rsidRDefault="00A9270A">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A9270A" w:rsidRDefault="00A9270A">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A9270A" w:rsidRDefault="00A9270A">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A9270A" w:rsidRDefault="00A9270A">
      <w:pPr>
        <w:jc w:val="both"/>
      </w:pPr>
      <w:r>
        <w:rPr>
          <w:color w:val="000000"/>
          <w:sz w:val="28"/>
          <w:szCs w:val="28"/>
        </w:rPr>
        <w:t>д.Скворцово,д.Скородумово,д.Смирное,д.Солова,д.Соломасово,д.Сорочинка,</w:t>
      </w:r>
    </w:p>
    <w:p w:rsidR="00A9270A" w:rsidRDefault="00A9270A">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A9270A" w:rsidRDefault="00A9270A">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A9270A" w:rsidRDefault="00A9270A">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A9270A" w:rsidRDefault="00A9270A">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A9270A" w:rsidRDefault="00A9270A">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A9270A" w:rsidRDefault="00A9270A">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A9270A" w:rsidRDefault="00A9270A">
      <w:pPr>
        <w:pStyle w:val="BodyText"/>
        <w:jc w:val="both"/>
      </w:pPr>
      <w:r>
        <w:rPr>
          <w:color w:val="000000"/>
          <w:sz w:val="28"/>
          <w:szCs w:val="28"/>
          <w:shd w:val="clear" w:color="auto" w:fill="FFFFFF"/>
        </w:rPr>
        <w:t>Способ проведения данных работ- наземное опрыскивание.</w:t>
      </w:r>
    </w:p>
    <w:p w:rsidR="00A9270A" w:rsidRDefault="00A9270A">
      <w:pPr>
        <w:ind w:firstLine="709"/>
        <w:jc w:val="both"/>
        <w:rPr>
          <w:sz w:val="28"/>
          <w:szCs w:val="28"/>
        </w:rPr>
      </w:pPr>
    </w:p>
    <w:p w:rsidR="00A9270A" w:rsidRDefault="00A9270A">
      <w:pPr>
        <w:ind w:firstLine="709"/>
        <w:jc w:val="both"/>
        <w:rPr>
          <w:sz w:val="28"/>
          <w:szCs w:val="28"/>
        </w:rPr>
      </w:pPr>
    </w:p>
    <w:p w:rsidR="00A9270A" w:rsidRDefault="00A9270A">
      <w:pPr>
        <w:ind w:firstLine="709"/>
        <w:jc w:val="both"/>
        <w:rPr>
          <w:sz w:val="28"/>
          <w:szCs w:val="28"/>
        </w:rPr>
      </w:pPr>
    </w:p>
    <w:p w:rsidR="00A9270A" w:rsidRDefault="00A9270A">
      <w:pPr>
        <w:ind w:firstLine="709"/>
        <w:jc w:val="both"/>
        <w:rPr>
          <w:sz w:val="28"/>
          <w:szCs w:val="28"/>
        </w:rPr>
      </w:pPr>
    </w:p>
    <w:p w:rsidR="00A9270A" w:rsidRDefault="00A9270A">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04"/>
        <w:gridCol w:w="2107"/>
        <w:gridCol w:w="1853"/>
        <w:gridCol w:w="2064"/>
      </w:tblGrid>
      <w:tr w:rsidR="00A9270A">
        <w:trPr>
          <w:jc w:val="right"/>
        </w:trPr>
        <w:tc>
          <w:tcPr>
            <w:tcW w:w="672" w:type="dxa"/>
            <w:tcBorders>
              <w:top w:val="single" w:sz="2" w:space="0" w:color="000000"/>
              <w:left w:val="single" w:sz="2" w:space="0" w:color="000000"/>
              <w:bottom w:val="single" w:sz="2" w:space="0" w:color="000000"/>
            </w:tcBorders>
          </w:tcPr>
          <w:p w:rsidR="00A9270A" w:rsidRDefault="00A9270A">
            <w:pPr>
              <w:pStyle w:val="a1"/>
              <w:rPr>
                <w:sz w:val="28"/>
                <w:szCs w:val="28"/>
              </w:rPr>
            </w:pPr>
            <w:r>
              <w:rPr>
                <w:sz w:val="28"/>
                <w:szCs w:val="28"/>
              </w:rPr>
              <w:t>№</w:t>
            </w:r>
          </w:p>
          <w:p w:rsidR="00A9270A" w:rsidRDefault="00A9270A">
            <w:pPr>
              <w:pStyle w:val="a1"/>
              <w:rPr>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rsidR="00A9270A" w:rsidRDefault="00A9270A">
            <w:pPr>
              <w:pStyle w:val="a1"/>
              <w:rPr>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rsidR="00A9270A" w:rsidRDefault="00A9270A">
            <w:pPr>
              <w:pStyle w:val="a1"/>
              <w:rPr>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rsidR="00A9270A" w:rsidRDefault="00A9270A">
            <w:pPr>
              <w:pStyle w:val="a1"/>
              <w:rPr>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rsidR="00A9270A" w:rsidRDefault="00A9270A">
            <w:pPr>
              <w:pStyle w:val="a1"/>
              <w:rPr>
                <w:sz w:val="28"/>
                <w:szCs w:val="28"/>
              </w:rPr>
            </w:pPr>
            <w:r>
              <w:rPr>
                <w:sz w:val="28"/>
                <w:szCs w:val="28"/>
              </w:rPr>
              <w:t>Рекомендуемые сроки изоляции пчел</w:t>
            </w:r>
          </w:p>
        </w:tc>
      </w:tr>
      <w:tr w:rsidR="00A9270A">
        <w:trPr>
          <w:jc w:val="right"/>
        </w:trPr>
        <w:tc>
          <w:tcPr>
            <w:tcW w:w="672" w:type="dxa"/>
            <w:tcBorders>
              <w:left w:val="single" w:sz="2" w:space="0" w:color="000000"/>
              <w:bottom w:val="single" w:sz="2" w:space="0" w:color="000000"/>
            </w:tcBorders>
          </w:tcPr>
          <w:p w:rsidR="00A9270A" w:rsidRDefault="00A9270A">
            <w:pPr>
              <w:pStyle w:val="BodyText"/>
              <w:widowControl w:val="0"/>
              <w:rPr>
                <w:b/>
                <w:bCs/>
              </w:rPr>
            </w:pPr>
            <w:hyperlink r:id="rId4">
              <w:r>
                <w:t>1</w:t>
              </w:r>
            </w:hyperlink>
          </w:p>
        </w:tc>
        <w:tc>
          <w:tcPr>
            <w:tcW w:w="2904" w:type="dxa"/>
            <w:tcBorders>
              <w:left w:val="single" w:sz="2" w:space="0" w:color="000000"/>
              <w:bottom w:val="single" w:sz="2" w:space="0" w:color="000000"/>
            </w:tcBorders>
          </w:tcPr>
          <w:p w:rsidR="00A9270A" w:rsidRDefault="00A9270A">
            <w:pPr>
              <w:pStyle w:val="BodyText"/>
              <w:widowControl w:val="0"/>
              <w:rPr>
                <w:color w:val="000000"/>
              </w:rPr>
            </w:pPr>
            <w:r>
              <w:rPr>
                <w:rStyle w:val="a"/>
                <w:bCs/>
                <w:color w:val="000000"/>
                <w:u w:val="single"/>
              </w:rPr>
              <w:t>Клоквинтосет-мексил</w:t>
            </w:r>
          </w:p>
          <w:p w:rsidR="00A9270A" w:rsidRDefault="00A9270A">
            <w:pPr>
              <w:pStyle w:val="BodyText"/>
              <w:widowControl w:val="0"/>
              <w:rPr>
                <w:color w:val="000000"/>
              </w:rPr>
            </w:pPr>
            <w:r>
              <w:rPr>
                <w:color w:val="000000"/>
              </w:rPr>
              <w:t>34,5 г/л</w:t>
            </w:r>
          </w:p>
          <w:p w:rsidR="00A9270A" w:rsidRDefault="00A9270A">
            <w:pPr>
              <w:pStyle w:val="BodyText"/>
              <w:widowControl w:val="0"/>
              <w:spacing w:before="60" w:after="75"/>
            </w:pPr>
            <w:r>
              <w:rPr>
                <w:rStyle w:val="a"/>
                <w:bCs/>
                <w:color w:val="000000"/>
              </w:rPr>
              <w:t>Феноксапроп-П-этил</w:t>
            </w:r>
          </w:p>
          <w:p w:rsidR="00A9270A" w:rsidRDefault="00A9270A">
            <w:pPr>
              <w:pStyle w:val="BodyText"/>
              <w:widowControl w:val="0"/>
              <w:rPr>
                <w:color w:val="000000"/>
              </w:rPr>
            </w:pPr>
            <w:r>
              <w:rPr>
                <w:color w:val="000000"/>
              </w:rPr>
              <w:t>69 г/л</w:t>
            </w:r>
          </w:p>
        </w:tc>
        <w:tc>
          <w:tcPr>
            <w:tcW w:w="2107" w:type="dxa"/>
            <w:tcBorders>
              <w:left w:val="single" w:sz="2" w:space="0" w:color="000000"/>
              <w:bottom w:val="single" w:sz="2" w:space="0" w:color="000000"/>
            </w:tcBorders>
          </w:tcPr>
          <w:p w:rsidR="00A9270A" w:rsidRDefault="00A9270A">
            <w:pPr>
              <w:pStyle w:val="a1"/>
            </w:pPr>
            <w:r>
              <w:t>3 класс</w:t>
            </w:r>
          </w:p>
        </w:tc>
        <w:tc>
          <w:tcPr>
            <w:tcW w:w="1853" w:type="dxa"/>
            <w:tcBorders>
              <w:left w:val="single" w:sz="2" w:space="0" w:color="000000"/>
              <w:bottom w:val="single" w:sz="2" w:space="0" w:color="000000"/>
            </w:tcBorders>
          </w:tcPr>
          <w:p w:rsidR="00A9270A" w:rsidRDefault="00A9270A">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A9270A" w:rsidRDefault="00A9270A">
            <w:pPr>
              <w:pStyle w:val="a1"/>
            </w:pPr>
            <w:r>
              <w:rPr>
                <w:color w:val="333333"/>
              </w:rPr>
              <w:t>ограничение лёта пчел не менее 20-24 часа</w:t>
            </w:r>
          </w:p>
        </w:tc>
      </w:tr>
      <w:tr w:rsidR="00A9270A">
        <w:trPr>
          <w:jc w:val="right"/>
        </w:trPr>
        <w:tc>
          <w:tcPr>
            <w:tcW w:w="672" w:type="dxa"/>
            <w:tcBorders>
              <w:left w:val="single" w:sz="2" w:space="0" w:color="000000"/>
              <w:bottom w:val="single" w:sz="2" w:space="0" w:color="000000"/>
            </w:tcBorders>
          </w:tcPr>
          <w:p w:rsidR="00A9270A" w:rsidRDefault="00A9270A">
            <w:pPr>
              <w:pStyle w:val="BodyText"/>
              <w:widowControl w:val="0"/>
              <w:rPr>
                <w:color w:val="000000"/>
              </w:rPr>
            </w:pPr>
            <w:r>
              <w:rPr>
                <w:color w:val="000000"/>
              </w:rPr>
              <w:t>2</w:t>
            </w:r>
          </w:p>
        </w:tc>
        <w:tc>
          <w:tcPr>
            <w:tcW w:w="2904" w:type="dxa"/>
            <w:tcBorders>
              <w:left w:val="single" w:sz="2" w:space="0" w:color="000000"/>
              <w:bottom w:val="single" w:sz="2" w:space="0" w:color="000000"/>
            </w:tcBorders>
          </w:tcPr>
          <w:p w:rsidR="00A9270A" w:rsidRDefault="00A9270A">
            <w:pPr>
              <w:pStyle w:val="BodyText"/>
              <w:widowControl w:val="0"/>
              <w:rPr>
                <w:color w:val="000000"/>
              </w:rPr>
            </w:pPr>
            <w:r>
              <w:rPr>
                <w:rStyle w:val="a"/>
                <w:bCs/>
                <w:color w:val="000000"/>
              </w:rPr>
              <w:t>Дифеноконазол</w:t>
            </w:r>
          </w:p>
          <w:p w:rsidR="00A9270A" w:rsidRDefault="00A9270A">
            <w:pPr>
              <w:pStyle w:val="BodyText"/>
              <w:widowControl w:val="0"/>
              <w:rPr>
                <w:color w:val="000000"/>
              </w:rPr>
            </w:pPr>
            <w:r>
              <w:rPr>
                <w:color w:val="000000"/>
              </w:rPr>
              <w:t>40 г/л</w:t>
            </w:r>
          </w:p>
          <w:p w:rsidR="00A9270A" w:rsidRDefault="00A9270A">
            <w:pPr>
              <w:pStyle w:val="BodyText"/>
              <w:widowControl w:val="0"/>
              <w:spacing w:before="60" w:after="75"/>
            </w:pPr>
            <w:r>
              <w:rPr>
                <w:rStyle w:val="a"/>
                <w:bCs/>
                <w:color w:val="000000"/>
              </w:rPr>
              <w:t>Пираклостробин</w:t>
            </w:r>
          </w:p>
          <w:p w:rsidR="00A9270A" w:rsidRDefault="00A9270A">
            <w:pPr>
              <w:pStyle w:val="BodyText"/>
              <w:widowControl w:val="0"/>
              <w:rPr>
                <w:color w:val="000000"/>
              </w:rPr>
            </w:pPr>
            <w:r>
              <w:rPr>
                <w:color w:val="000000"/>
              </w:rPr>
              <w:t>80 г/л</w:t>
            </w:r>
          </w:p>
          <w:p w:rsidR="00A9270A" w:rsidRDefault="00A9270A">
            <w:pPr>
              <w:pStyle w:val="BodyText"/>
              <w:widowControl w:val="0"/>
              <w:spacing w:before="60" w:after="75"/>
            </w:pPr>
            <w:r>
              <w:rPr>
                <w:rStyle w:val="a"/>
                <w:bCs/>
                <w:color w:val="000000"/>
              </w:rPr>
              <w:t>Тебуконазол</w:t>
            </w:r>
          </w:p>
          <w:p w:rsidR="00A9270A" w:rsidRDefault="00A9270A">
            <w:pPr>
              <w:pStyle w:val="BodyText"/>
              <w:widowControl w:val="0"/>
              <w:rPr>
                <w:color w:val="000000"/>
              </w:rPr>
            </w:pPr>
            <w:r>
              <w:rPr>
                <w:color w:val="000000"/>
              </w:rPr>
              <w:t>80 г/л</w:t>
            </w:r>
          </w:p>
        </w:tc>
        <w:tc>
          <w:tcPr>
            <w:tcW w:w="2107" w:type="dxa"/>
            <w:tcBorders>
              <w:left w:val="single" w:sz="2" w:space="0" w:color="000000"/>
              <w:bottom w:val="single" w:sz="2" w:space="0" w:color="000000"/>
            </w:tcBorders>
          </w:tcPr>
          <w:p w:rsidR="00A9270A" w:rsidRDefault="00A9270A">
            <w:pPr>
              <w:pStyle w:val="a1"/>
            </w:pPr>
            <w:r>
              <w:t>3 класс</w:t>
            </w:r>
          </w:p>
        </w:tc>
        <w:tc>
          <w:tcPr>
            <w:tcW w:w="1853" w:type="dxa"/>
            <w:tcBorders>
              <w:left w:val="single" w:sz="2" w:space="0" w:color="000000"/>
              <w:bottom w:val="single" w:sz="2" w:space="0" w:color="000000"/>
            </w:tcBorders>
          </w:tcPr>
          <w:p w:rsidR="00A9270A" w:rsidRDefault="00A9270A">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A9270A" w:rsidRDefault="00A9270A">
            <w:pPr>
              <w:pStyle w:val="a1"/>
            </w:pPr>
            <w:r>
              <w:rPr>
                <w:color w:val="333333"/>
              </w:rPr>
              <w:t>ограничение лёта пчел не менее 20-24 часа</w:t>
            </w:r>
          </w:p>
        </w:tc>
      </w:tr>
      <w:tr w:rsidR="00A9270A">
        <w:trPr>
          <w:jc w:val="right"/>
        </w:trPr>
        <w:tc>
          <w:tcPr>
            <w:tcW w:w="672" w:type="dxa"/>
            <w:tcBorders>
              <w:left w:val="single" w:sz="2" w:space="0" w:color="000000"/>
              <w:bottom w:val="single" w:sz="2" w:space="0" w:color="000000"/>
            </w:tcBorders>
          </w:tcPr>
          <w:p w:rsidR="00A9270A" w:rsidRDefault="00A9270A">
            <w:pPr>
              <w:pStyle w:val="BodyText"/>
              <w:widowControl w:val="0"/>
              <w:rPr>
                <w:color w:val="000000"/>
              </w:rPr>
            </w:pPr>
            <w:r>
              <w:rPr>
                <w:color w:val="000000"/>
              </w:rPr>
              <w:t>3</w:t>
            </w:r>
          </w:p>
        </w:tc>
        <w:tc>
          <w:tcPr>
            <w:tcW w:w="2904" w:type="dxa"/>
            <w:tcBorders>
              <w:left w:val="single" w:sz="2" w:space="0" w:color="000000"/>
              <w:bottom w:val="single" w:sz="2" w:space="0" w:color="000000"/>
            </w:tcBorders>
          </w:tcPr>
          <w:p w:rsidR="00A9270A" w:rsidRDefault="00A9270A">
            <w:pPr>
              <w:pStyle w:val="BodyText"/>
              <w:widowControl w:val="0"/>
              <w:rPr>
                <w:color w:val="000000"/>
              </w:rPr>
            </w:pPr>
            <w:r>
              <w:rPr>
                <w:rStyle w:val="a"/>
                <w:bCs/>
                <w:color w:val="000000"/>
                <w:u w:val="single"/>
              </w:rPr>
              <w:t>Клоквинтосет-мексил</w:t>
            </w:r>
          </w:p>
          <w:p w:rsidR="00A9270A" w:rsidRDefault="00A9270A">
            <w:pPr>
              <w:pStyle w:val="BodyText"/>
              <w:rPr>
                <w:color w:val="000000"/>
              </w:rPr>
            </w:pPr>
            <w:r>
              <w:rPr>
                <w:color w:val="000000"/>
              </w:rPr>
              <w:t>12,5 г/л</w:t>
            </w:r>
          </w:p>
          <w:p w:rsidR="00A9270A" w:rsidRDefault="00A9270A">
            <w:pPr>
              <w:pStyle w:val="BodyText"/>
              <w:spacing w:before="60" w:after="75"/>
            </w:pPr>
            <w:r>
              <w:rPr>
                <w:rStyle w:val="a"/>
                <w:bCs/>
                <w:color w:val="000000"/>
              </w:rPr>
              <w:t>Пиноксаден</w:t>
            </w:r>
          </w:p>
          <w:p w:rsidR="00A9270A" w:rsidRDefault="00A9270A">
            <w:pPr>
              <w:pStyle w:val="BodyText"/>
              <w:rPr>
                <w:color w:val="000000"/>
              </w:rPr>
            </w:pPr>
            <w:r>
              <w:rPr>
                <w:color w:val="000000"/>
              </w:rPr>
              <w:t xml:space="preserve">50 г/л </w:t>
            </w:r>
          </w:p>
        </w:tc>
        <w:tc>
          <w:tcPr>
            <w:tcW w:w="2107" w:type="dxa"/>
            <w:tcBorders>
              <w:left w:val="single" w:sz="2" w:space="0" w:color="000000"/>
              <w:bottom w:val="single" w:sz="2" w:space="0" w:color="000000"/>
            </w:tcBorders>
          </w:tcPr>
          <w:p w:rsidR="00A9270A" w:rsidRDefault="00A9270A">
            <w:pPr>
              <w:pStyle w:val="a1"/>
            </w:pPr>
            <w:r>
              <w:t>3 класс</w:t>
            </w:r>
          </w:p>
        </w:tc>
        <w:tc>
          <w:tcPr>
            <w:tcW w:w="1853" w:type="dxa"/>
            <w:tcBorders>
              <w:left w:val="single" w:sz="2" w:space="0" w:color="000000"/>
              <w:bottom w:val="single" w:sz="2" w:space="0" w:color="000000"/>
            </w:tcBorders>
          </w:tcPr>
          <w:p w:rsidR="00A9270A" w:rsidRDefault="00A9270A">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A9270A" w:rsidRDefault="00A9270A">
            <w:pPr>
              <w:pStyle w:val="a1"/>
            </w:pPr>
            <w:r>
              <w:rPr>
                <w:color w:val="333333"/>
              </w:rPr>
              <w:t>ограничение лёта пчел не менее 20-24 часа</w:t>
            </w:r>
          </w:p>
        </w:tc>
      </w:tr>
      <w:tr w:rsidR="00A9270A">
        <w:trPr>
          <w:jc w:val="right"/>
        </w:trPr>
        <w:tc>
          <w:tcPr>
            <w:tcW w:w="672" w:type="dxa"/>
            <w:tcBorders>
              <w:left w:val="single" w:sz="2" w:space="0" w:color="000000"/>
              <w:bottom w:val="single" w:sz="2" w:space="0" w:color="000000"/>
            </w:tcBorders>
          </w:tcPr>
          <w:p w:rsidR="00A9270A" w:rsidRDefault="00A9270A">
            <w:pPr>
              <w:pStyle w:val="BodyText"/>
              <w:widowControl w:val="0"/>
            </w:pPr>
            <w:r>
              <w:rPr>
                <w:color w:val="000000"/>
                <w:lang w:val="en-US"/>
              </w:rPr>
              <w:t>4</w:t>
            </w:r>
          </w:p>
        </w:tc>
        <w:tc>
          <w:tcPr>
            <w:tcW w:w="2904" w:type="dxa"/>
            <w:tcBorders>
              <w:left w:val="single" w:sz="2" w:space="0" w:color="000000"/>
              <w:bottom w:val="single" w:sz="2" w:space="0" w:color="000000"/>
            </w:tcBorders>
          </w:tcPr>
          <w:p w:rsidR="00A9270A" w:rsidRDefault="00A9270A">
            <w:pPr>
              <w:pStyle w:val="BodyText"/>
              <w:widowControl w:val="0"/>
              <w:rPr>
                <w:color w:val="000000"/>
              </w:rPr>
            </w:pPr>
            <w:r>
              <w:rPr>
                <w:rStyle w:val="a"/>
                <w:bCs/>
                <w:color w:val="000000"/>
              </w:rPr>
              <w:t>Манкоцеб</w:t>
            </w:r>
          </w:p>
          <w:p w:rsidR="00A9270A" w:rsidRDefault="00A9270A">
            <w:pPr>
              <w:pStyle w:val="BodyText"/>
              <w:rPr>
                <w:color w:val="000000"/>
              </w:rPr>
            </w:pPr>
            <w:r>
              <w:rPr>
                <w:color w:val="000000"/>
              </w:rPr>
              <w:t>640 г/кг</w:t>
            </w:r>
          </w:p>
          <w:p w:rsidR="00A9270A" w:rsidRDefault="00A9270A">
            <w:pPr>
              <w:pStyle w:val="BodyText"/>
              <w:spacing w:before="60" w:after="75"/>
            </w:pPr>
            <w:r>
              <w:rPr>
                <w:rStyle w:val="a"/>
                <w:bCs/>
                <w:color w:val="000000"/>
              </w:rPr>
              <w:t>Мефеноксам</w:t>
            </w:r>
          </w:p>
          <w:p w:rsidR="00A9270A" w:rsidRDefault="00A9270A">
            <w:pPr>
              <w:pStyle w:val="BodyText"/>
              <w:rPr>
                <w:color w:val="000000"/>
              </w:rPr>
            </w:pPr>
            <w:r>
              <w:rPr>
                <w:color w:val="000000"/>
              </w:rPr>
              <w:t xml:space="preserve">40 г/кг </w:t>
            </w:r>
          </w:p>
        </w:tc>
        <w:tc>
          <w:tcPr>
            <w:tcW w:w="2107" w:type="dxa"/>
            <w:tcBorders>
              <w:left w:val="single" w:sz="2" w:space="0" w:color="000000"/>
              <w:bottom w:val="single" w:sz="2" w:space="0" w:color="000000"/>
            </w:tcBorders>
          </w:tcPr>
          <w:p w:rsidR="00A9270A" w:rsidRDefault="00A9270A">
            <w:pPr>
              <w:pStyle w:val="a1"/>
            </w:pPr>
            <w:r>
              <w:t>3 класс</w:t>
            </w:r>
          </w:p>
        </w:tc>
        <w:tc>
          <w:tcPr>
            <w:tcW w:w="1853" w:type="dxa"/>
            <w:tcBorders>
              <w:left w:val="single" w:sz="2" w:space="0" w:color="000000"/>
              <w:bottom w:val="single" w:sz="2" w:space="0" w:color="000000"/>
            </w:tcBorders>
          </w:tcPr>
          <w:p w:rsidR="00A9270A" w:rsidRDefault="00A9270A">
            <w:pPr>
              <w:pStyle w:val="a1"/>
            </w:pPr>
            <w:r>
              <w:rPr>
                <w:color w:val="333333"/>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rsidR="00A9270A" w:rsidRDefault="00A9270A">
            <w:pPr>
              <w:pStyle w:val="a1"/>
            </w:pPr>
            <w:r>
              <w:rPr>
                <w:color w:val="333333"/>
              </w:rPr>
              <w:t>ограничение лёта пчел не менее 20-24 часа</w:t>
            </w:r>
          </w:p>
        </w:tc>
      </w:tr>
    </w:tbl>
    <w:p w:rsidR="00A9270A" w:rsidRDefault="00A9270A">
      <w:pPr>
        <w:ind w:firstLine="709"/>
        <w:jc w:val="both"/>
        <w:rPr>
          <w:sz w:val="28"/>
          <w:szCs w:val="28"/>
        </w:rPr>
      </w:pPr>
    </w:p>
    <w:p w:rsidR="00A9270A" w:rsidRDefault="00A9270A">
      <w:pPr>
        <w:ind w:firstLine="709"/>
        <w:jc w:val="both"/>
        <w:rPr>
          <w:sz w:val="28"/>
          <w:szCs w:val="28"/>
        </w:rPr>
      </w:pPr>
      <w:r>
        <w:rPr>
          <w:sz w:val="28"/>
          <w:szCs w:val="28"/>
        </w:rPr>
        <w:br/>
      </w: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p w:rsidR="00A9270A" w:rsidRDefault="00A9270A">
      <w:pPr>
        <w:ind w:right="408"/>
        <w:jc w:val="both"/>
        <w:rPr>
          <w:sz w:val="28"/>
          <w:szCs w:val="28"/>
        </w:rPr>
      </w:pPr>
    </w:p>
    <w:sectPr w:rsidR="00A9270A" w:rsidSect="009F21E6">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1E6"/>
    <w:rsid w:val="009F21E6"/>
    <w:rsid w:val="00A9270A"/>
    <w:rsid w:val="00B83A96"/>
    <w:rsid w:val="00DA7CAE"/>
    <w:rsid w:val="00EE10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7065A"/>
    <w:rPr>
      <w:rFonts w:asciiTheme="majorHAnsi" w:eastAsiaTheme="majorEastAsia" w:hAnsiTheme="majorHAnsi" w:cstheme="majorBidi"/>
      <w:b/>
      <w:bCs/>
      <w:i/>
      <w:iCs/>
      <w:sz w:val="28"/>
      <w:szCs w:val="28"/>
    </w:rPr>
  </w:style>
  <w:style w:type="character" w:customStyle="1" w:styleId="a">
    <w:name w:val="Выделение жирным"/>
    <w:uiPriority w:val="99"/>
    <w:rsid w:val="009F21E6"/>
    <w:rPr>
      <w:b/>
    </w:rPr>
  </w:style>
  <w:style w:type="character" w:customStyle="1" w:styleId="-">
    <w:name w:val="Интернет-ссылка"/>
    <w:uiPriority w:val="99"/>
    <w:rsid w:val="009F21E6"/>
    <w:rPr>
      <w:color w:val="000080"/>
      <w:u w:val="single"/>
    </w:rPr>
  </w:style>
  <w:style w:type="paragraph" w:customStyle="1" w:styleId="a0">
    <w:name w:val="Заголовок"/>
    <w:basedOn w:val="Normal"/>
    <w:next w:val="BodyText"/>
    <w:uiPriority w:val="99"/>
    <w:rsid w:val="009F21E6"/>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F7065A"/>
    <w:rPr>
      <w:sz w:val="24"/>
      <w:szCs w:val="24"/>
    </w:rPr>
  </w:style>
  <w:style w:type="paragraph" w:styleId="List">
    <w:name w:val="List"/>
    <w:basedOn w:val="BodyText"/>
    <w:uiPriority w:val="99"/>
    <w:rsid w:val="009F21E6"/>
    <w:rPr>
      <w:rFonts w:cs="Arial"/>
    </w:rPr>
  </w:style>
  <w:style w:type="paragraph" w:styleId="Caption">
    <w:name w:val="caption"/>
    <w:basedOn w:val="Normal"/>
    <w:uiPriority w:val="99"/>
    <w:qFormat/>
    <w:rsid w:val="009F21E6"/>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9F21E6"/>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F7065A"/>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7065A"/>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9F21E6"/>
    <w:pPr>
      <w:widowControl w:val="0"/>
      <w:suppressLineNumbers/>
    </w:pPr>
  </w:style>
  <w:style w:type="paragraph" w:customStyle="1" w:styleId="a2">
    <w:name w:val="Заголовок таблицы"/>
    <w:basedOn w:val="a1"/>
    <w:uiPriority w:val="99"/>
    <w:rsid w:val="009F21E6"/>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sticidy.ru/active_substance/Cloquintoset_mexil_antid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1133</TotalTime>
  <Pages>4</Pages>
  <Words>1290</Words>
  <Characters>7354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75</cp:revision>
  <cp:lastPrinted>2021-07-12T14:18:00Z</cp:lastPrinted>
  <dcterms:created xsi:type="dcterms:W3CDTF">2020-01-27T07:02:00Z</dcterms:created>
  <dcterms:modified xsi:type="dcterms:W3CDTF">2021-07-12T13:49:00Z</dcterms:modified>
</cp:coreProperties>
</file>