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8" w:rsidRDefault="00EF0AA8" w:rsidP="00371E03">
      <w:pPr>
        <w:spacing w:after="0" w:line="360" w:lineRule="auto"/>
        <w:ind w:firstLine="5245"/>
      </w:pPr>
      <w:r>
        <w:rPr>
          <w:rFonts w:ascii="Times New Roman" w:hAnsi="Times New Roman"/>
          <w:sz w:val="24"/>
          <w:szCs w:val="24"/>
        </w:rPr>
        <w:t>П</w:t>
      </w:r>
      <w:r w:rsidRPr="00BD684A">
        <w:rPr>
          <w:rFonts w:ascii="Times New Roman" w:hAnsi="Times New Roman"/>
          <w:sz w:val="24"/>
          <w:szCs w:val="24"/>
        </w:rPr>
        <w:t>риложение № 2</w:t>
      </w:r>
    </w:p>
    <w:p w:rsidR="00EF0AA8" w:rsidRDefault="00EF0AA8" w:rsidP="00371E03">
      <w:pPr>
        <w:spacing w:after="0" w:line="360" w:lineRule="auto"/>
        <w:ind w:firstLine="5245"/>
      </w:pPr>
      <w:r w:rsidRPr="00BD684A">
        <w:rPr>
          <w:rFonts w:ascii="Times New Roman" w:hAnsi="Times New Roman"/>
          <w:sz w:val="24"/>
          <w:szCs w:val="24"/>
        </w:rPr>
        <w:t>к Письму № ____ от «___»_______2020</w:t>
      </w:r>
    </w:p>
    <w:p w:rsidR="00EF0AA8" w:rsidRPr="00371E03" w:rsidRDefault="00EF0AA8" w:rsidP="00371E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AA8" w:rsidRPr="00371E03" w:rsidRDefault="00EF0AA8" w:rsidP="00371E03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71E03">
        <w:rPr>
          <w:rFonts w:ascii="Times New Roman" w:hAnsi="Times New Roman"/>
          <w:sz w:val="28"/>
          <w:szCs w:val="28"/>
        </w:rPr>
        <w:t xml:space="preserve">Администрация </w:t>
      </w:r>
      <w:r w:rsidRPr="00C051D2">
        <w:rPr>
          <w:rFonts w:ascii="Times New Roman" w:hAnsi="Times New Roman"/>
          <w:sz w:val="28"/>
          <w:szCs w:val="28"/>
        </w:rPr>
        <w:t>МО Лазаревское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D2">
        <w:rPr>
          <w:rFonts w:ascii="Times New Roman" w:hAnsi="Times New Roman"/>
          <w:sz w:val="28"/>
          <w:szCs w:val="28"/>
        </w:rPr>
        <w:t>Щекинского</w:t>
      </w:r>
      <w:r w:rsidRPr="00371E0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E03">
        <w:rPr>
          <w:rFonts w:ascii="Times New Roman" w:hAnsi="Times New Roman"/>
          <w:sz w:val="28"/>
          <w:szCs w:val="28"/>
          <w:shd w:val="clear" w:color="auto" w:fill="FFFFFF"/>
        </w:rPr>
        <w:t>информирует о том, что</w:t>
      </w:r>
      <w:r w:rsidRPr="00371E03">
        <w:rPr>
          <w:rFonts w:ascii="Times New Roman" w:hAnsi="Times New Roman"/>
          <w:sz w:val="28"/>
          <w:szCs w:val="28"/>
        </w:rPr>
        <w:t xml:space="preserve"> с 29.01.2020 </w:t>
      </w:r>
      <w:r w:rsidRPr="00371E03">
        <w:rPr>
          <w:rFonts w:ascii="Times New Roman" w:hAnsi="Times New Roman"/>
          <w:b/>
          <w:sz w:val="28"/>
          <w:szCs w:val="28"/>
        </w:rPr>
        <w:t>Индивидуальный предприниматель Фоломкин Андрей Анатольевич</w:t>
      </w:r>
      <w:r w:rsidRPr="00371E03">
        <w:rPr>
          <w:rFonts w:ascii="Times New Roman" w:hAnsi="Times New Roman"/>
          <w:sz w:val="28"/>
          <w:szCs w:val="28"/>
        </w:rPr>
        <w:t xml:space="preserve"> (от своего имени по поручению и за счет уполномоченной организации - Общества с ограниченной ответственностью «Газэнергосеть Тамбов» (ООО «ГЭС Тамбов»)) совершает действия по обеспечению устойчивого и безаварийного снабжения населения Тульской области сжиженным углеводородным газом (бытовым газом) в баллонах для коммунально-бытовых нужд по розничным ценам, утвержденным Постановлением комитета по тарифам Тульской области от 19.12.2019 № 46/3 </w:t>
      </w:r>
      <w:r w:rsidRPr="00371E03">
        <w:rPr>
          <w:rFonts w:ascii="Times New Roman" w:hAnsi="Times New Roman"/>
          <w:spacing w:val="2"/>
          <w:sz w:val="28"/>
          <w:szCs w:val="28"/>
          <w:lang w:eastAsia="ru-RU"/>
        </w:rPr>
        <w:t>(с изменениями на 30.12.2019).</w:t>
      </w:r>
    </w:p>
    <w:p w:rsidR="00EF0AA8" w:rsidRPr="00371E03" w:rsidRDefault="00EF0AA8" w:rsidP="00371E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03">
        <w:rPr>
          <w:rFonts w:ascii="Times New Roman" w:hAnsi="Times New Roman"/>
          <w:b/>
          <w:spacing w:val="2"/>
          <w:sz w:val="28"/>
          <w:szCs w:val="28"/>
          <w:lang w:eastAsia="ru-RU"/>
        </w:rPr>
        <w:t>Розничная цена</w:t>
      </w:r>
      <w:r w:rsidRPr="00371E03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реализации </w:t>
      </w:r>
      <w:r w:rsidRPr="00371E03">
        <w:rPr>
          <w:rFonts w:ascii="Times New Roman" w:hAnsi="Times New Roman"/>
          <w:sz w:val="28"/>
          <w:szCs w:val="28"/>
        </w:rPr>
        <w:t xml:space="preserve">бытового газа в баллонах </w:t>
      </w:r>
      <w:r w:rsidRPr="00371E03">
        <w:rPr>
          <w:rFonts w:ascii="Times New Roman" w:hAnsi="Times New Roman"/>
          <w:spacing w:val="2"/>
          <w:sz w:val="28"/>
          <w:szCs w:val="28"/>
        </w:rPr>
        <w:t xml:space="preserve">объемом 50 литров, </w:t>
      </w:r>
      <w:r w:rsidRPr="00371E03">
        <w:rPr>
          <w:rFonts w:ascii="Times New Roman" w:hAnsi="Times New Roman"/>
          <w:sz w:val="28"/>
          <w:szCs w:val="28"/>
        </w:rPr>
        <w:t xml:space="preserve">с доставкой до потребителя </w:t>
      </w:r>
      <w:r w:rsidRPr="00371E03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территории г. Тулы и Тульской области на 2020 год, составляет </w:t>
      </w:r>
      <w:r w:rsidRPr="00371E0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790 (семьсот девяносто) рублей за </w:t>
      </w:r>
      <w:r w:rsidRPr="00371E03">
        <w:rPr>
          <w:rFonts w:ascii="Times New Roman" w:hAnsi="Times New Roman"/>
          <w:b/>
          <w:sz w:val="28"/>
          <w:szCs w:val="28"/>
        </w:rPr>
        <w:t>1 (один) баллон, наполненный газом в количестве (массой) 20 кг.</w:t>
      </w:r>
    </w:p>
    <w:p w:rsidR="00EF0AA8" w:rsidRPr="00371E03" w:rsidRDefault="00EF0AA8" w:rsidP="00371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03">
        <w:rPr>
          <w:rFonts w:ascii="Times New Roman" w:hAnsi="Times New Roman"/>
          <w:sz w:val="28"/>
          <w:szCs w:val="28"/>
        </w:rPr>
        <w:t xml:space="preserve">Для получения качественной услуги по поставке бытового газа в баллонах просим обращаться только к ответственным руководителям (специалистам) администрации </w:t>
      </w:r>
      <w:r w:rsidRPr="00371E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51D2">
        <w:rPr>
          <w:rFonts w:ascii="Times New Roman" w:hAnsi="Times New Roman"/>
          <w:sz w:val="28"/>
          <w:szCs w:val="28"/>
        </w:rPr>
        <w:t>МО Лазаревское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D2">
        <w:rPr>
          <w:rFonts w:ascii="Times New Roman" w:hAnsi="Times New Roman"/>
          <w:sz w:val="28"/>
          <w:szCs w:val="28"/>
        </w:rPr>
        <w:t>Щекинского</w:t>
      </w:r>
      <w:r w:rsidRPr="00371E03">
        <w:rPr>
          <w:rFonts w:ascii="Times New Roman" w:hAnsi="Times New Roman"/>
          <w:sz w:val="28"/>
          <w:szCs w:val="28"/>
        </w:rPr>
        <w:t xml:space="preserve"> района</w:t>
      </w:r>
      <w:r w:rsidRPr="00371E0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371E03">
        <w:rPr>
          <w:rFonts w:ascii="Times New Roman" w:hAnsi="Times New Roman"/>
          <w:sz w:val="28"/>
          <w:szCs w:val="28"/>
        </w:rPr>
        <w:t>официальному представителю ООО «ГЭС Тамбов» - Индивидуальному предпринимателю Фоломкину Андрею Анатольевичу.</w:t>
      </w:r>
    </w:p>
    <w:p w:rsidR="00EF0AA8" w:rsidRPr="00371E03" w:rsidRDefault="00EF0AA8" w:rsidP="00371E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03">
        <w:rPr>
          <w:rFonts w:ascii="Times New Roman" w:hAnsi="Times New Roman"/>
          <w:b/>
          <w:sz w:val="28"/>
          <w:szCs w:val="28"/>
        </w:rPr>
        <w:t xml:space="preserve">Телефон для подачи заявок </w:t>
      </w:r>
      <w:r w:rsidRPr="00371E03">
        <w:rPr>
          <w:rFonts w:ascii="Times New Roman" w:hAnsi="Times New Roman"/>
          <w:b/>
          <w:sz w:val="28"/>
          <w:szCs w:val="28"/>
          <w:shd w:val="clear" w:color="auto" w:fill="FFFFFF"/>
        </w:rPr>
        <w:t>8 (915) 600-45-15</w:t>
      </w:r>
      <w:r w:rsidRPr="00371E03">
        <w:rPr>
          <w:rFonts w:ascii="Times New Roman" w:hAnsi="Times New Roman"/>
          <w:b/>
          <w:sz w:val="28"/>
          <w:szCs w:val="28"/>
        </w:rPr>
        <w:t xml:space="preserve">, электронная почта </w:t>
      </w:r>
      <w:hyperlink r:id="rId4" w:history="1">
        <w:r w:rsidRPr="00371E03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tula@gazpropan.com</w:t>
        </w:r>
      </w:hyperlink>
      <w:r w:rsidRPr="00371E03">
        <w:rPr>
          <w:rFonts w:ascii="Times New Roman" w:hAnsi="Times New Roman"/>
          <w:b/>
          <w:sz w:val="28"/>
          <w:szCs w:val="28"/>
        </w:rPr>
        <w:t>.</w:t>
      </w:r>
    </w:p>
    <w:p w:rsidR="00EF0AA8" w:rsidRPr="00371E03" w:rsidRDefault="00EF0AA8" w:rsidP="00371E0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371E03">
        <w:rPr>
          <w:rFonts w:ascii="Times New Roman" w:hAnsi="Times New Roman"/>
          <w:b/>
          <w:sz w:val="28"/>
          <w:szCs w:val="28"/>
        </w:rPr>
        <w:t xml:space="preserve">Более полную информацию Вы можете получить, посетив сайт </w:t>
      </w:r>
      <w:hyperlink r:id="rId5" w:history="1">
        <w:r w:rsidRPr="00371E0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371E0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371E0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gazpropan</w:t>
        </w:r>
        <w:r w:rsidRPr="00371E0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371E0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371E03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</w:p>
    <w:sectPr w:rsidR="00EF0AA8" w:rsidRPr="00371E03" w:rsidSect="00E7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65"/>
    <w:rsid w:val="00371E03"/>
    <w:rsid w:val="009A1B80"/>
    <w:rsid w:val="00AB7C3F"/>
    <w:rsid w:val="00AD4F0C"/>
    <w:rsid w:val="00B11B86"/>
    <w:rsid w:val="00BD684A"/>
    <w:rsid w:val="00C051D2"/>
    <w:rsid w:val="00D65F13"/>
    <w:rsid w:val="00E17165"/>
    <w:rsid w:val="00E74D19"/>
    <w:rsid w:val="00EC7767"/>
    <w:rsid w:val="00EF0AA8"/>
    <w:rsid w:val="00F6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1E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propan.com" TargetMode="External"/><Relationship Id="rId4" Type="http://schemas.openxmlformats.org/officeDocument/2006/relationships/hyperlink" Target="mailto:tula@gazprop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2020-08-26T12:39:00Z</dcterms:created>
  <dcterms:modified xsi:type="dcterms:W3CDTF">2020-09-01T09:59:00Z</dcterms:modified>
</cp:coreProperties>
</file>