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4785"/>
        <w:gridCol w:w="4786"/>
      </w:tblGrid>
      <w:tr w:rsidR="00B16FA1" w:rsidRPr="00BC2C78" w:rsidTr="00ED6ACA">
        <w:tc>
          <w:tcPr>
            <w:tcW w:w="9571" w:type="dxa"/>
            <w:gridSpan w:val="2"/>
            <w:shd w:val="clear" w:color="auto" w:fill="auto"/>
          </w:tcPr>
          <w:p w:rsidR="00B16FA1" w:rsidRPr="00BC2C78" w:rsidRDefault="00B16FA1" w:rsidP="00ED6ACA">
            <w:pPr>
              <w:spacing w:after="0" w:line="240" w:lineRule="auto"/>
              <w:jc w:val="center"/>
              <w:rPr>
                <w:rFonts w:ascii="Arial" w:eastAsia="Times New Roman" w:hAnsi="Arial" w:cs="Arial"/>
                <w:b/>
                <w:szCs w:val="24"/>
                <w:lang w:eastAsia="ru-RU"/>
              </w:rPr>
            </w:pPr>
            <w:r w:rsidRPr="00BC2C78">
              <w:rPr>
                <w:rFonts w:ascii="Arial" w:eastAsia="Times New Roman" w:hAnsi="Arial" w:cs="Arial"/>
                <w:b/>
                <w:szCs w:val="24"/>
                <w:lang w:eastAsia="ru-RU"/>
              </w:rPr>
              <w:t>Тульская область</w:t>
            </w:r>
          </w:p>
        </w:tc>
      </w:tr>
      <w:tr w:rsidR="00B16FA1" w:rsidRPr="00BC2C78" w:rsidTr="00ED6ACA">
        <w:tc>
          <w:tcPr>
            <w:tcW w:w="9571" w:type="dxa"/>
            <w:gridSpan w:val="2"/>
            <w:shd w:val="clear" w:color="auto" w:fill="auto"/>
          </w:tcPr>
          <w:p w:rsidR="00B16FA1" w:rsidRPr="00BC2C78" w:rsidRDefault="00B16FA1" w:rsidP="00ED6ACA">
            <w:pPr>
              <w:spacing w:after="0" w:line="240" w:lineRule="auto"/>
              <w:jc w:val="center"/>
              <w:rPr>
                <w:rFonts w:ascii="Arial" w:eastAsia="Times New Roman" w:hAnsi="Arial" w:cs="Arial"/>
                <w:b/>
                <w:szCs w:val="24"/>
                <w:lang w:eastAsia="ru-RU"/>
              </w:rPr>
            </w:pPr>
            <w:r w:rsidRPr="00BC2C78">
              <w:rPr>
                <w:rFonts w:ascii="Arial" w:eastAsia="Times New Roman" w:hAnsi="Arial" w:cs="Arial"/>
                <w:b/>
                <w:szCs w:val="24"/>
                <w:lang w:eastAsia="ru-RU"/>
              </w:rPr>
              <w:t>Муниципальное образование Лазаревское Щекинского района</w:t>
            </w:r>
          </w:p>
        </w:tc>
      </w:tr>
      <w:tr w:rsidR="00B16FA1" w:rsidRPr="00BC2C78" w:rsidTr="00ED6ACA">
        <w:tc>
          <w:tcPr>
            <w:tcW w:w="9571" w:type="dxa"/>
            <w:gridSpan w:val="2"/>
            <w:shd w:val="clear" w:color="auto" w:fill="auto"/>
          </w:tcPr>
          <w:p w:rsidR="00B16FA1" w:rsidRPr="00BC2C78" w:rsidRDefault="00B16FA1" w:rsidP="00ED6ACA">
            <w:pPr>
              <w:spacing w:after="0" w:line="240" w:lineRule="auto"/>
              <w:jc w:val="center"/>
              <w:rPr>
                <w:rFonts w:ascii="Arial" w:eastAsia="Times New Roman" w:hAnsi="Arial" w:cs="Arial"/>
                <w:b/>
                <w:szCs w:val="24"/>
                <w:lang w:eastAsia="ru-RU"/>
              </w:rPr>
            </w:pPr>
            <w:r w:rsidRPr="00BC2C78">
              <w:rPr>
                <w:rFonts w:ascii="Arial" w:eastAsia="Times New Roman" w:hAnsi="Arial" w:cs="Arial"/>
                <w:b/>
                <w:szCs w:val="24"/>
                <w:lang w:eastAsia="ru-RU"/>
              </w:rPr>
              <w:t xml:space="preserve">Администрация </w:t>
            </w:r>
          </w:p>
          <w:p w:rsidR="00B16FA1" w:rsidRPr="00BC2C78" w:rsidRDefault="00B16FA1" w:rsidP="00ED6ACA">
            <w:pPr>
              <w:spacing w:after="0" w:line="240" w:lineRule="auto"/>
              <w:jc w:val="center"/>
              <w:rPr>
                <w:rFonts w:ascii="Arial" w:eastAsia="Times New Roman" w:hAnsi="Arial" w:cs="Arial"/>
                <w:b/>
                <w:szCs w:val="24"/>
                <w:lang w:eastAsia="ru-RU"/>
              </w:rPr>
            </w:pPr>
          </w:p>
        </w:tc>
      </w:tr>
      <w:tr w:rsidR="00B16FA1" w:rsidRPr="00BC2C78" w:rsidTr="00ED6ACA">
        <w:tc>
          <w:tcPr>
            <w:tcW w:w="9571" w:type="dxa"/>
            <w:gridSpan w:val="2"/>
            <w:shd w:val="clear" w:color="auto" w:fill="auto"/>
          </w:tcPr>
          <w:p w:rsidR="00B16FA1" w:rsidRPr="00BC2C78" w:rsidRDefault="00B16FA1" w:rsidP="00ED6ACA">
            <w:pPr>
              <w:spacing w:after="0" w:line="240" w:lineRule="auto"/>
              <w:jc w:val="center"/>
              <w:rPr>
                <w:rFonts w:ascii="Arial" w:eastAsia="Times New Roman" w:hAnsi="Arial" w:cs="Arial"/>
                <w:b/>
                <w:szCs w:val="24"/>
                <w:lang w:eastAsia="ru-RU"/>
              </w:rPr>
            </w:pPr>
            <w:r>
              <w:rPr>
                <w:rFonts w:ascii="Arial" w:eastAsia="Times New Roman" w:hAnsi="Arial" w:cs="Arial"/>
                <w:b/>
                <w:szCs w:val="24"/>
                <w:lang w:eastAsia="ru-RU"/>
              </w:rPr>
              <w:t xml:space="preserve">    </w:t>
            </w:r>
            <w:r w:rsidRPr="00BC2C78">
              <w:rPr>
                <w:rFonts w:ascii="Arial" w:eastAsia="Times New Roman" w:hAnsi="Arial" w:cs="Arial"/>
                <w:b/>
                <w:szCs w:val="24"/>
                <w:lang w:eastAsia="ru-RU"/>
              </w:rPr>
              <w:t xml:space="preserve"> Постановление</w:t>
            </w:r>
            <w:r w:rsidR="00193903">
              <w:rPr>
                <w:rFonts w:ascii="Arial" w:eastAsia="Times New Roman" w:hAnsi="Arial" w:cs="Arial"/>
                <w:b/>
                <w:szCs w:val="24"/>
                <w:lang w:eastAsia="ru-RU"/>
              </w:rPr>
              <w:t xml:space="preserve">     </w:t>
            </w:r>
            <w:r>
              <w:rPr>
                <w:rFonts w:ascii="Arial" w:eastAsia="Times New Roman" w:hAnsi="Arial" w:cs="Arial"/>
                <w:b/>
                <w:szCs w:val="24"/>
                <w:lang w:eastAsia="ru-RU"/>
              </w:rPr>
              <w:t xml:space="preserve">             </w:t>
            </w:r>
          </w:p>
        </w:tc>
      </w:tr>
      <w:tr w:rsidR="00B16FA1" w:rsidRPr="00BC2C78" w:rsidTr="00ED6ACA">
        <w:tc>
          <w:tcPr>
            <w:tcW w:w="4785" w:type="dxa"/>
            <w:shd w:val="clear" w:color="auto" w:fill="auto"/>
          </w:tcPr>
          <w:p w:rsidR="00B16FA1" w:rsidRDefault="00B16FA1" w:rsidP="00ED6ACA">
            <w:pPr>
              <w:spacing w:after="0" w:line="240" w:lineRule="auto"/>
              <w:jc w:val="center"/>
              <w:rPr>
                <w:rFonts w:ascii="Arial" w:eastAsia="Times New Roman" w:hAnsi="Arial" w:cs="Arial"/>
                <w:b/>
                <w:szCs w:val="24"/>
                <w:lang w:eastAsia="ru-RU"/>
              </w:rPr>
            </w:pPr>
          </w:p>
          <w:p w:rsidR="00B16FA1" w:rsidRPr="00BC2C78" w:rsidRDefault="00B16FA1" w:rsidP="00ED6ACA">
            <w:pPr>
              <w:spacing w:after="0" w:line="240" w:lineRule="auto"/>
              <w:jc w:val="center"/>
              <w:rPr>
                <w:rFonts w:ascii="Arial" w:eastAsia="Times New Roman" w:hAnsi="Arial" w:cs="Arial"/>
                <w:b/>
                <w:szCs w:val="24"/>
                <w:lang w:eastAsia="ru-RU"/>
              </w:rPr>
            </w:pPr>
            <w:r w:rsidRPr="00BC2C78">
              <w:rPr>
                <w:rFonts w:ascii="Arial" w:eastAsia="Times New Roman" w:hAnsi="Arial" w:cs="Arial"/>
                <w:b/>
                <w:szCs w:val="24"/>
                <w:lang w:eastAsia="ru-RU"/>
              </w:rPr>
              <w:t>От</w:t>
            </w:r>
            <w:r w:rsidR="00193903">
              <w:rPr>
                <w:rFonts w:ascii="Arial" w:eastAsia="Times New Roman" w:hAnsi="Arial" w:cs="Arial"/>
                <w:b/>
                <w:szCs w:val="24"/>
                <w:lang w:eastAsia="ru-RU"/>
              </w:rPr>
              <w:t xml:space="preserve"> 06.05.</w:t>
            </w:r>
            <w:r>
              <w:rPr>
                <w:rFonts w:ascii="Arial" w:eastAsia="Times New Roman" w:hAnsi="Arial" w:cs="Arial"/>
                <w:b/>
                <w:szCs w:val="24"/>
                <w:lang w:eastAsia="ru-RU"/>
              </w:rPr>
              <w:t>2020</w:t>
            </w:r>
            <w:r w:rsidRPr="00BC2C78">
              <w:rPr>
                <w:rFonts w:ascii="Arial" w:eastAsia="Times New Roman" w:hAnsi="Arial" w:cs="Arial"/>
                <w:b/>
                <w:szCs w:val="24"/>
                <w:lang w:eastAsia="ru-RU"/>
              </w:rPr>
              <w:t xml:space="preserve"> года</w:t>
            </w:r>
          </w:p>
        </w:tc>
        <w:tc>
          <w:tcPr>
            <w:tcW w:w="4786" w:type="dxa"/>
            <w:shd w:val="clear" w:color="auto" w:fill="auto"/>
          </w:tcPr>
          <w:p w:rsidR="00B16FA1" w:rsidRPr="00BC2C78" w:rsidRDefault="00B16FA1" w:rsidP="00ED6ACA">
            <w:pPr>
              <w:spacing w:after="0" w:line="240" w:lineRule="auto"/>
              <w:jc w:val="center"/>
              <w:rPr>
                <w:rFonts w:ascii="Arial" w:eastAsia="Times New Roman" w:hAnsi="Arial" w:cs="Arial"/>
                <w:b/>
                <w:szCs w:val="24"/>
                <w:lang w:eastAsia="ru-RU"/>
              </w:rPr>
            </w:pPr>
            <w:r w:rsidRPr="00BC2C78">
              <w:rPr>
                <w:rFonts w:ascii="Arial" w:eastAsia="Times New Roman" w:hAnsi="Arial" w:cs="Arial"/>
                <w:b/>
                <w:szCs w:val="24"/>
                <w:lang w:eastAsia="ru-RU"/>
              </w:rPr>
              <w:t>№</w:t>
            </w:r>
            <w:r>
              <w:rPr>
                <w:rFonts w:ascii="Arial" w:eastAsia="Times New Roman" w:hAnsi="Arial" w:cs="Arial"/>
                <w:b/>
                <w:szCs w:val="24"/>
                <w:lang w:eastAsia="ru-RU"/>
              </w:rPr>
              <w:t xml:space="preserve"> </w:t>
            </w:r>
            <w:r w:rsidR="00193903">
              <w:rPr>
                <w:rFonts w:ascii="Arial" w:eastAsia="Times New Roman" w:hAnsi="Arial" w:cs="Arial"/>
                <w:b/>
                <w:szCs w:val="24"/>
                <w:lang w:eastAsia="ru-RU"/>
              </w:rPr>
              <w:t>04-57</w:t>
            </w:r>
            <w:r w:rsidRPr="00BC2C78">
              <w:rPr>
                <w:rFonts w:ascii="Arial" w:eastAsia="Times New Roman" w:hAnsi="Arial" w:cs="Arial"/>
                <w:b/>
                <w:szCs w:val="24"/>
                <w:lang w:eastAsia="ru-RU"/>
              </w:rPr>
              <w:t xml:space="preserve"> </w:t>
            </w:r>
          </w:p>
        </w:tc>
      </w:tr>
    </w:tbl>
    <w:p w:rsidR="00B33500" w:rsidRPr="00B33500" w:rsidRDefault="00B33500" w:rsidP="00B16FA1">
      <w:pPr>
        <w:autoSpaceDE w:val="0"/>
        <w:autoSpaceDN w:val="0"/>
        <w:adjustRightInd w:val="0"/>
        <w:spacing w:after="0" w:line="240" w:lineRule="auto"/>
        <w:rPr>
          <w:rFonts w:eastAsia="Calibri"/>
          <w:color w:val="000000"/>
          <w:sz w:val="28"/>
          <w:szCs w:val="28"/>
          <w:lang w:eastAsia="ru-RU"/>
        </w:rPr>
      </w:pPr>
    </w:p>
    <w:p w:rsidR="00B33500" w:rsidRPr="00B33500" w:rsidRDefault="00B33500" w:rsidP="00B33500">
      <w:pPr>
        <w:autoSpaceDE w:val="0"/>
        <w:autoSpaceDN w:val="0"/>
        <w:adjustRightInd w:val="0"/>
        <w:spacing w:after="0" w:line="240" w:lineRule="auto"/>
        <w:jc w:val="center"/>
        <w:rPr>
          <w:rFonts w:eastAsia="Calibri"/>
          <w:color w:val="000000"/>
          <w:sz w:val="28"/>
          <w:szCs w:val="28"/>
          <w:lang w:eastAsia="ru-RU"/>
        </w:rPr>
      </w:pPr>
    </w:p>
    <w:p w:rsidR="00B33500" w:rsidRPr="00B33500" w:rsidRDefault="00B33500" w:rsidP="00B33500">
      <w:pPr>
        <w:suppressAutoHyphens/>
        <w:autoSpaceDE w:val="0"/>
        <w:autoSpaceDN w:val="0"/>
        <w:adjustRightInd w:val="0"/>
        <w:spacing w:after="0" w:line="240" w:lineRule="auto"/>
        <w:ind w:right="566"/>
        <w:jc w:val="center"/>
        <w:rPr>
          <w:rFonts w:eastAsia="Calibri"/>
          <w:b/>
          <w:bCs/>
          <w:color w:val="000000"/>
          <w:sz w:val="28"/>
          <w:szCs w:val="28"/>
          <w:lang w:eastAsia="ru-RU"/>
        </w:rPr>
      </w:pPr>
      <w:r w:rsidRPr="00B33500">
        <w:rPr>
          <w:rFonts w:eastAsia="Calibri"/>
          <w:b/>
          <w:bCs/>
          <w:color w:val="000000"/>
          <w:sz w:val="28"/>
          <w:szCs w:val="28"/>
          <w:lang w:eastAsia="ru-RU"/>
        </w:rPr>
        <w:t xml:space="preserve">Об утверждении административного регламента </w:t>
      </w:r>
    </w:p>
    <w:p w:rsidR="00B33500" w:rsidRPr="00B33500" w:rsidRDefault="00B33500" w:rsidP="00B33500">
      <w:pPr>
        <w:suppressAutoHyphens/>
        <w:autoSpaceDE w:val="0"/>
        <w:autoSpaceDN w:val="0"/>
        <w:adjustRightInd w:val="0"/>
        <w:spacing w:after="0" w:line="240" w:lineRule="auto"/>
        <w:ind w:right="566"/>
        <w:jc w:val="center"/>
        <w:rPr>
          <w:rFonts w:eastAsia="Calibri"/>
          <w:b/>
          <w:bCs/>
          <w:color w:val="000000"/>
          <w:sz w:val="28"/>
          <w:szCs w:val="28"/>
          <w:lang w:eastAsia="ru-RU"/>
        </w:rPr>
      </w:pPr>
      <w:r w:rsidRPr="00B33500">
        <w:rPr>
          <w:rFonts w:eastAsia="Calibri"/>
          <w:b/>
          <w:bCs/>
          <w:color w:val="000000"/>
          <w:sz w:val="28"/>
          <w:szCs w:val="28"/>
          <w:lang w:eastAsia="ru-RU"/>
        </w:rPr>
        <w:t xml:space="preserve">осуществления муниципального </w:t>
      </w:r>
      <w:proofErr w:type="gramStart"/>
      <w:r w:rsidRPr="00B33500">
        <w:rPr>
          <w:rFonts w:eastAsia="Calibri"/>
          <w:b/>
          <w:bCs/>
          <w:color w:val="000000"/>
          <w:sz w:val="28"/>
          <w:szCs w:val="28"/>
          <w:lang w:eastAsia="ru-RU"/>
        </w:rPr>
        <w:t>контроля за</w:t>
      </w:r>
      <w:proofErr w:type="gramEnd"/>
      <w:r w:rsidRPr="00B33500">
        <w:rPr>
          <w:rFonts w:eastAsia="Calibri"/>
          <w:b/>
          <w:bCs/>
          <w:color w:val="000000"/>
          <w:sz w:val="28"/>
          <w:szCs w:val="28"/>
          <w:lang w:eastAsia="ru-RU"/>
        </w:rPr>
        <w:t xml:space="preserve"> соблюдением </w:t>
      </w:r>
    </w:p>
    <w:p w:rsidR="00B33500" w:rsidRPr="00B33500" w:rsidRDefault="00B33500" w:rsidP="00B33500">
      <w:pPr>
        <w:suppressAutoHyphens/>
        <w:autoSpaceDE w:val="0"/>
        <w:autoSpaceDN w:val="0"/>
        <w:adjustRightInd w:val="0"/>
        <w:spacing w:after="0" w:line="240" w:lineRule="auto"/>
        <w:ind w:right="566"/>
        <w:jc w:val="center"/>
        <w:rPr>
          <w:rFonts w:eastAsia="Calibri"/>
          <w:b/>
          <w:bCs/>
          <w:color w:val="000000"/>
          <w:sz w:val="28"/>
          <w:szCs w:val="28"/>
          <w:lang w:eastAsia="ru-RU"/>
        </w:rPr>
      </w:pPr>
      <w:r w:rsidRPr="00B33500">
        <w:rPr>
          <w:rFonts w:eastAsia="Calibri"/>
          <w:b/>
          <w:bCs/>
          <w:color w:val="000000"/>
          <w:sz w:val="28"/>
          <w:szCs w:val="28"/>
          <w:lang w:eastAsia="ru-RU"/>
        </w:rPr>
        <w:t>правил благоустройства территории муниципального образования</w:t>
      </w:r>
    </w:p>
    <w:p w:rsidR="00B33500" w:rsidRPr="00B33500" w:rsidRDefault="00B33500" w:rsidP="00B33500">
      <w:pPr>
        <w:autoSpaceDE w:val="0"/>
        <w:autoSpaceDN w:val="0"/>
        <w:adjustRightInd w:val="0"/>
        <w:spacing w:after="0" w:line="240" w:lineRule="auto"/>
        <w:jc w:val="both"/>
        <w:rPr>
          <w:rFonts w:eastAsia="Calibri"/>
          <w:color w:val="000000"/>
          <w:spacing w:val="-2"/>
          <w:sz w:val="28"/>
          <w:szCs w:val="28"/>
          <w:lang w:eastAsia="ru-RU"/>
        </w:rPr>
      </w:pPr>
    </w:p>
    <w:p w:rsidR="00B33500" w:rsidRPr="00B33500" w:rsidRDefault="00B33500" w:rsidP="00B33500">
      <w:pPr>
        <w:autoSpaceDE w:val="0"/>
        <w:autoSpaceDN w:val="0"/>
        <w:adjustRightInd w:val="0"/>
        <w:spacing w:after="0" w:line="240" w:lineRule="auto"/>
        <w:jc w:val="both"/>
        <w:rPr>
          <w:rFonts w:eastAsia="Calibri"/>
          <w:color w:val="000000"/>
          <w:spacing w:val="-2"/>
          <w:sz w:val="28"/>
          <w:szCs w:val="28"/>
          <w:lang w:eastAsia="ru-RU"/>
        </w:rPr>
      </w:pPr>
    </w:p>
    <w:p w:rsidR="00B33500" w:rsidRPr="00B33500" w:rsidRDefault="00B33500" w:rsidP="00B33500">
      <w:pPr>
        <w:spacing w:after="0" w:line="240" w:lineRule="auto"/>
        <w:jc w:val="both"/>
        <w:rPr>
          <w:rFonts w:eastAsia="Calibri"/>
          <w:color w:val="000000"/>
          <w:spacing w:val="-2"/>
          <w:sz w:val="28"/>
          <w:szCs w:val="28"/>
          <w:lang w:eastAsia="ru-RU"/>
        </w:rPr>
      </w:pPr>
      <w:r w:rsidRPr="00B33500">
        <w:rPr>
          <w:rFonts w:eastAsia="Calibri"/>
          <w:color w:val="000000"/>
          <w:spacing w:val="-2"/>
          <w:sz w:val="28"/>
          <w:szCs w:val="28"/>
          <w:lang w:eastAsia="ru-RU"/>
        </w:rPr>
        <w:t xml:space="preserve">В соответствии с Федеральным законом от 6 октября 2003 года № 131-ФЗ «Об общих принципах организации местного самоуправления в Российской Федерации», Федеральным законом от 26 декабря 2008 года № 294-ФЗ «О защите прав юридических лиц и индивидуальных предпринимателей при проведении государственного контроля (надзора) и муниципального контроля», </w:t>
      </w:r>
      <w:r w:rsidR="000856CD">
        <w:rPr>
          <w:rFonts w:eastAsia="Calibri"/>
          <w:color w:val="000000"/>
          <w:spacing w:val="-2"/>
          <w:sz w:val="28"/>
          <w:szCs w:val="28"/>
          <w:lang w:eastAsia="ru-RU"/>
        </w:rPr>
        <w:t>на основании устава</w:t>
      </w:r>
      <w:r w:rsidRPr="00B33500">
        <w:rPr>
          <w:rFonts w:eastAsia="Calibri"/>
          <w:color w:val="000000"/>
          <w:spacing w:val="-2"/>
          <w:sz w:val="28"/>
          <w:szCs w:val="28"/>
          <w:lang w:eastAsia="ru-RU"/>
        </w:rPr>
        <w:t xml:space="preserve"> </w:t>
      </w:r>
      <w:r w:rsidR="000856CD">
        <w:rPr>
          <w:rFonts w:eastAsia="Calibri"/>
          <w:color w:val="000000"/>
          <w:spacing w:val="-2"/>
          <w:sz w:val="28"/>
          <w:szCs w:val="28"/>
          <w:lang w:eastAsia="ru-RU"/>
        </w:rPr>
        <w:t xml:space="preserve">муниципального образования Лазаревское Щекинского </w:t>
      </w:r>
      <w:r w:rsidRPr="00B33500">
        <w:rPr>
          <w:rFonts w:eastAsia="Calibri"/>
          <w:color w:val="000000"/>
          <w:spacing w:val="-2"/>
          <w:sz w:val="28"/>
          <w:szCs w:val="28"/>
          <w:lang w:eastAsia="ru-RU"/>
        </w:rPr>
        <w:t xml:space="preserve">района, </w:t>
      </w:r>
      <w:r w:rsidR="000856CD">
        <w:rPr>
          <w:rFonts w:eastAsia="Calibri"/>
          <w:color w:val="000000"/>
          <w:spacing w:val="-2"/>
          <w:sz w:val="28"/>
          <w:szCs w:val="28"/>
          <w:lang w:eastAsia="ru-RU"/>
        </w:rPr>
        <w:t xml:space="preserve">администрация муниципального образования Лазаревское Щекинского района </w:t>
      </w:r>
      <w:proofErr w:type="gramStart"/>
      <w:r w:rsidR="000856CD">
        <w:rPr>
          <w:rFonts w:eastAsia="Calibri"/>
          <w:color w:val="000000"/>
          <w:spacing w:val="-2"/>
          <w:sz w:val="28"/>
          <w:szCs w:val="28"/>
          <w:lang w:eastAsia="ru-RU"/>
        </w:rPr>
        <w:t>п</w:t>
      </w:r>
      <w:proofErr w:type="gramEnd"/>
      <w:r w:rsidR="000856CD">
        <w:rPr>
          <w:rFonts w:eastAsia="Calibri"/>
          <w:color w:val="000000"/>
          <w:spacing w:val="-2"/>
          <w:sz w:val="28"/>
          <w:szCs w:val="28"/>
          <w:lang w:eastAsia="ru-RU"/>
        </w:rPr>
        <w:t xml:space="preserve"> о с т а н </w:t>
      </w:r>
      <w:proofErr w:type="gramStart"/>
      <w:r w:rsidR="000856CD">
        <w:rPr>
          <w:rFonts w:eastAsia="Calibri"/>
          <w:color w:val="000000"/>
          <w:spacing w:val="-2"/>
          <w:sz w:val="28"/>
          <w:szCs w:val="28"/>
          <w:lang w:eastAsia="ru-RU"/>
        </w:rPr>
        <w:t>о</w:t>
      </w:r>
      <w:proofErr w:type="gramEnd"/>
      <w:r w:rsidR="000856CD">
        <w:rPr>
          <w:rFonts w:eastAsia="Calibri"/>
          <w:color w:val="000000"/>
          <w:spacing w:val="-2"/>
          <w:sz w:val="28"/>
          <w:szCs w:val="28"/>
          <w:lang w:eastAsia="ru-RU"/>
        </w:rPr>
        <w:t xml:space="preserve"> в л я </w:t>
      </w:r>
      <w:proofErr w:type="spellStart"/>
      <w:r w:rsidR="000856CD">
        <w:rPr>
          <w:rFonts w:eastAsia="Calibri"/>
          <w:color w:val="000000"/>
          <w:spacing w:val="-2"/>
          <w:sz w:val="28"/>
          <w:szCs w:val="28"/>
          <w:lang w:eastAsia="ru-RU"/>
        </w:rPr>
        <w:t>ет</w:t>
      </w:r>
      <w:proofErr w:type="spellEnd"/>
      <w:r w:rsidRPr="00B33500">
        <w:rPr>
          <w:rFonts w:eastAsia="Calibri"/>
          <w:color w:val="000000"/>
          <w:spacing w:val="-2"/>
          <w:sz w:val="28"/>
          <w:szCs w:val="28"/>
          <w:lang w:eastAsia="ru-RU"/>
        </w:rPr>
        <w:t>:</w:t>
      </w:r>
    </w:p>
    <w:p w:rsidR="00B33500" w:rsidRPr="00B33500" w:rsidRDefault="00B33500" w:rsidP="00B33500">
      <w:pPr>
        <w:spacing w:after="0" w:line="240" w:lineRule="auto"/>
        <w:jc w:val="both"/>
        <w:rPr>
          <w:rFonts w:eastAsia="Calibri"/>
          <w:color w:val="000000"/>
          <w:sz w:val="28"/>
          <w:szCs w:val="28"/>
          <w:lang w:eastAsia="ru-RU"/>
        </w:rPr>
      </w:pPr>
      <w:r w:rsidRPr="00B33500">
        <w:rPr>
          <w:rFonts w:eastAsia="Calibri"/>
          <w:color w:val="000000"/>
          <w:sz w:val="28"/>
          <w:szCs w:val="28"/>
          <w:lang w:eastAsia="ru-RU"/>
        </w:rPr>
        <w:t xml:space="preserve">1. Утвердить Административный регламент осуществления муниципального </w:t>
      </w:r>
      <w:proofErr w:type="gramStart"/>
      <w:r w:rsidRPr="00B33500">
        <w:rPr>
          <w:rFonts w:eastAsia="Calibri"/>
          <w:color w:val="000000"/>
          <w:sz w:val="28"/>
          <w:szCs w:val="28"/>
          <w:lang w:eastAsia="ru-RU"/>
        </w:rPr>
        <w:t>контроля за</w:t>
      </w:r>
      <w:proofErr w:type="gramEnd"/>
      <w:r w:rsidRPr="00B33500">
        <w:rPr>
          <w:rFonts w:eastAsia="Calibri"/>
          <w:color w:val="000000"/>
          <w:sz w:val="28"/>
          <w:szCs w:val="28"/>
          <w:lang w:eastAsia="ru-RU"/>
        </w:rPr>
        <w:t xml:space="preserve"> соблюдением правил благоустройства территории муниципального образования согласно приложению.</w:t>
      </w:r>
    </w:p>
    <w:p w:rsidR="000856CD" w:rsidRPr="00BD5732" w:rsidRDefault="000856CD" w:rsidP="000856CD">
      <w:pPr>
        <w:spacing w:after="0" w:line="240" w:lineRule="auto"/>
        <w:jc w:val="both"/>
        <w:rPr>
          <w:rFonts w:eastAsia="Times New Roman"/>
          <w:sz w:val="28"/>
          <w:szCs w:val="28"/>
          <w:lang w:eastAsia="ru-RU"/>
        </w:rPr>
      </w:pPr>
      <w:r>
        <w:rPr>
          <w:rFonts w:eastAsia="Times New Roman"/>
          <w:sz w:val="28"/>
          <w:szCs w:val="28"/>
          <w:lang w:eastAsia="ru-RU"/>
        </w:rPr>
        <w:t>2</w:t>
      </w:r>
      <w:r w:rsidRPr="00BD5732">
        <w:rPr>
          <w:rFonts w:eastAsia="Times New Roman"/>
          <w:sz w:val="28"/>
          <w:szCs w:val="28"/>
          <w:lang w:eastAsia="ru-RU"/>
        </w:rPr>
        <w:t xml:space="preserve">. </w:t>
      </w:r>
      <w:proofErr w:type="gramStart"/>
      <w:r w:rsidRPr="00BD5732">
        <w:rPr>
          <w:rFonts w:eastAsia="Times New Roman"/>
          <w:sz w:val="28"/>
          <w:szCs w:val="28"/>
          <w:lang w:eastAsia="ru-RU"/>
        </w:rPr>
        <w:t>Контроль за</w:t>
      </w:r>
      <w:proofErr w:type="gramEnd"/>
      <w:r w:rsidRPr="00BD5732">
        <w:rPr>
          <w:rFonts w:eastAsia="Times New Roman"/>
          <w:sz w:val="28"/>
          <w:szCs w:val="28"/>
          <w:lang w:eastAsia="ru-RU"/>
        </w:rPr>
        <w:t xml:space="preserve"> исполнением настоящего постановления  оставляю за собой.</w:t>
      </w:r>
    </w:p>
    <w:p w:rsidR="000856CD" w:rsidRPr="00BD5732" w:rsidRDefault="000856CD" w:rsidP="000856CD">
      <w:pPr>
        <w:spacing w:after="0" w:line="240" w:lineRule="auto"/>
        <w:jc w:val="both"/>
        <w:rPr>
          <w:rFonts w:eastAsia="Times New Roman"/>
          <w:sz w:val="28"/>
          <w:szCs w:val="28"/>
          <w:lang w:eastAsia="ru-RU"/>
        </w:rPr>
      </w:pPr>
      <w:r>
        <w:rPr>
          <w:rFonts w:eastAsia="Times New Roman"/>
          <w:sz w:val="28"/>
          <w:szCs w:val="28"/>
          <w:lang w:eastAsia="ru-RU"/>
        </w:rPr>
        <w:t>3</w:t>
      </w:r>
      <w:r w:rsidRPr="00BD5732">
        <w:rPr>
          <w:rFonts w:eastAsia="Times New Roman"/>
          <w:sz w:val="28"/>
          <w:szCs w:val="28"/>
          <w:lang w:eastAsia="ru-RU"/>
        </w:rPr>
        <w:t xml:space="preserve">. Постановление обнародовать путем размещения на официальном сайте муниципального образования </w:t>
      </w:r>
      <w:r>
        <w:rPr>
          <w:rFonts w:eastAsia="Times New Roman"/>
          <w:sz w:val="28"/>
          <w:szCs w:val="28"/>
          <w:lang w:eastAsia="ru-RU"/>
        </w:rPr>
        <w:t>Лазаревское</w:t>
      </w:r>
      <w:r w:rsidRPr="00BD5732">
        <w:rPr>
          <w:rFonts w:eastAsia="Times New Roman"/>
          <w:sz w:val="28"/>
          <w:szCs w:val="28"/>
          <w:lang w:eastAsia="ru-RU"/>
        </w:rPr>
        <w:t xml:space="preserve">  Щекинский район и на официальном стенде администрации муниципального образования </w:t>
      </w:r>
      <w:r>
        <w:rPr>
          <w:rFonts w:eastAsia="Times New Roman"/>
          <w:sz w:val="28"/>
          <w:szCs w:val="28"/>
          <w:lang w:eastAsia="ru-RU"/>
        </w:rPr>
        <w:t>Лазаревское</w:t>
      </w:r>
      <w:r w:rsidRPr="00BD5732">
        <w:rPr>
          <w:rFonts w:eastAsia="Times New Roman"/>
          <w:sz w:val="28"/>
          <w:szCs w:val="28"/>
          <w:lang w:eastAsia="ru-RU"/>
        </w:rPr>
        <w:t xml:space="preserve">  Щекинского района по адресу: </w:t>
      </w:r>
      <w:proofErr w:type="gramStart"/>
      <w:r w:rsidRPr="00BD5732">
        <w:rPr>
          <w:rFonts w:eastAsia="Times New Roman"/>
          <w:sz w:val="28"/>
          <w:szCs w:val="28"/>
          <w:lang w:eastAsia="ru-RU"/>
        </w:rPr>
        <w:t>Тульская обл</w:t>
      </w:r>
      <w:r>
        <w:rPr>
          <w:rFonts w:eastAsia="Times New Roman"/>
          <w:sz w:val="28"/>
          <w:szCs w:val="28"/>
          <w:lang w:eastAsia="ru-RU"/>
        </w:rPr>
        <w:t>асть, Щекинский район, п. Лазарево, ул. Тульская (старая), д.2</w:t>
      </w:r>
      <w:proofErr w:type="gramEnd"/>
    </w:p>
    <w:p w:rsidR="000856CD" w:rsidRPr="00BD5732" w:rsidRDefault="000856CD" w:rsidP="000856CD">
      <w:pPr>
        <w:spacing w:after="0" w:line="240" w:lineRule="auto"/>
        <w:jc w:val="both"/>
        <w:rPr>
          <w:rFonts w:eastAsia="Times New Roman"/>
          <w:sz w:val="28"/>
          <w:szCs w:val="28"/>
          <w:lang w:eastAsia="ru-RU"/>
        </w:rPr>
      </w:pPr>
      <w:r>
        <w:rPr>
          <w:rFonts w:eastAsia="Times New Roman"/>
          <w:sz w:val="28"/>
          <w:szCs w:val="28"/>
          <w:lang w:eastAsia="ru-RU"/>
        </w:rPr>
        <w:t>4</w:t>
      </w:r>
      <w:r w:rsidRPr="00BD5732">
        <w:rPr>
          <w:rFonts w:eastAsia="Times New Roman"/>
          <w:sz w:val="28"/>
          <w:szCs w:val="28"/>
          <w:lang w:eastAsia="ru-RU"/>
        </w:rPr>
        <w:t>. Постановление вступает в силу со дня официального обнародования.</w:t>
      </w:r>
    </w:p>
    <w:p w:rsidR="000856CD" w:rsidRPr="00BD5732" w:rsidRDefault="000856CD" w:rsidP="000856CD">
      <w:pPr>
        <w:spacing w:after="0" w:line="240" w:lineRule="auto"/>
        <w:ind w:firstLine="709"/>
        <w:jc w:val="both"/>
        <w:rPr>
          <w:rFonts w:eastAsia="Times New Roman"/>
          <w:sz w:val="28"/>
          <w:szCs w:val="28"/>
          <w:lang w:eastAsia="ru-RU"/>
        </w:rPr>
      </w:pPr>
      <w:r w:rsidRPr="00BD5732">
        <w:rPr>
          <w:rFonts w:eastAsia="Times New Roman"/>
          <w:sz w:val="28"/>
          <w:szCs w:val="28"/>
          <w:lang w:eastAsia="ru-RU"/>
        </w:rPr>
        <w:br/>
        <w:t> </w:t>
      </w:r>
      <w:r w:rsidRPr="00BD5732">
        <w:rPr>
          <w:rFonts w:eastAsia="Times New Roman"/>
          <w:sz w:val="28"/>
          <w:szCs w:val="28"/>
          <w:lang w:eastAsia="ru-RU"/>
        </w:rPr>
        <w:br/>
        <w:t>Глава администрации</w:t>
      </w:r>
    </w:p>
    <w:p w:rsidR="000856CD" w:rsidRPr="00BD5732" w:rsidRDefault="000856CD" w:rsidP="000856CD">
      <w:pPr>
        <w:spacing w:after="0" w:line="240" w:lineRule="auto"/>
        <w:jc w:val="both"/>
        <w:rPr>
          <w:rFonts w:eastAsia="Times New Roman"/>
          <w:sz w:val="28"/>
          <w:szCs w:val="28"/>
          <w:lang w:eastAsia="ru-RU"/>
        </w:rPr>
      </w:pPr>
      <w:r w:rsidRPr="00BD5732">
        <w:rPr>
          <w:rFonts w:eastAsia="Times New Roman"/>
          <w:sz w:val="28"/>
          <w:szCs w:val="28"/>
          <w:lang w:eastAsia="ru-RU"/>
        </w:rPr>
        <w:t xml:space="preserve">муниципального образования </w:t>
      </w:r>
      <w:r>
        <w:rPr>
          <w:rFonts w:eastAsia="Times New Roman"/>
          <w:sz w:val="28"/>
          <w:szCs w:val="28"/>
          <w:lang w:eastAsia="ru-RU"/>
        </w:rPr>
        <w:t>Лазаревское</w:t>
      </w:r>
      <w:r w:rsidRPr="00BD5732">
        <w:rPr>
          <w:rFonts w:eastAsia="Times New Roman"/>
          <w:sz w:val="28"/>
          <w:szCs w:val="28"/>
          <w:lang w:eastAsia="ru-RU"/>
        </w:rPr>
        <w:t> </w:t>
      </w:r>
    </w:p>
    <w:p w:rsidR="000856CD" w:rsidRDefault="000856CD" w:rsidP="000856CD">
      <w:pPr>
        <w:spacing w:after="0" w:line="240" w:lineRule="auto"/>
        <w:jc w:val="both"/>
        <w:rPr>
          <w:rFonts w:eastAsia="Times New Roman"/>
          <w:sz w:val="28"/>
          <w:szCs w:val="28"/>
          <w:lang w:eastAsia="ru-RU"/>
        </w:rPr>
      </w:pPr>
      <w:r w:rsidRPr="00BD5732">
        <w:rPr>
          <w:rFonts w:eastAsia="Times New Roman"/>
          <w:sz w:val="28"/>
          <w:szCs w:val="28"/>
          <w:lang w:eastAsia="ru-RU"/>
        </w:rPr>
        <w:t>Щекинского райо</w:t>
      </w:r>
      <w:r w:rsidR="00193903">
        <w:rPr>
          <w:rFonts w:eastAsia="Times New Roman"/>
          <w:sz w:val="28"/>
          <w:szCs w:val="28"/>
          <w:lang w:eastAsia="ru-RU"/>
        </w:rPr>
        <w:t>на</w:t>
      </w:r>
      <w:r w:rsidR="00193903">
        <w:rPr>
          <w:rFonts w:eastAsia="Times New Roman"/>
          <w:sz w:val="28"/>
          <w:szCs w:val="28"/>
          <w:lang w:eastAsia="ru-RU"/>
        </w:rPr>
        <w:tab/>
      </w:r>
      <w:r w:rsidR="00193903">
        <w:rPr>
          <w:rFonts w:eastAsia="Times New Roman"/>
          <w:sz w:val="28"/>
          <w:szCs w:val="28"/>
          <w:lang w:eastAsia="ru-RU"/>
        </w:rPr>
        <w:tab/>
      </w:r>
      <w:r w:rsidR="00193903">
        <w:rPr>
          <w:rFonts w:eastAsia="Times New Roman"/>
          <w:sz w:val="28"/>
          <w:szCs w:val="28"/>
          <w:lang w:eastAsia="ru-RU"/>
        </w:rPr>
        <w:tab/>
      </w:r>
      <w:r w:rsidR="00193903">
        <w:rPr>
          <w:rFonts w:eastAsia="Times New Roman"/>
          <w:sz w:val="28"/>
          <w:szCs w:val="28"/>
          <w:lang w:eastAsia="ru-RU"/>
        </w:rPr>
        <w:tab/>
      </w:r>
      <w:r w:rsidR="00193903">
        <w:rPr>
          <w:rFonts w:eastAsia="Times New Roman"/>
          <w:sz w:val="28"/>
          <w:szCs w:val="28"/>
          <w:lang w:eastAsia="ru-RU"/>
        </w:rPr>
        <w:tab/>
        <w:t xml:space="preserve">           </w:t>
      </w:r>
      <w:r>
        <w:rPr>
          <w:rFonts w:eastAsia="Times New Roman"/>
          <w:sz w:val="28"/>
          <w:szCs w:val="28"/>
          <w:lang w:eastAsia="ru-RU"/>
        </w:rPr>
        <w:t>Г.И. Федотова</w:t>
      </w:r>
    </w:p>
    <w:p w:rsidR="000856CD" w:rsidRDefault="000856CD" w:rsidP="000856CD">
      <w:pPr>
        <w:spacing w:after="0" w:line="240" w:lineRule="auto"/>
        <w:jc w:val="both"/>
        <w:rPr>
          <w:rFonts w:eastAsia="Times New Roman"/>
          <w:sz w:val="28"/>
          <w:szCs w:val="28"/>
          <w:lang w:eastAsia="ru-RU"/>
        </w:rPr>
      </w:pPr>
    </w:p>
    <w:p w:rsidR="000856CD" w:rsidRPr="000743E7" w:rsidRDefault="000856CD" w:rsidP="000856CD">
      <w:pPr>
        <w:spacing w:after="0" w:line="240" w:lineRule="auto"/>
        <w:jc w:val="both"/>
        <w:rPr>
          <w:rFonts w:eastAsia="Times New Roman"/>
          <w:sz w:val="20"/>
          <w:szCs w:val="20"/>
          <w:lang w:eastAsia="ru-RU"/>
        </w:rPr>
      </w:pPr>
      <w:r w:rsidRPr="00BD5732">
        <w:rPr>
          <w:rFonts w:eastAsia="Times New Roman"/>
          <w:sz w:val="28"/>
          <w:szCs w:val="28"/>
          <w:lang w:eastAsia="ru-RU"/>
        </w:rPr>
        <w:t xml:space="preserve">                                                                             </w:t>
      </w:r>
      <w:r>
        <w:rPr>
          <w:rFonts w:eastAsia="Times New Roman"/>
          <w:sz w:val="28"/>
          <w:szCs w:val="28"/>
          <w:lang w:eastAsia="ru-RU"/>
        </w:rPr>
        <w:t xml:space="preserve">                 </w:t>
      </w:r>
      <w:r>
        <w:rPr>
          <w:rFonts w:eastAsia="Times New Roman"/>
          <w:szCs w:val="24"/>
          <w:lang w:eastAsia="ru-RU"/>
        </w:rPr>
        <w:br/>
      </w:r>
      <w:r w:rsidRPr="000743E7">
        <w:rPr>
          <w:rFonts w:eastAsia="Times New Roman"/>
          <w:sz w:val="20"/>
          <w:szCs w:val="20"/>
          <w:lang w:eastAsia="ru-RU"/>
        </w:rPr>
        <w:t>Исп. Зайцева А.А.</w:t>
      </w:r>
    </w:p>
    <w:p w:rsidR="000856CD" w:rsidRPr="000743E7" w:rsidRDefault="000856CD" w:rsidP="000856CD">
      <w:pPr>
        <w:spacing w:after="0" w:line="240" w:lineRule="auto"/>
        <w:jc w:val="both"/>
        <w:rPr>
          <w:rFonts w:eastAsia="Times New Roman"/>
          <w:sz w:val="20"/>
          <w:szCs w:val="20"/>
          <w:lang w:eastAsia="ru-RU"/>
        </w:rPr>
      </w:pPr>
      <w:r w:rsidRPr="000743E7">
        <w:rPr>
          <w:rFonts w:eastAsia="Times New Roman"/>
          <w:sz w:val="20"/>
          <w:szCs w:val="20"/>
          <w:lang w:eastAsia="ru-RU"/>
        </w:rPr>
        <w:t>Тел. 72-1-28</w:t>
      </w:r>
    </w:p>
    <w:p w:rsidR="00B33500" w:rsidRPr="00B33500" w:rsidRDefault="00B33500" w:rsidP="00B33500">
      <w:pPr>
        <w:spacing w:after="0" w:line="240" w:lineRule="auto"/>
        <w:jc w:val="both"/>
        <w:rPr>
          <w:rFonts w:eastAsia="Calibri"/>
          <w:color w:val="000000"/>
          <w:sz w:val="28"/>
          <w:szCs w:val="28"/>
          <w:lang w:eastAsia="ru-RU"/>
        </w:rPr>
      </w:pPr>
    </w:p>
    <w:p w:rsidR="00B33500" w:rsidRPr="00B33500" w:rsidRDefault="00B33500" w:rsidP="00B33500">
      <w:pPr>
        <w:spacing w:after="0" w:line="240" w:lineRule="auto"/>
        <w:jc w:val="both"/>
        <w:rPr>
          <w:rFonts w:eastAsia="Calibri"/>
          <w:color w:val="000000"/>
          <w:sz w:val="28"/>
          <w:szCs w:val="28"/>
          <w:lang w:eastAsia="ru-RU"/>
        </w:rPr>
      </w:pPr>
    </w:p>
    <w:p w:rsidR="00600B11" w:rsidRDefault="000856CD" w:rsidP="000856CD">
      <w:pPr>
        <w:spacing w:after="0" w:line="240" w:lineRule="auto"/>
        <w:jc w:val="center"/>
        <w:rPr>
          <w:rFonts w:eastAsia="Calibri"/>
          <w:color w:val="000000"/>
          <w:szCs w:val="24"/>
          <w:lang w:eastAsia="ru-RU"/>
        </w:rPr>
      </w:pPr>
      <w:r>
        <w:rPr>
          <w:rFonts w:eastAsia="Calibri"/>
          <w:color w:val="000000"/>
          <w:szCs w:val="24"/>
          <w:lang w:eastAsia="ru-RU"/>
        </w:rPr>
        <w:t xml:space="preserve">                                                                                 </w:t>
      </w:r>
    </w:p>
    <w:p w:rsidR="00600B11" w:rsidRDefault="00600B11" w:rsidP="000856CD">
      <w:pPr>
        <w:spacing w:after="0" w:line="240" w:lineRule="auto"/>
        <w:jc w:val="center"/>
        <w:rPr>
          <w:rFonts w:eastAsia="Calibri"/>
          <w:color w:val="000000"/>
          <w:szCs w:val="24"/>
          <w:lang w:eastAsia="ru-RU"/>
        </w:rPr>
      </w:pPr>
    </w:p>
    <w:p w:rsidR="00600B11" w:rsidRDefault="00600B11" w:rsidP="000856CD">
      <w:pPr>
        <w:spacing w:after="0" w:line="240" w:lineRule="auto"/>
        <w:jc w:val="center"/>
        <w:rPr>
          <w:rFonts w:eastAsia="Calibri"/>
          <w:color w:val="000000"/>
          <w:szCs w:val="24"/>
          <w:lang w:eastAsia="ru-RU"/>
        </w:rPr>
      </w:pPr>
    </w:p>
    <w:p w:rsidR="00193903" w:rsidRDefault="00600B11" w:rsidP="00600B11">
      <w:pPr>
        <w:spacing w:after="0" w:line="240" w:lineRule="auto"/>
        <w:jc w:val="center"/>
        <w:rPr>
          <w:rFonts w:eastAsia="Calibri"/>
          <w:color w:val="000000"/>
          <w:szCs w:val="24"/>
          <w:lang w:eastAsia="ru-RU"/>
        </w:rPr>
      </w:pPr>
      <w:r>
        <w:rPr>
          <w:rFonts w:eastAsia="Calibri"/>
          <w:color w:val="000000"/>
          <w:szCs w:val="24"/>
          <w:lang w:eastAsia="ru-RU"/>
        </w:rPr>
        <w:t xml:space="preserve">                                                                                </w:t>
      </w:r>
    </w:p>
    <w:p w:rsidR="00B33500" w:rsidRPr="000856CD" w:rsidRDefault="00193903" w:rsidP="00600B11">
      <w:pPr>
        <w:spacing w:after="0" w:line="240" w:lineRule="auto"/>
        <w:jc w:val="center"/>
        <w:rPr>
          <w:rFonts w:eastAsia="Calibri"/>
          <w:color w:val="000000"/>
          <w:szCs w:val="24"/>
          <w:lang w:eastAsia="ru-RU"/>
        </w:rPr>
      </w:pPr>
      <w:r>
        <w:rPr>
          <w:rFonts w:eastAsia="Calibri"/>
          <w:color w:val="000000"/>
          <w:szCs w:val="24"/>
          <w:lang w:eastAsia="ru-RU"/>
        </w:rPr>
        <w:lastRenderedPageBreak/>
        <w:t xml:space="preserve">                                                          </w:t>
      </w:r>
      <w:r w:rsidR="000856CD" w:rsidRPr="000856CD">
        <w:rPr>
          <w:rFonts w:eastAsia="Calibri"/>
          <w:color w:val="000000"/>
          <w:szCs w:val="24"/>
          <w:lang w:eastAsia="ru-RU"/>
        </w:rPr>
        <w:t>Приложение к постановлению</w:t>
      </w:r>
    </w:p>
    <w:p w:rsidR="000856CD" w:rsidRPr="000856CD" w:rsidRDefault="000856CD" w:rsidP="000856CD">
      <w:pPr>
        <w:suppressAutoHyphens/>
        <w:autoSpaceDE w:val="0"/>
        <w:autoSpaceDN w:val="0"/>
        <w:adjustRightInd w:val="0"/>
        <w:spacing w:after="0" w:line="240" w:lineRule="auto"/>
        <w:ind w:right="566"/>
        <w:jc w:val="right"/>
        <w:rPr>
          <w:rFonts w:eastAsia="Calibri"/>
          <w:bCs/>
          <w:color w:val="000000"/>
          <w:szCs w:val="24"/>
          <w:lang w:eastAsia="ru-RU"/>
        </w:rPr>
      </w:pPr>
      <w:r w:rsidRPr="000856CD">
        <w:rPr>
          <w:rFonts w:eastAsia="Calibri"/>
          <w:bCs/>
          <w:color w:val="000000"/>
          <w:szCs w:val="24"/>
          <w:lang w:eastAsia="ru-RU"/>
        </w:rPr>
        <w:t xml:space="preserve">                                              </w:t>
      </w:r>
      <w:r>
        <w:rPr>
          <w:rFonts w:eastAsia="Calibri"/>
          <w:bCs/>
          <w:color w:val="000000"/>
          <w:szCs w:val="24"/>
          <w:lang w:eastAsia="ru-RU"/>
        </w:rPr>
        <w:t xml:space="preserve">      </w:t>
      </w:r>
      <w:r w:rsidRPr="000856CD">
        <w:rPr>
          <w:rFonts w:eastAsia="Calibri"/>
          <w:bCs/>
          <w:color w:val="000000"/>
          <w:szCs w:val="24"/>
          <w:lang w:eastAsia="ru-RU"/>
        </w:rPr>
        <w:t xml:space="preserve">Об утверждении </w:t>
      </w:r>
      <w:proofErr w:type="gramStart"/>
      <w:r w:rsidRPr="000856CD">
        <w:rPr>
          <w:rFonts w:eastAsia="Calibri"/>
          <w:bCs/>
          <w:color w:val="000000"/>
          <w:szCs w:val="24"/>
          <w:lang w:eastAsia="ru-RU"/>
        </w:rPr>
        <w:t>административного</w:t>
      </w:r>
      <w:proofErr w:type="gramEnd"/>
      <w:r w:rsidRPr="000856CD">
        <w:rPr>
          <w:rFonts w:eastAsia="Calibri"/>
          <w:bCs/>
          <w:color w:val="000000"/>
          <w:szCs w:val="24"/>
          <w:lang w:eastAsia="ru-RU"/>
        </w:rPr>
        <w:t xml:space="preserve"> </w:t>
      </w:r>
      <w:r>
        <w:rPr>
          <w:rFonts w:eastAsia="Calibri"/>
          <w:bCs/>
          <w:color w:val="000000"/>
          <w:szCs w:val="24"/>
          <w:lang w:eastAsia="ru-RU"/>
        </w:rPr>
        <w:t>регламент</w:t>
      </w:r>
    </w:p>
    <w:p w:rsidR="000856CD" w:rsidRPr="000856CD" w:rsidRDefault="000856CD" w:rsidP="000856CD">
      <w:pPr>
        <w:suppressAutoHyphens/>
        <w:autoSpaceDE w:val="0"/>
        <w:autoSpaceDN w:val="0"/>
        <w:adjustRightInd w:val="0"/>
        <w:spacing w:after="0" w:line="240" w:lineRule="auto"/>
        <w:ind w:right="566"/>
        <w:jc w:val="right"/>
        <w:rPr>
          <w:rFonts w:eastAsia="Calibri"/>
          <w:bCs/>
          <w:color w:val="000000"/>
          <w:szCs w:val="24"/>
          <w:lang w:eastAsia="ru-RU"/>
        </w:rPr>
      </w:pPr>
      <w:r>
        <w:rPr>
          <w:rFonts w:eastAsia="Calibri"/>
          <w:bCs/>
          <w:color w:val="000000"/>
          <w:szCs w:val="24"/>
          <w:lang w:eastAsia="ru-RU"/>
        </w:rPr>
        <w:t xml:space="preserve">              </w:t>
      </w:r>
      <w:r w:rsidRPr="000856CD">
        <w:rPr>
          <w:rFonts w:eastAsia="Calibri"/>
          <w:bCs/>
          <w:color w:val="000000"/>
          <w:szCs w:val="24"/>
          <w:lang w:eastAsia="ru-RU"/>
        </w:rPr>
        <w:t>осуществления муниципального</w:t>
      </w:r>
      <w:r>
        <w:rPr>
          <w:rFonts w:eastAsia="Calibri"/>
          <w:bCs/>
          <w:color w:val="000000"/>
          <w:szCs w:val="24"/>
          <w:lang w:eastAsia="ru-RU"/>
        </w:rPr>
        <w:t xml:space="preserve"> </w:t>
      </w:r>
      <w:proofErr w:type="gramStart"/>
      <w:r w:rsidRPr="000856CD">
        <w:rPr>
          <w:rFonts w:eastAsia="Calibri"/>
          <w:bCs/>
          <w:color w:val="000000"/>
          <w:szCs w:val="24"/>
          <w:lang w:eastAsia="ru-RU"/>
        </w:rPr>
        <w:t>контроля за</w:t>
      </w:r>
      <w:proofErr w:type="gramEnd"/>
      <w:r w:rsidRPr="000856CD">
        <w:rPr>
          <w:rFonts w:eastAsia="Calibri"/>
          <w:bCs/>
          <w:color w:val="000000"/>
          <w:szCs w:val="24"/>
          <w:lang w:eastAsia="ru-RU"/>
        </w:rPr>
        <w:t xml:space="preserve"> соблюдением </w:t>
      </w:r>
    </w:p>
    <w:p w:rsidR="000856CD" w:rsidRPr="000856CD" w:rsidRDefault="000856CD" w:rsidP="000856CD">
      <w:pPr>
        <w:suppressAutoHyphens/>
        <w:autoSpaceDE w:val="0"/>
        <w:autoSpaceDN w:val="0"/>
        <w:adjustRightInd w:val="0"/>
        <w:spacing w:after="0" w:line="240" w:lineRule="auto"/>
        <w:ind w:right="566"/>
        <w:jc w:val="right"/>
        <w:rPr>
          <w:rFonts w:eastAsia="Calibri"/>
          <w:bCs/>
          <w:color w:val="000000"/>
          <w:szCs w:val="24"/>
          <w:lang w:eastAsia="ru-RU"/>
        </w:rPr>
      </w:pPr>
      <w:r>
        <w:rPr>
          <w:rFonts w:eastAsia="Calibri"/>
          <w:bCs/>
          <w:color w:val="000000"/>
          <w:szCs w:val="24"/>
          <w:lang w:eastAsia="ru-RU"/>
        </w:rPr>
        <w:t xml:space="preserve"> </w:t>
      </w:r>
      <w:r w:rsidRPr="000856CD">
        <w:rPr>
          <w:rFonts w:eastAsia="Calibri"/>
          <w:bCs/>
          <w:color w:val="000000"/>
          <w:szCs w:val="24"/>
          <w:lang w:eastAsia="ru-RU"/>
        </w:rPr>
        <w:t>правил благоустройства территории муниципального образования</w:t>
      </w:r>
      <w:r>
        <w:rPr>
          <w:rFonts w:eastAsia="Calibri"/>
          <w:bCs/>
          <w:color w:val="000000"/>
          <w:szCs w:val="24"/>
          <w:lang w:eastAsia="ru-RU"/>
        </w:rPr>
        <w:t xml:space="preserve">         </w:t>
      </w:r>
    </w:p>
    <w:p w:rsidR="00B33500" w:rsidRDefault="000856CD" w:rsidP="00600B11">
      <w:pPr>
        <w:spacing w:after="0" w:line="240" w:lineRule="auto"/>
        <w:jc w:val="center"/>
        <w:rPr>
          <w:rFonts w:eastAsia="Calibri"/>
          <w:color w:val="000000"/>
          <w:szCs w:val="24"/>
          <w:lang w:eastAsia="ru-RU"/>
        </w:rPr>
      </w:pPr>
      <w:r>
        <w:rPr>
          <w:rFonts w:eastAsia="Calibri"/>
          <w:color w:val="000000"/>
          <w:szCs w:val="24"/>
          <w:lang w:eastAsia="ru-RU"/>
        </w:rPr>
        <w:t xml:space="preserve">                                                         </w:t>
      </w:r>
      <w:r w:rsidR="00193903">
        <w:rPr>
          <w:rFonts w:eastAsia="Calibri"/>
          <w:color w:val="000000"/>
          <w:szCs w:val="24"/>
          <w:lang w:eastAsia="ru-RU"/>
        </w:rPr>
        <w:t xml:space="preserve">             от 06.05.</w:t>
      </w:r>
      <w:r>
        <w:rPr>
          <w:rFonts w:eastAsia="Calibri"/>
          <w:color w:val="000000"/>
          <w:szCs w:val="24"/>
          <w:lang w:eastAsia="ru-RU"/>
        </w:rPr>
        <w:t>2020г          №</w:t>
      </w:r>
      <w:r w:rsidR="00193903">
        <w:rPr>
          <w:rFonts w:eastAsia="Calibri"/>
          <w:color w:val="000000"/>
          <w:szCs w:val="24"/>
          <w:lang w:eastAsia="ru-RU"/>
        </w:rPr>
        <w:t xml:space="preserve"> 04-57</w:t>
      </w:r>
    </w:p>
    <w:p w:rsidR="00600B11" w:rsidRPr="00600B11" w:rsidRDefault="00600B11" w:rsidP="00600B11">
      <w:pPr>
        <w:spacing w:after="0" w:line="240" w:lineRule="auto"/>
        <w:jc w:val="center"/>
        <w:rPr>
          <w:rFonts w:eastAsia="Calibri"/>
          <w:color w:val="000000"/>
          <w:szCs w:val="24"/>
          <w:lang w:eastAsia="ru-RU"/>
        </w:rPr>
      </w:pPr>
    </w:p>
    <w:p w:rsidR="00B33500" w:rsidRPr="00B33500" w:rsidRDefault="00B33500" w:rsidP="00B33500">
      <w:pPr>
        <w:spacing w:after="0" w:line="240" w:lineRule="auto"/>
        <w:jc w:val="center"/>
        <w:rPr>
          <w:rFonts w:eastAsia="Calibri"/>
          <w:b/>
          <w:bCs/>
          <w:color w:val="000000"/>
          <w:sz w:val="28"/>
          <w:szCs w:val="28"/>
          <w:lang w:eastAsia="ru-RU"/>
        </w:rPr>
      </w:pPr>
      <w:r w:rsidRPr="00B33500">
        <w:rPr>
          <w:rFonts w:eastAsia="Calibri"/>
          <w:b/>
          <w:bCs/>
          <w:color w:val="000000"/>
          <w:sz w:val="28"/>
          <w:szCs w:val="28"/>
          <w:lang w:eastAsia="ru-RU"/>
        </w:rPr>
        <w:t>АДМИНИСТРАТИВНЫЙ РЕГЛАМЕНТ</w:t>
      </w:r>
    </w:p>
    <w:p w:rsidR="00B33500" w:rsidRPr="00B33500" w:rsidRDefault="00B33500" w:rsidP="00B33500">
      <w:pPr>
        <w:suppressAutoHyphens/>
        <w:spacing w:after="0" w:line="240" w:lineRule="auto"/>
        <w:jc w:val="center"/>
        <w:rPr>
          <w:rFonts w:eastAsia="Calibri"/>
          <w:b/>
          <w:bCs/>
          <w:color w:val="000000"/>
          <w:sz w:val="28"/>
          <w:szCs w:val="28"/>
          <w:lang w:eastAsia="ru-RU"/>
        </w:rPr>
      </w:pPr>
      <w:r w:rsidRPr="00B33500">
        <w:rPr>
          <w:rFonts w:eastAsia="Calibri"/>
          <w:b/>
          <w:bCs/>
          <w:color w:val="000000"/>
          <w:sz w:val="28"/>
          <w:szCs w:val="28"/>
          <w:lang w:eastAsia="ru-RU"/>
        </w:rPr>
        <w:t xml:space="preserve">осуществления муниципального </w:t>
      </w:r>
      <w:proofErr w:type="gramStart"/>
      <w:r w:rsidRPr="00B33500">
        <w:rPr>
          <w:rFonts w:eastAsia="Calibri"/>
          <w:b/>
          <w:bCs/>
          <w:color w:val="000000"/>
          <w:sz w:val="28"/>
          <w:szCs w:val="28"/>
          <w:lang w:eastAsia="ru-RU"/>
        </w:rPr>
        <w:t>контроля за</w:t>
      </w:r>
      <w:proofErr w:type="gramEnd"/>
      <w:r w:rsidRPr="00B33500">
        <w:rPr>
          <w:rFonts w:eastAsia="Calibri"/>
          <w:b/>
          <w:bCs/>
          <w:color w:val="000000"/>
          <w:sz w:val="28"/>
          <w:szCs w:val="28"/>
          <w:lang w:eastAsia="ru-RU"/>
        </w:rPr>
        <w:t xml:space="preserve"> соблюдением правил благоустройства территории муниципального образования</w:t>
      </w:r>
    </w:p>
    <w:p w:rsidR="00B33500" w:rsidRPr="00B33500" w:rsidRDefault="00B33500" w:rsidP="00B33500">
      <w:pPr>
        <w:spacing w:before="240" w:after="240" w:line="240" w:lineRule="auto"/>
        <w:jc w:val="center"/>
        <w:rPr>
          <w:rFonts w:eastAsia="Calibri"/>
          <w:b/>
          <w:bCs/>
          <w:color w:val="000000"/>
          <w:sz w:val="28"/>
          <w:szCs w:val="28"/>
          <w:lang w:eastAsia="ru-RU"/>
        </w:rPr>
      </w:pPr>
      <w:r w:rsidRPr="00B33500">
        <w:rPr>
          <w:rFonts w:eastAsia="Calibri"/>
          <w:b/>
          <w:bCs/>
          <w:color w:val="000000"/>
          <w:sz w:val="28"/>
          <w:szCs w:val="28"/>
          <w:lang w:eastAsia="ru-RU"/>
        </w:rPr>
        <w:t>I. Общие положения</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1.1. Наименование функции.</w:t>
      </w:r>
    </w:p>
    <w:p w:rsidR="00B33500" w:rsidRPr="00B33500" w:rsidRDefault="00B33500" w:rsidP="00B33500">
      <w:pPr>
        <w:spacing w:after="0" w:line="240" w:lineRule="auto"/>
        <w:jc w:val="both"/>
        <w:rPr>
          <w:rFonts w:eastAsia="Calibri"/>
          <w:color w:val="000000"/>
          <w:sz w:val="28"/>
          <w:szCs w:val="28"/>
          <w:lang w:eastAsia="ru-RU"/>
        </w:rPr>
      </w:pPr>
      <w:r w:rsidRPr="00B33500">
        <w:rPr>
          <w:rFonts w:eastAsia="Calibri"/>
          <w:color w:val="000000"/>
          <w:sz w:val="28"/>
          <w:szCs w:val="28"/>
          <w:lang w:eastAsia="ru-RU"/>
        </w:rPr>
        <w:t xml:space="preserve">Муниципальная функция по осуществлению муниципального </w:t>
      </w:r>
      <w:proofErr w:type="gramStart"/>
      <w:r w:rsidRPr="00B33500">
        <w:rPr>
          <w:rFonts w:eastAsia="Calibri"/>
          <w:color w:val="000000"/>
          <w:sz w:val="28"/>
          <w:szCs w:val="28"/>
          <w:lang w:eastAsia="ru-RU"/>
        </w:rPr>
        <w:t>контроля за</w:t>
      </w:r>
      <w:proofErr w:type="gramEnd"/>
      <w:r w:rsidRPr="00B33500">
        <w:rPr>
          <w:rFonts w:eastAsia="Calibri"/>
          <w:color w:val="000000"/>
          <w:sz w:val="28"/>
          <w:szCs w:val="28"/>
          <w:lang w:eastAsia="ru-RU"/>
        </w:rPr>
        <w:t xml:space="preserve"> соблюдением правил благоустройства территории муниципального образования.</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proofErr w:type="gramStart"/>
      <w:r w:rsidRPr="00B33500">
        <w:rPr>
          <w:rFonts w:eastAsia="Calibri"/>
          <w:color w:val="000000"/>
          <w:sz w:val="28"/>
          <w:szCs w:val="28"/>
          <w:lang w:eastAsia="ru-RU"/>
        </w:rPr>
        <w:t xml:space="preserve">Административный регламент разработан в соответствии с Федеральным </w:t>
      </w:r>
      <w:hyperlink r:id="rId7" w:history="1">
        <w:r w:rsidRPr="00B33500">
          <w:rPr>
            <w:rFonts w:eastAsia="Calibri"/>
            <w:color w:val="000000"/>
            <w:sz w:val="28"/>
            <w:szCs w:val="28"/>
            <w:lang w:eastAsia="ru-RU"/>
          </w:rPr>
          <w:t>законом</w:t>
        </w:r>
      </w:hyperlink>
      <w:r w:rsidRPr="00B33500">
        <w:rPr>
          <w:rFonts w:eastAsia="Calibri"/>
          <w:color w:val="000000"/>
          <w:sz w:val="28"/>
          <w:szCs w:val="28"/>
          <w:lang w:eastAsia="ru-RU"/>
        </w:rPr>
        <w:t xml:space="preserve">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целях повышения качества работы органа местного самоуправления, уполномоченного на организацию и проведение на территории муниципального образования проверок, соблюдения при осуществлении деятельности юридическими лицами, индивидуальными предпринимателями требований установленных федеральным и</w:t>
      </w:r>
      <w:proofErr w:type="gramEnd"/>
      <w:r w:rsidRPr="00B33500">
        <w:rPr>
          <w:rFonts w:eastAsia="Calibri"/>
          <w:color w:val="000000"/>
          <w:sz w:val="28"/>
          <w:szCs w:val="28"/>
          <w:lang w:eastAsia="ru-RU"/>
        </w:rPr>
        <w:t xml:space="preserve"> краевым законодательством, а также муниципальными правовыми актами.</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xml:space="preserve">Положения настоящего административного регламента распространяются на организацию и осуществление муниципального </w:t>
      </w:r>
      <w:proofErr w:type="gramStart"/>
      <w:r w:rsidRPr="00B33500">
        <w:rPr>
          <w:rFonts w:eastAsia="Calibri"/>
          <w:color w:val="000000"/>
          <w:sz w:val="28"/>
          <w:szCs w:val="28"/>
          <w:lang w:eastAsia="ru-RU"/>
        </w:rPr>
        <w:t>контроля за</w:t>
      </w:r>
      <w:proofErr w:type="gramEnd"/>
      <w:r w:rsidRPr="00B33500">
        <w:rPr>
          <w:rFonts w:eastAsia="Calibri"/>
          <w:color w:val="000000"/>
          <w:sz w:val="28"/>
          <w:szCs w:val="28"/>
          <w:lang w:eastAsia="ru-RU"/>
        </w:rPr>
        <w:t xml:space="preserve"> соблюдением правил благоустройства территории муниципального образов</w:t>
      </w:r>
      <w:r w:rsidR="000856CD">
        <w:rPr>
          <w:rFonts w:eastAsia="Calibri"/>
          <w:color w:val="000000"/>
          <w:sz w:val="28"/>
          <w:szCs w:val="28"/>
          <w:lang w:eastAsia="ru-RU"/>
        </w:rPr>
        <w:t xml:space="preserve">ания Лазаревское Щекинского </w:t>
      </w:r>
      <w:r w:rsidRPr="00B33500">
        <w:rPr>
          <w:rFonts w:eastAsia="Calibri"/>
          <w:color w:val="000000"/>
          <w:sz w:val="28"/>
          <w:szCs w:val="28"/>
          <w:lang w:eastAsia="ru-RU"/>
        </w:rPr>
        <w:t>района (далее – Муниципальный контроль) и устанавливают:</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организацию и осуществление муниципального контроля;</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порядок взаимодействия органов, уполномоченных на осуществление муниципального контроля, при организации и проведении проверок;</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права и обязанности органа, уполномоченного на осуществление муниципального контроля, их должностных лиц при проведении проверок;</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права и обязанности юридических лиц, индивидуальных предпринимателей при осуществлении муниципального контроля, меры по защите их прав и законных интересов.</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1.2.</w:t>
      </w:r>
      <w:r w:rsidRPr="00B33500">
        <w:rPr>
          <w:rFonts w:eastAsia="Calibri"/>
          <w:color w:val="000000"/>
          <w:szCs w:val="24"/>
          <w:lang w:eastAsia="ru-RU"/>
        </w:rPr>
        <w:t xml:space="preserve"> </w:t>
      </w:r>
      <w:r w:rsidRPr="00B33500">
        <w:rPr>
          <w:rFonts w:eastAsia="Calibri"/>
          <w:sz w:val="28"/>
          <w:szCs w:val="28"/>
          <w:lang w:eastAsia="ru-RU"/>
        </w:rPr>
        <w:t>Наименование органа, осуществляющего муниципальный контроль</w:t>
      </w:r>
      <w:r w:rsidRPr="00B33500">
        <w:rPr>
          <w:rFonts w:eastAsia="Calibri"/>
          <w:color w:val="000000"/>
          <w:sz w:val="28"/>
          <w:szCs w:val="28"/>
          <w:lang w:eastAsia="ru-RU"/>
        </w:rPr>
        <w:t>.</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xml:space="preserve">Органом, осуществляющим Муниципальный контроль, является администрация </w:t>
      </w:r>
      <w:r w:rsidR="000856CD">
        <w:rPr>
          <w:rFonts w:eastAsia="Calibri"/>
          <w:color w:val="000000"/>
          <w:sz w:val="28"/>
          <w:szCs w:val="28"/>
          <w:lang w:eastAsia="ru-RU"/>
        </w:rPr>
        <w:t xml:space="preserve"> муниципального образования Лазаревское Щекинского </w:t>
      </w:r>
      <w:r w:rsidR="000856CD" w:rsidRPr="00B33500">
        <w:rPr>
          <w:rFonts w:eastAsia="Calibri"/>
          <w:color w:val="000000"/>
          <w:sz w:val="28"/>
          <w:szCs w:val="28"/>
          <w:lang w:eastAsia="ru-RU"/>
        </w:rPr>
        <w:t xml:space="preserve">района </w:t>
      </w:r>
      <w:r w:rsidRPr="00B33500">
        <w:rPr>
          <w:rFonts w:eastAsia="Calibri"/>
          <w:color w:val="000000"/>
          <w:sz w:val="28"/>
          <w:szCs w:val="28"/>
          <w:lang w:eastAsia="ru-RU"/>
        </w:rPr>
        <w:t xml:space="preserve"> (далее – Администрация).</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Должностным лицом, обладающим полномочиями по контролю в установленной сфере деятельности, является уполномоченный сотрудник администрации</w:t>
      </w:r>
      <w:r w:rsidR="000856CD">
        <w:rPr>
          <w:rFonts w:eastAsia="Calibri"/>
          <w:color w:val="000000"/>
          <w:sz w:val="28"/>
          <w:szCs w:val="28"/>
          <w:lang w:eastAsia="ru-RU"/>
        </w:rPr>
        <w:t xml:space="preserve"> муниципального образования</w:t>
      </w:r>
      <w:r w:rsidRPr="00B33500">
        <w:rPr>
          <w:rFonts w:eastAsia="Calibri"/>
          <w:color w:val="000000"/>
          <w:sz w:val="28"/>
          <w:szCs w:val="28"/>
          <w:lang w:eastAsia="ru-RU"/>
        </w:rPr>
        <w:t xml:space="preserve"> </w:t>
      </w:r>
      <w:r w:rsidR="000856CD">
        <w:rPr>
          <w:rFonts w:eastAsia="Calibri"/>
          <w:color w:val="000000"/>
          <w:sz w:val="28"/>
          <w:szCs w:val="28"/>
          <w:lang w:eastAsia="ru-RU"/>
        </w:rPr>
        <w:t xml:space="preserve">Лазаревское Щекинского </w:t>
      </w:r>
      <w:r w:rsidR="000856CD" w:rsidRPr="00B33500">
        <w:rPr>
          <w:rFonts w:eastAsia="Calibri"/>
          <w:color w:val="000000"/>
          <w:sz w:val="28"/>
          <w:szCs w:val="28"/>
          <w:lang w:eastAsia="ru-RU"/>
        </w:rPr>
        <w:lastRenderedPageBreak/>
        <w:t xml:space="preserve">района </w:t>
      </w:r>
      <w:proofErr w:type="gramStart"/>
      <w:r w:rsidRPr="00B33500">
        <w:rPr>
          <w:rFonts w:eastAsia="Calibri"/>
          <w:color w:val="000000"/>
          <w:sz w:val="28"/>
          <w:szCs w:val="28"/>
          <w:lang w:eastAsia="ru-RU"/>
        </w:rPr>
        <w:t>района</w:t>
      </w:r>
      <w:proofErr w:type="gramEnd"/>
      <w:r w:rsidRPr="00B33500">
        <w:rPr>
          <w:rFonts w:eastAsia="Calibri"/>
          <w:color w:val="000000"/>
          <w:sz w:val="28"/>
          <w:szCs w:val="28"/>
          <w:lang w:eastAsia="ru-RU"/>
        </w:rPr>
        <w:t>.</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При осуществлении Муниципального контроля Администрация взаимодействует:</w:t>
      </w:r>
    </w:p>
    <w:p w:rsidR="00B33500" w:rsidRPr="00B33500" w:rsidRDefault="00B33500" w:rsidP="00B33500">
      <w:pPr>
        <w:widowControl w:val="0"/>
        <w:autoSpaceDE w:val="0"/>
        <w:autoSpaceDN w:val="0"/>
        <w:adjustRightInd w:val="0"/>
        <w:spacing w:after="0" w:line="240" w:lineRule="auto"/>
        <w:jc w:val="both"/>
        <w:rPr>
          <w:rFonts w:eastAsia="Calibri"/>
          <w:sz w:val="28"/>
          <w:szCs w:val="28"/>
          <w:lang w:eastAsia="ru-RU"/>
        </w:rPr>
      </w:pPr>
      <w:r w:rsidRPr="00B33500">
        <w:rPr>
          <w:rFonts w:eastAsia="Calibri"/>
          <w:sz w:val="28"/>
          <w:szCs w:val="28"/>
          <w:lang w:eastAsia="ru-RU"/>
        </w:rPr>
        <w:t>- управлением Федеральной службы государственной регистрации, кадастра и ка</w:t>
      </w:r>
      <w:r w:rsidR="000856CD">
        <w:rPr>
          <w:rFonts w:eastAsia="Calibri"/>
          <w:sz w:val="28"/>
          <w:szCs w:val="28"/>
          <w:lang w:eastAsia="ru-RU"/>
        </w:rPr>
        <w:t>ртографии по Тульской области</w:t>
      </w:r>
      <w:r w:rsidRPr="00B33500">
        <w:rPr>
          <w:rFonts w:eastAsia="Calibri"/>
          <w:sz w:val="28"/>
          <w:szCs w:val="28"/>
          <w:lang w:eastAsia="ru-RU"/>
        </w:rPr>
        <w:t>;</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sz w:val="28"/>
          <w:szCs w:val="28"/>
          <w:lang w:eastAsia="ru-RU"/>
        </w:rPr>
        <w:t>- федеральной налоговой службой Российской Федерации.</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1.3. Нормативные правовые акты, регулирующие осуществление муниципального контроля:</w:t>
      </w:r>
    </w:p>
    <w:p w:rsidR="00B33500" w:rsidRPr="00B33500" w:rsidRDefault="00B33500" w:rsidP="00B33500">
      <w:pPr>
        <w:autoSpaceDE w:val="0"/>
        <w:autoSpaceDN w:val="0"/>
        <w:adjustRightInd w:val="0"/>
        <w:spacing w:after="0" w:line="240" w:lineRule="auto"/>
        <w:jc w:val="both"/>
        <w:rPr>
          <w:rFonts w:eastAsia="Calibri"/>
          <w:sz w:val="28"/>
          <w:szCs w:val="28"/>
          <w:lang w:eastAsia="ru-RU"/>
        </w:rPr>
      </w:pPr>
      <w:proofErr w:type="gramStart"/>
      <w:r w:rsidRPr="00B33500">
        <w:rPr>
          <w:rFonts w:eastAsia="Calibri"/>
          <w:sz w:val="28"/>
          <w:szCs w:val="28"/>
          <w:lang w:eastAsia="ru-RU"/>
        </w:rPr>
        <w:t>Распоряжение Правительства Российской Федерации от 19 апреля 2016 года № 724-р «Об утверждении перечня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(надзора) при организации и проведении проверок от иных государственных органов, органов местного самоуправления либо организаций, в распоряжении которых находятся эти документы и (или) информация».</w:t>
      </w:r>
      <w:proofErr w:type="gramEnd"/>
    </w:p>
    <w:p w:rsidR="00B33500" w:rsidRPr="00B33500" w:rsidRDefault="00B33500" w:rsidP="00B33500">
      <w:pPr>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xml:space="preserve">1.4. Предметом муниципального контроля является соблюдение юридическим лицом, индивидуальным предпринимателем в процессе осуществления деятельности </w:t>
      </w:r>
      <w:r w:rsidRPr="00B33500">
        <w:rPr>
          <w:rFonts w:eastAsia="Calibri"/>
          <w:sz w:val="28"/>
          <w:szCs w:val="28"/>
          <w:lang w:eastAsia="ru-RU"/>
        </w:rPr>
        <w:t>требований, установленных муниципальными правовыми актами в области благоустройства территории</w:t>
      </w:r>
      <w:r w:rsidR="00880720">
        <w:rPr>
          <w:rFonts w:eastAsia="Calibri"/>
          <w:sz w:val="28"/>
          <w:szCs w:val="28"/>
          <w:lang w:eastAsia="ru-RU"/>
        </w:rPr>
        <w:t xml:space="preserve"> муниципального образования</w:t>
      </w:r>
      <w:r w:rsidRPr="00B33500">
        <w:rPr>
          <w:rFonts w:eastAsia="Calibri"/>
          <w:sz w:val="28"/>
          <w:szCs w:val="28"/>
          <w:lang w:eastAsia="ru-RU"/>
        </w:rPr>
        <w:t xml:space="preserve"> </w:t>
      </w:r>
      <w:r w:rsidR="00880720">
        <w:rPr>
          <w:rFonts w:eastAsia="Calibri"/>
          <w:color w:val="000000"/>
          <w:sz w:val="28"/>
          <w:szCs w:val="28"/>
          <w:lang w:eastAsia="ru-RU"/>
        </w:rPr>
        <w:t xml:space="preserve">Лазаревское Щекинского </w:t>
      </w:r>
      <w:r w:rsidR="00880720" w:rsidRPr="00B33500">
        <w:rPr>
          <w:rFonts w:eastAsia="Calibri"/>
          <w:color w:val="000000"/>
          <w:sz w:val="28"/>
          <w:szCs w:val="28"/>
          <w:lang w:eastAsia="ru-RU"/>
        </w:rPr>
        <w:t>района</w:t>
      </w:r>
      <w:r w:rsidRPr="00B33500">
        <w:rPr>
          <w:rFonts w:eastAsia="Calibri"/>
          <w:sz w:val="28"/>
          <w:szCs w:val="28"/>
          <w:lang w:eastAsia="ru-RU"/>
        </w:rPr>
        <w:t>.</w:t>
      </w:r>
    </w:p>
    <w:p w:rsidR="00B33500" w:rsidRPr="00B33500" w:rsidRDefault="00B33500" w:rsidP="00B33500">
      <w:pPr>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1.5. Права и обязанности должностных лиц при осуществлении муниципального контроля.</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Муниципальные служащие, осуществляющие обязанности по контролю имеют право:</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проводить в установленном порядке проверки соблюдения законодательства в сфере благоустройства территории муниципального образования;</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требовать от субъектов предъявления документов, необходимых для осуществления Муниципального контроля;</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составлять протоколы об административных правонарушениях в соответствии с действующим законодательством;</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давать обязательные для исполнения предписания в установленной форме по вопросам соблюдения требований за соблюдением правил благоустройства территории муниципального образования, установленных действующим законодательством;</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устанавливать сроки устранения правонарушений, выявленных в ходе проверок;</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запрашивать у государственных и муниципальных органов сведения о субъектах проверки;</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обращаться в правоохранительные органы за оказанием содействия в пресечении действий, препятствующих их законной деятельности, установлении личности нарушителей и их принудительной доставке для составления протоколов об административных правонарушениях;</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lastRenderedPageBreak/>
        <w:t>- привлекать в установленном порядке специалистов для проведения обследований, экспертиз, проверок выполнения мероприятий за соблюдением правил благоустройства территории муниципального образования;</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запрашивать и получать в порядке, установленном законодательством Российской Федерации, сведения и материалы, необходимые для осуществления Муниципального контроля.</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xml:space="preserve">Глава </w:t>
      </w:r>
      <w:r w:rsidR="00374AEF">
        <w:rPr>
          <w:rFonts w:eastAsia="Calibri"/>
          <w:color w:val="000000"/>
          <w:sz w:val="28"/>
          <w:szCs w:val="28"/>
          <w:lang w:eastAsia="ru-RU"/>
        </w:rPr>
        <w:t xml:space="preserve">администрации </w:t>
      </w:r>
      <w:r w:rsidR="00880720">
        <w:rPr>
          <w:rFonts w:eastAsia="Calibri"/>
          <w:sz w:val="28"/>
          <w:szCs w:val="28"/>
          <w:lang w:eastAsia="ru-RU"/>
        </w:rPr>
        <w:t>муниципального образования</w:t>
      </w:r>
      <w:r w:rsidR="00880720" w:rsidRPr="00B33500">
        <w:rPr>
          <w:rFonts w:eastAsia="Calibri"/>
          <w:sz w:val="28"/>
          <w:szCs w:val="28"/>
          <w:lang w:eastAsia="ru-RU"/>
        </w:rPr>
        <w:t xml:space="preserve"> </w:t>
      </w:r>
      <w:r w:rsidR="00880720">
        <w:rPr>
          <w:rFonts w:eastAsia="Calibri"/>
          <w:color w:val="000000"/>
          <w:sz w:val="28"/>
          <w:szCs w:val="28"/>
          <w:lang w:eastAsia="ru-RU"/>
        </w:rPr>
        <w:t xml:space="preserve">Лазаревское Щекинского </w:t>
      </w:r>
      <w:r w:rsidR="00880720" w:rsidRPr="00B33500">
        <w:rPr>
          <w:rFonts w:eastAsia="Calibri"/>
          <w:color w:val="000000"/>
          <w:sz w:val="28"/>
          <w:szCs w:val="28"/>
          <w:lang w:eastAsia="ru-RU"/>
        </w:rPr>
        <w:t>района</w:t>
      </w:r>
      <w:r w:rsidRPr="00B33500">
        <w:rPr>
          <w:rFonts w:eastAsia="Calibri"/>
          <w:color w:val="000000"/>
          <w:sz w:val="28"/>
          <w:szCs w:val="28"/>
          <w:lang w:eastAsia="ru-RU"/>
        </w:rPr>
        <w:t xml:space="preserve">, кроме </w:t>
      </w:r>
      <w:proofErr w:type="gramStart"/>
      <w:r w:rsidRPr="00B33500">
        <w:rPr>
          <w:rFonts w:eastAsia="Calibri"/>
          <w:color w:val="000000"/>
          <w:sz w:val="28"/>
          <w:szCs w:val="28"/>
          <w:lang w:eastAsia="ru-RU"/>
        </w:rPr>
        <w:t>вышеперечисленных</w:t>
      </w:r>
      <w:proofErr w:type="gramEnd"/>
      <w:r w:rsidRPr="00B33500">
        <w:rPr>
          <w:rFonts w:eastAsia="Calibri"/>
          <w:color w:val="000000"/>
          <w:sz w:val="28"/>
          <w:szCs w:val="28"/>
          <w:lang w:eastAsia="ru-RU"/>
        </w:rPr>
        <w:t>, имеет права:</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осуществлять организацию деятельности по Муниципальному контролю;</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xml:space="preserve">- направлять </w:t>
      </w:r>
      <w:proofErr w:type="gramStart"/>
      <w:r w:rsidRPr="00B33500">
        <w:rPr>
          <w:rFonts w:eastAsia="Calibri"/>
          <w:color w:val="000000"/>
          <w:sz w:val="28"/>
          <w:szCs w:val="28"/>
          <w:lang w:eastAsia="ru-RU"/>
        </w:rPr>
        <w:t>в уполномоченные органы материалы по выявленным нарушениям за соблюдением правил благоустройства территории муниципального образования для решения вопроса о привлечении</w:t>
      </w:r>
      <w:proofErr w:type="gramEnd"/>
      <w:r w:rsidRPr="00B33500">
        <w:rPr>
          <w:rFonts w:eastAsia="Calibri"/>
          <w:color w:val="000000"/>
          <w:sz w:val="28"/>
          <w:szCs w:val="28"/>
          <w:lang w:eastAsia="ru-RU"/>
        </w:rPr>
        <w:t xml:space="preserve"> виновных лиц к ответственности в соответствии с законодательством Российской Федерации;</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вносить предложения о приведении муниципальных правовых актов, регулирующих вопросы соблюдения правил благоустройства территории муниципального образования, в соответствие с законодательством Российской Федерации;</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давать разъяснения юридическим и физическим лицам по вопросам, входящим в компетенцию Администрации.</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Муниципальные служащие, осуществляющие обязанности по контролю, обязаны:</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xml:space="preserve">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 администрации </w:t>
      </w:r>
      <w:r w:rsidR="00880720">
        <w:rPr>
          <w:rFonts w:eastAsia="Calibri"/>
          <w:sz w:val="28"/>
          <w:szCs w:val="28"/>
          <w:lang w:eastAsia="ru-RU"/>
        </w:rPr>
        <w:t>муниципального образования</w:t>
      </w:r>
      <w:r w:rsidR="00880720" w:rsidRPr="00B33500">
        <w:rPr>
          <w:rFonts w:eastAsia="Calibri"/>
          <w:sz w:val="28"/>
          <w:szCs w:val="28"/>
          <w:lang w:eastAsia="ru-RU"/>
        </w:rPr>
        <w:t xml:space="preserve"> </w:t>
      </w:r>
      <w:r w:rsidR="00880720">
        <w:rPr>
          <w:rFonts w:eastAsia="Calibri"/>
          <w:color w:val="000000"/>
          <w:sz w:val="28"/>
          <w:szCs w:val="28"/>
          <w:lang w:eastAsia="ru-RU"/>
        </w:rPr>
        <w:t xml:space="preserve">Лазаревское Щекинского </w:t>
      </w:r>
      <w:r w:rsidR="00880720" w:rsidRPr="00B33500">
        <w:rPr>
          <w:rFonts w:eastAsia="Calibri"/>
          <w:color w:val="000000"/>
          <w:sz w:val="28"/>
          <w:szCs w:val="28"/>
          <w:lang w:eastAsia="ru-RU"/>
        </w:rPr>
        <w:t>района</w:t>
      </w:r>
      <w:r w:rsidRPr="00B33500">
        <w:rPr>
          <w:rFonts w:eastAsia="Calibri"/>
          <w:color w:val="000000"/>
          <w:sz w:val="28"/>
          <w:szCs w:val="28"/>
          <w:lang w:eastAsia="ru-RU"/>
        </w:rPr>
        <w:t>;</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2)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xml:space="preserve">3) проводить проверку на основании распоряжения администрации </w:t>
      </w:r>
      <w:r w:rsidR="00880720">
        <w:rPr>
          <w:rFonts w:eastAsia="Calibri"/>
          <w:sz w:val="28"/>
          <w:szCs w:val="28"/>
          <w:lang w:eastAsia="ru-RU"/>
        </w:rPr>
        <w:t>муниципального образования</w:t>
      </w:r>
      <w:r w:rsidR="00880720" w:rsidRPr="00B33500">
        <w:rPr>
          <w:rFonts w:eastAsia="Calibri"/>
          <w:sz w:val="28"/>
          <w:szCs w:val="28"/>
          <w:lang w:eastAsia="ru-RU"/>
        </w:rPr>
        <w:t xml:space="preserve"> </w:t>
      </w:r>
      <w:r w:rsidR="00880720">
        <w:rPr>
          <w:rFonts w:eastAsia="Calibri"/>
          <w:color w:val="000000"/>
          <w:sz w:val="28"/>
          <w:szCs w:val="28"/>
          <w:lang w:eastAsia="ru-RU"/>
        </w:rPr>
        <w:t xml:space="preserve">Лазаревское Щекинского </w:t>
      </w:r>
      <w:r w:rsidR="00880720" w:rsidRPr="00B33500">
        <w:rPr>
          <w:rFonts w:eastAsia="Calibri"/>
          <w:color w:val="000000"/>
          <w:sz w:val="28"/>
          <w:szCs w:val="28"/>
          <w:lang w:eastAsia="ru-RU"/>
        </w:rPr>
        <w:t>район</w:t>
      </w:r>
      <w:proofErr w:type="gramStart"/>
      <w:r w:rsidR="00880720" w:rsidRPr="00B33500">
        <w:rPr>
          <w:rFonts w:eastAsia="Calibri"/>
          <w:color w:val="000000"/>
          <w:sz w:val="28"/>
          <w:szCs w:val="28"/>
          <w:lang w:eastAsia="ru-RU"/>
        </w:rPr>
        <w:t>а</w:t>
      </w:r>
      <w:r w:rsidRPr="00B33500">
        <w:rPr>
          <w:rFonts w:eastAsia="Calibri"/>
          <w:color w:val="000000"/>
          <w:sz w:val="28"/>
          <w:szCs w:val="28"/>
          <w:lang w:eastAsia="ru-RU"/>
        </w:rPr>
        <w:t xml:space="preserve"> о ее</w:t>
      </w:r>
      <w:proofErr w:type="gramEnd"/>
      <w:r w:rsidRPr="00B33500">
        <w:rPr>
          <w:rFonts w:eastAsia="Calibri"/>
          <w:color w:val="000000"/>
          <w:sz w:val="28"/>
          <w:szCs w:val="28"/>
          <w:lang w:eastAsia="ru-RU"/>
        </w:rPr>
        <w:t xml:space="preserve"> проведении в соответствии с ее назначением;</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xml:space="preserve">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администрации </w:t>
      </w:r>
      <w:r w:rsidR="00880720">
        <w:rPr>
          <w:rFonts w:eastAsia="Calibri"/>
          <w:sz w:val="28"/>
          <w:szCs w:val="28"/>
          <w:lang w:eastAsia="ru-RU"/>
        </w:rPr>
        <w:t>муниципального образования</w:t>
      </w:r>
      <w:r w:rsidR="00880720" w:rsidRPr="00B33500">
        <w:rPr>
          <w:rFonts w:eastAsia="Calibri"/>
          <w:sz w:val="28"/>
          <w:szCs w:val="28"/>
          <w:lang w:eastAsia="ru-RU"/>
        </w:rPr>
        <w:t xml:space="preserve"> </w:t>
      </w:r>
      <w:r w:rsidR="00880720">
        <w:rPr>
          <w:rFonts w:eastAsia="Calibri"/>
          <w:color w:val="000000"/>
          <w:sz w:val="28"/>
          <w:szCs w:val="28"/>
          <w:lang w:eastAsia="ru-RU"/>
        </w:rPr>
        <w:t xml:space="preserve">Лазаревское Щекинского </w:t>
      </w:r>
      <w:r w:rsidR="00880720" w:rsidRPr="00B33500">
        <w:rPr>
          <w:rFonts w:eastAsia="Calibri"/>
          <w:color w:val="000000"/>
          <w:sz w:val="28"/>
          <w:szCs w:val="28"/>
          <w:lang w:eastAsia="ru-RU"/>
        </w:rPr>
        <w:t xml:space="preserve">района </w:t>
      </w:r>
      <w:r w:rsidRPr="00B33500">
        <w:rPr>
          <w:rFonts w:eastAsia="Calibri"/>
          <w:color w:val="000000"/>
          <w:sz w:val="28"/>
          <w:szCs w:val="28"/>
          <w:lang w:eastAsia="ru-RU"/>
        </w:rPr>
        <w:t xml:space="preserve">и в случае, предусмотренном </w:t>
      </w:r>
      <w:proofErr w:type="spellStart"/>
      <w:r w:rsidRPr="00B33500">
        <w:rPr>
          <w:rFonts w:eastAsia="Calibri"/>
          <w:color w:val="000000"/>
          <w:sz w:val="28"/>
          <w:szCs w:val="28"/>
          <w:lang w:eastAsia="ru-RU"/>
        </w:rPr>
        <w:t>п.п</w:t>
      </w:r>
      <w:proofErr w:type="spellEnd"/>
      <w:r w:rsidRPr="00B33500">
        <w:rPr>
          <w:rFonts w:eastAsia="Calibri"/>
          <w:color w:val="000000"/>
          <w:sz w:val="28"/>
          <w:szCs w:val="28"/>
          <w:lang w:eastAsia="ru-RU"/>
        </w:rPr>
        <w:t>. 3.5.5. п. 3.5. раздела 3 настоящего административного регламента, копии документа о согласовании проведения проверки;</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xml:space="preserve">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w:t>
      </w:r>
      <w:r w:rsidRPr="00B33500">
        <w:rPr>
          <w:rFonts w:eastAsia="Calibri"/>
          <w:color w:val="000000"/>
          <w:sz w:val="28"/>
          <w:szCs w:val="28"/>
          <w:lang w:eastAsia="ru-RU"/>
        </w:rPr>
        <w:lastRenderedPageBreak/>
        <w:t>проведении проверки и давать разъяснения по вопросам, относящимся к предмету проверки;</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8)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proofErr w:type="gramStart"/>
      <w:r w:rsidRPr="00B33500">
        <w:rPr>
          <w:rFonts w:eastAsia="Calibri"/>
          <w:color w:val="000000"/>
          <w:sz w:val="28"/>
          <w:szCs w:val="28"/>
          <w:lang w:eastAsia="ru-RU"/>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roofErr w:type="gramEnd"/>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10)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11) соблюдать сроки проведения проверки, установленные настоящим административным регламентом;</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12)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13)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настоящего административного регламента, в соответствии с которым проводится проверка;</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14)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15) Администрация, ее должностные лица в случае ненадлежащего исполнения соответственно функций, служебных обязанностей, совершения противоправных действий (бездействия) при проведении проверки несут ответственность в соответствии с законодательством Российской Федерации;</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xml:space="preserve">16) Администрация осуществляет </w:t>
      </w:r>
      <w:proofErr w:type="gramStart"/>
      <w:r w:rsidRPr="00B33500">
        <w:rPr>
          <w:rFonts w:eastAsia="Calibri"/>
          <w:color w:val="000000"/>
          <w:sz w:val="28"/>
          <w:szCs w:val="28"/>
          <w:lang w:eastAsia="ru-RU"/>
        </w:rPr>
        <w:t>контроль за</w:t>
      </w:r>
      <w:proofErr w:type="gramEnd"/>
      <w:r w:rsidRPr="00B33500">
        <w:rPr>
          <w:rFonts w:eastAsia="Calibri"/>
          <w:color w:val="000000"/>
          <w:sz w:val="28"/>
          <w:szCs w:val="28"/>
          <w:lang w:eastAsia="ru-RU"/>
        </w:rPr>
        <w:t xml:space="preserve"> исполнением должностными </w:t>
      </w:r>
      <w:r w:rsidRPr="00B33500">
        <w:rPr>
          <w:rFonts w:eastAsia="Calibri"/>
          <w:color w:val="000000"/>
          <w:sz w:val="28"/>
          <w:szCs w:val="28"/>
          <w:lang w:eastAsia="ru-RU"/>
        </w:rPr>
        <w:lastRenderedPageBreak/>
        <w:t>лицами соответствующих органов служебных обязанностей, ведут учет случаев ненадлежащего исполнения должностными лицами служебных обязанностей, проводят соответствующие служебные расследования и принимают в соответствии с законодательством Российской Федерации меры в отношении таких должностных лиц;</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xml:space="preserve">17) о мерах, принятых в отношении виновных в нарушении законодательства Российской Федерации должностных лиц, в течение десяти дней со дня принятых таких </w:t>
      </w:r>
      <w:proofErr w:type="gramStart"/>
      <w:r w:rsidRPr="00B33500">
        <w:rPr>
          <w:rFonts w:eastAsia="Calibri"/>
          <w:color w:val="000000"/>
          <w:sz w:val="28"/>
          <w:szCs w:val="28"/>
          <w:lang w:eastAsia="ru-RU"/>
        </w:rPr>
        <w:t>мер</w:t>
      </w:r>
      <w:proofErr w:type="gramEnd"/>
      <w:r w:rsidRPr="00B33500">
        <w:rPr>
          <w:rFonts w:eastAsia="Calibri"/>
          <w:color w:val="000000"/>
          <w:sz w:val="28"/>
          <w:szCs w:val="28"/>
          <w:lang w:eastAsia="ru-RU"/>
        </w:rPr>
        <w:t xml:space="preserve"> Администрация обязана сообщить в письменной форме юридическому лицу, индивидуальному предпринимателю, права и (или) законные интересы которых нарушены;</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proofErr w:type="gramStart"/>
      <w:r w:rsidRPr="00B33500">
        <w:rPr>
          <w:rFonts w:eastAsia="Calibri"/>
          <w:color w:val="000000"/>
          <w:sz w:val="28"/>
          <w:szCs w:val="28"/>
          <w:lang w:eastAsia="ru-RU"/>
        </w:rPr>
        <w:t>18) истребовать в рамках межведомственного информационного взаимодействия документы и (или) информацию, включенные в перечень документов и (или) информации, запрашиваемых и получаемых в рамках межведомственного информационного взаимодействия органом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утвержденный</w:t>
      </w:r>
      <w:proofErr w:type="gramEnd"/>
      <w:r w:rsidRPr="00B33500">
        <w:rPr>
          <w:rFonts w:eastAsia="Calibri"/>
          <w:color w:val="000000"/>
          <w:sz w:val="28"/>
          <w:szCs w:val="28"/>
          <w:lang w:eastAsia="ru-RU"/>
        </w:rPr>
        <w:t xml:space="preserve"> распоряжением Правительства Российской Федерации от 19 апреля 2016 года № 724-р (далее – межведомственный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указанные документы.</w:t>
      </w:r>
    </w:p>
    <w:p w:rsidR="00B33500" w:rsidRPr="00B33500" w:rsidRDefault="00B33500" w:rsidP="00B33500">
      <w:pPr>
        <w:suppressAutoHyphens/>
        <w:spacing w:after="0" w:line="240" w:lineRule="auto"/>
        <w:jc w:val="both"/>
        <w:rPr>
          <w:rFonts w:eastAsia="Calibri"/>
          <w:color w:val="000000"/>
          <w:sz w:val="28"/>
          <w:szCs w:val="28"/>
          <w:lang w:eastAsia="ru-RU"/>
        </w:rPr>
      </w:pPr>
      <w:r w:rsidRPr="00B33500">
        <w:rPr>
          <w:rFonts w:eastAsia="Calibri"/>
          <w:color w:val="000000"/>
          <w:sz w:val="28"/>
          <w:szCs w:val="28"/>
          <w:lang w:eastAsia="ru-RU"/>
        </w:rPr>
        <w:t>1.5.1. При проведении проверки должностные лица Администрации не вправе:</w:t>
      </w:r>
    </w:p>
    <w:p w:rsidR="00B33500" w:rsidRPr="00B33500" w:rsidRDefault="00B33500" w:rsidP="00B33500">
      <w:pPr>
        <w:spacing w:after="0" w:line="240" w:lineRule="auto"/>
        <w:jc w:val="both"/>
        <w:rPr>
          <w:rFonts w:eastAsia="Calibri"/>
          <w:color w:val="000000"/>
          <w:sz w:val="28"/>
          <w:szCs w:val="28"/>
          <w:lang w:eastAsia="ru-RU"/>
        </w:rPr>
      </w:pPr>
      <w:r w:rsidRPr="00B33500">
        <w:rPr>
          <w:rFonts w:eastAsia="Calibri"/>
          <w:color w:val="000000"/>
          <w:sz w:val="28"/>
          <w:szCs w:val="28"/>
          <w:lang w:eastAsia="ru-RU"/>
        </w:rPr>
        <w:t>1) 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Администрации, от имени которых действуют эти должностные лица;</w:t>
      </w:r>
    </w:p>
    <w:p w:rsidR="00B33500" w:rsidRPr="00B33500" w:rsidRDefault="00B33500" w:rsidP="00B33500">
      <w:pPr>
        <w:spacing w:after="0" w:line="240" w:lineRule="auto"/>
        <w:jc w:val="both"/>
        <w:rPr>
          <w:rFonts w:eastAsia="Calibri"/>
          <w:color w:val="000000"/>
          <w:sz w:val="28"/>
          <w:szCs w:val="28"/>
          <w:lang w:eastAsia="ru-RU"/>
        </w:rPr>
      </w:pPr>
      <w:r w:rsidRPr="00B33500">
        <w:rPr>
          <w:rFonts w:eastAsia="Calibri"/>
          <w:color w:val="000000"/>
          <w:sz w:val="28"/>
          <w:szCs w:val="28"/>
          <w:lang w:eastAsia="ru-RU"/>
        </w:rPr>
        <w:t>2) проверять выполнение требований, установленных нормативными правовыми актами органов исполнительной власти СССР и РСФСР и не соответствующих законодательству Российской Федерации;</w:t>
      </w:r>
    </w:p>
    <w:p w:rsidR="00B33500" w:rsidRPr="00B33500" w:rsidRDefault="00B33500" w:rsidP="00B33500">
      <w:pPr>
        <w:spacing w:after="0" w:line="240" w:lineRule="auto"/>
        <w:jc w:val="both"/>
        <w:rPr>
          <w:rFonts w:eastAsia="Calibri"/>
          <w:color w:val="000000"/>
          <w:sz w:val="28"/>
          <w:szCs w:val="28"/>
          <w:lang w:eastAsia="ru-RU"/>
        </w:rPr>
      </w:pPr>
      <w:r w:rsidRPr="00B33500">
        <w:rPr>
          <w:rFonts w:eastAsia="Calibri"/>
          <w:color w:val="000000"/>
          <w:sz w:val="28"/>
          <w:szCs w:val="28"/>
          <w:lang w:eastAsia="ru-RU"/>
        </w:rPr>
        <w:t>3)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B33500" w:rsidRPr="00B33500" w:rsidRDefault="00B33500" w:rsidP="00B33500">
      <w:pPr>
        <w:spacing w:after="0" w:line="240" w:lineRule="auto"/>
        <w:jc w:val="both"/>
        <w:rPr>
          <w:rFonts w:eastAsia="Calibri"/>
          <w:color w:val="000000"/>
          <w:sz w:val="28"/>
          <w:szCs w:val="28"/>
          <w:lang w:eastAsia="ru-RU"/>
        </w:rPr>
      </w:pPr>
      <w:r w:rsidRPr="00B33500">
        <w:rPr>
          <w:rFonts w:eastAsia="Calibri"/>
          <w:color w:val="000000"/>
          <w:sz w:val="28"/>
          <w:szCs w:val="28"/>
          <w:lang w:eastAsia="ru-RU"/>
        </w:rPr>
        <w:t xml:space="preserve">4)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w:t>
      </w:r>
      <w:proofErr w:type="spellStart"/>
      <w:r w:rsidRPr="00B33500">
        <w:rPr>
          <w:rFonts w:eastAsia="Calibri"/>
          <w:color w:val="000000"/>
          <w:sz w:val="28"/>
          <w:szCs w:val="28"/>
          <w:lang w:eastAsia="ru-RU"/>
        </w:rPr>
        <w:t>пп</w:t>
      </w:r>
      <w:proofErr w:type="spellEnd"/>
      <w:r w:rsidRPr="00B33500">
        <w:rPr>
          <w:rFonts w:eastAsia="Calibri"/>
          <w:color w:val="000000"/>
          <w:sz w:val="28"/>
          <w:szCs w:val="28"/>
          <w:lang w:eastAsia="ru-RU"/>
        </w:rPr>
        <w:t xml:space="preserve">. «б» </w:t>
      </w:r>
      <w:proofErr w:type="spellStart"/>
      <w:r w:rsidRPr="00B33500">
        <w:rPr>
          <w:rFonts w:eastAsia="Calibri"/>
          <w:color w:val="000000"/>
          <w:sz w:val="28"/>
          <w:szCs w:val="28"/>
          <w:lang w:eastAsia="ru-RU"/>
        </w:rPr>
        <w:t>пп</w:t>
      </w:r>
      <w:proofErr w:type="spellEnd"/>
      <w:r w:rsidRPr="00B33500">
        <w:rPr>
          <w:rFonts w:eastAsia="Calibri"/>
          <w:color w:val="000000"/>
          <w:sz w:val="28"/>
          <w:szCs w:val="28"/>
          <w:lang w:eastAsia="ru-RU"/>
        </w:rPr>
        <w:t>. 2. п. 3.6.2. настоящего регламента;</w:t>
      </w:r>
    </w:p>
    <w:p w:rsidR="00B33500" w:rsidRPr="00B33500" w:rsidRDefault="00B33500" w:rsidP="00B33500">
      <w:pPr>
        <w:spacing w:after="0" w:line="240" w:lineRule="auto"/>
        <w:jc w:val="both"/>
        <w:rPr>
          <w:rFonts w:eastAsia="Calibri"/>
          <w:color w:val="000000"/>
          <w:sz w:val="28"/>
          <w:szCs w:val="28"/>
          <w:lang w:eastAsia="ru-RU"/>
        </w:rPr>
      </w:pPr>
      <w:r w:rsidRPr="00B33500">
        <w:rPr>
          <w:rFonts w:eastAsia="Calibri"/>
          <w:color w:val="000000"/>
          <w:sz w:val="28"/>
          <w:szCs w:val="28"/>
          <w:lang w:eastAsia="ru-RU"/>
        </w:rPr>
        <w:t xml:space="preserve">5) требовать представления документов, информации, образцов продукции, проб обследования объектов окружающей среды и объектов </w:t>
      </w:r>
      <w:r w:rsidRPr="00B33500">
        <w:rPr>
          <w:rFonts w:eastAsia="Calibri"/>
          <w:color w:val="000000"/>
          <w:sz w:val="28"/>
          <w:szCs w:val="28"/>
          <w:lang w:eastAsia="ru-RU"/>
        </w:rPr>
        <w:lastRenderedPageBreak/>
        <w:t>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B33500" w:rsidRPr="00B33500" w:rsidRDefault="00B33500" w:rsidP="00B33500">
      <w:pPr>
        <w:spacing w:after="0" w:line="240" w:lineRule="auto"/>
        <w:jc w:val="both"/>
        <w:rPr>
          <w:rFonts w:eastAsia="Calibri"/>
          <w:color w:val="000000"/>
          <w:sz w:val="28"/>
          <w:szCs w:val="28"/>
          <w:lang w:eastAsia="ru-RU"/>
        </w:rPr>
      </w:pPr>
      <w:proofErr w:type="gramStart"/>
      <w:r w:rsidRPr="00B33500">
        <w:rPr>
          <w:rFonts w:eastAsia="Calibri"/>
          <w:color w:val="000000"/>
          <w:sz w:val="28"/>
          <w:szCs w:val="28"/>
          <w:lang w:eastAsia="ru-RU"/>
        </w:rPr>
        <w:t>6)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w:t>
      </w:r>
      <w:proofErr w:type="gramEnd"/>
      <w:r w:rsidRPr="00B33500">
        <w:rPr>
          <w:rFonts w:eastAsia="Calibri"/>
          <w:color w:val="000000"/>
          <w:sz w:val="28"/>
          <w:szCs w:val="28"/>
          <w:lang w:eastAsia="ru-RU"/>
        </w:rPr>
        <w:t xml:space="preserve"> техническими документами и правилами и методами исследований, испытаний, измерений;</w:t>
      </w:r>
    </w:p>
    <w:p w:rsidR="00B33500" w:rsidRPr="00B33500" w:rsidRDefault="00B33500" w:rsidP="00B33500">
      <w:pPr>
        <w:spacing w:after="0" w:line="240" w:lineRule="auto"/>
        <w:jc w:val="both"/>
        <w:rPr>
          <w:rFonts w:eastAsia="Calibri"/>
          <w:color w:val="000000"/>
          <w:sz w:val="28"/>
          <w:szCs w:val="28"/>
          <w:lang w:eastAsia="ru-RU"/>
        </w:rPr>
      </w:pPr>
      <w:r w:rsidRPr="00B33500">
        <w:rPr>
          <w:rFonts w:eastAsia="Calibri"/>
          <w:color w:val="000000"/>
          <w:sz w:val="28"/>
          <w:szCs w:val="28"/>
          <w:lang w:eastAsia="ru-RU"/>
        </w:rPr>
        <w:t>7)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B33500" w:rsidRPr="00B33500" w:rsidRDefault="00B33500" w:rsidP="00B33500">
      <w:pPr>
        <w:suppressAutoHyphens/>
        <w:spacing w:after="0" w:line="240" w:lineRule="auto"/>
        <w:jc w:val="both"/>
        <w:rPr>
          <w:rFonts w:eastAsia="Calibri"/>
          <w:color w:val="000000"/>
          <w:sz w:val="28"/>
          <w:szCs w:val="28"/>
          <w:lang w:eastAsia="ru-RU"/>
        </w:rPr>
      </w:pPr>
      <w:r w:rsidRPr="00B33500">
        <w:rPr>
          <w:rFonts w:eastAsia="Calibri"/>
          <w:color w:val="000000"/>
          <w:sz w:val="28"/>
          <w:szCs w:val="28"/>
          <w:lang w:eastAsia="ru-RU"/>
        </w:rPr>
        <w:t>8) превышать установленные сроки проведения проверки;</w:t>
      </w:r>
    </w:p>
    <w:p w:rsidR="00B33500" w:rsidRPr="00B33500" w:rsidRDefault="00B33500" w:rsidP="00B33500">
      <w:pPr>
        <w:spacing w:after="0" w:line="240" w:lineRule="auto"/>
        <w:jc w:val="both"/>
        <w:rPr>
          <w:rFonts w:eastAsia="Calibri"/>
          <w:color w:val="000000"/>
          <w:sz w:val="28"/>
          <w:szCs w:val="28"/>
          <w:lang w:eastAsia="ru-RU"/>
        </w:rPr>
      </w:pPr>
      <w:r w:rsidRPr="00B33500">
        <w:rPr>
          <w:rFonts w:eastAsia="Calibri"/>
          <w:color w:val="000000"/>
          <w:sz w:val="28"/>
          <w:szCs w:val="28"/>
          <w:lang w:eastAsia="ru-RU"/>
        </w:rPr>
        <w:t>9) 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p w:rsidR="00B33500" w:rsidRPr="00B33500" w:rsidRDefault="00B33500" w:rsidP="00B33500">
      <w:pPr>
        <w:spacing w:after="0" w:line="240" w:lineRule="auto"/>
        <w:jc w:val="both"/>
        <w:rPr>
          <w:rFonts w:eastAsia="Calibri"/>
          <w:color w:val="000000"/>
          <w:sz w:val="28"/>
          <w:szCs w:val="28"/>
          <w:lang w:eastAsia="ru-RU"/>
        </w:rPr>
      </w:pPr>
      <w:r w:rsidRPr="00B33500">
        <w:rPr>
          <w:rFonts w:eastAsia="Calibri"/>
          <w:color w:val="000000"/>
          <w:sz w:val="28"/>
          <w:szCs w:val="28"/>
          <w:lang w:eastAsia="ru-RU"/>
        </w:rPr>
        <w:t>10)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межведомственный перечень;</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11) требовать от юридического лица, индивидуального предпринимателя представления документов, информации до даты начала проведения проверки. Администрация после принятия распоряжения о проведении проверки вправе запрашивать необходимые документы и (или) информацию в рамках межведомственного информационного взаимодействия.</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1.6. Права и обязанности лиц, в отношении которых осуществляются мероприятия по муниципальному контролю.</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1) непосредственно присутствовать при проведении проверки, давать объяснения по вопросам, относящимся к предмету проверки;</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2) получать от Администрации, их должностных лиц информацию, которая относится к предмету проверки и предоставление которой предусмотрено Федеральным законом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xml:space="preserve">3) знакомиться с документами и (или) информацией, полученными </w:t>
      </w:r>
      <w:r w:rsidRPr="00B33500">
        <w:rPr>
          <w:rFonts w:eastAsia="Calibri"/>
          <w:color w:val="000000"/>
          <w:sz w:val="28"/>
          <w:szCs w:val="28"/>
          <w:lang w:eastAsia="ru-RU"/>
        </w:rPr>
        <w:lastRenderedPageBreak/>
        <w:t>Администрацией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включенные в межведомственный перечень;</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4) по собственной инициативе представить документы и (или) информацию,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и включены в межведомственный перечень;</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5)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Администрации;</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6) обжаловать действия (бездействие) должностных лиц Администрации,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7)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Лица, в отношении которых осуществляется мероприятия по Муниципальному контролю, обязаны:</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обеспечивать свое присутствие или присутствие своих представителей при проведении мероприятий по Муниципальному контролю;</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по требованию должностных лиц, проводящих проверку, предъявлять документы, связанные с целями, задачами и предметом проверки;</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не препятствовать должностным лицам при проведении проверок;</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выполнять предписания об устранении правонарушения;</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лица, допустившие нарушение настоящего административного регламента, необоснованно препятствующие проведению проверок, уклоняющиеся от проведения проверок, а также не исполняющие в установленный срок предписания Администрации несут ответственность в установленном законодательством порядке.</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proofErr w:type="gramStart"/>
      <w:r w:rsidRPr="00B33500">
        <w:rPr>
          <w:rFonts w:eastAsia="Calibri"/>
          <w:color w:val="000000"/>
          <w:sz w:val="28"/>
          <w:szCs w:val="28"/>
          <w:lang w:eastAsia="ru-RU"/>
        </w:rPr>
        <w:t>Субъекты проверки при запросе предоставляют документы юридического лица, индивидуального предпринимателя, устанавливающие их организационно-правовую форму, права и обязанности, документы, используемые при осуществлении предпринимательской деятельности и связанные с исполнением ими обязательных требований, исполнением предписаний и постановлений органов Муниципального контроля, письменные пояснения.</w:t>
      </w:r>
      <w:proofErr w:type="gramEnd"/>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xml:space="preserve">Документы представляются в виде копий, заверенных печатью (при ее наличии) и соответственно подписью индивидуального предпринимателя, </w:t>
      </w:r>
      <w:r w:rsidRPr="00B33500">
        <w:rPr>
          <w:rFonts w:eastAsia="Calibri"/>
          <w:color w:val="000000"/>
          <w:sz w:val="28"/>
          <w:szCs w:val="28"/>
          <w:lang w:eastAsia="ru-RU"/>
        </w:rPr>
        <w:lastRenderedPageBreak/>
        <w:t xml:space="preserve">его уполномоченного представителя, руководителя, иного должностного лица юридического лица. Не требуется нотариального удостоверения копий документов, представляемых в администрацию </w:t>
      </w:r>
      <w:r w:rsidR="00880720">
        <w:rPr>
          <w:rFonts w:eastAsia="Calibri"/>
          <w:sz w:val="28"/>
          <w:szCs w:val="28"/>
          <w:lang w:eastAsia="ru-RU"/>
        </w:rPr>
        <w:t>муниципального образования</w:t>
      </w:r>
      <w:r w:rsidR="00880720" w:rsidRPr="00B33500">
        <w:rPr>
          <w:rFonts w:eastAsia="Calibri"/>
          <w:sz w:val="28"/>
          <w:szCs w:val="28"/>
          <w:lang w:eastAsia="ru-RU"/>
        </w:rPr>
        <w:t xml:space="preserve"> </w:t>
      </w:r>
      <w:r w:rsidR="00880720">
        <w:rPr>
          <w:rFonts w:eastAsia="Calibri"/>
          <w:color w:val="000000"/>
          <w:sz w:val="28"/>
          <w:szCs w:val="28"/>
          <w:lang w:eastAsia="ru-RU"/>
        </w:rPr>
        <w:t xml:space="preserve">Лазаревское Щекинского </w:t>
      </w:r>
      <w:r w:rsidR="00880720" w:rsidRPr="00B33500">
        <w:rPr>
          <w:rFonts w:eastAsia="Calibri"/>
          <w:color w:val="000000"/>
          <w:sz w:val="28"/>
          <w:szCs w:val="28"/>
          <w:lang w:eastAsia="ru-RU"/>
        </w:rPr>
        <w:t>района</w:t>
      </w:r>
      <w:r w:rsidRPr="00B33500">
        <w:rPr>
          <w:rFonts w:eastAsia="Calibri"/>
          <w:color w:val="000000"/>
          <w:sz w:val="28"/>
          <w:szCs w:val="28"/>
          <w:lang w:eastAsia="ru-RU"/>
        </w:rPr>
        <w:t>, если иное не предусмотрено законодательством Российской Федерации.</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Юридическое лицо, индивидуальный предприниматель вправе представить указанные в запросе документы в форме электронных документов в порядке, определяемом Правительством Российской Федерации.</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proofErr w:type="gramStart"/>
      <w:r w:rsidRPr="00B33500">
        <w:rPr>
          <w:rFonts w:eastAsia="Calibri"/>
          <w:color w:val="000000"/>
          <w:sz w:val="28"/>
          <w:szCs w:val="28"/>
          <w:lang w:eastAsia="ru-RU"/>
        </w:rPr>
        <w:t>Вред, причиненный юридическим лицам, индивидуальным предпринимателям вследствие действий (бездействия) должностных лиц Администрации, признанных в установленным законодательством Российской Федерации порядке неправомерными, подлежит возмещению, включая упущенную выгоду (неполученный доход), за счет средств соответствующих бюджетов в соответствии с гражданским законодательством.</w:t>
      </w:r>
      <w:proofErr w:type="gramEnd"/>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proofErr w:type="gramStart"/>
      <w:r w:rsidRPr="00B33500">
        <w:rPr>
          <w:rFonts w:eastAsia="Calibri"/>
          <w:color w:val="000000"/>
          <w:sz w:val="28"/>
          <w:szCs w:val="28"/>
          <w:lang w:eastAsia="ru-RU"/>
        </w:rPr>
        <w:t>При определении размера вреда, причиненного юридическим лицам, индивидуальным предпринимателям неправомерными действиями (бездействием) Администрации, ее должностными лицами, также учитываются расходы юридических лиц, индивидуальных предпринимателей, относимые на себестоимость продукции (работ, услуг) или на финансовые результаты их деятельности, и затраты, которые юридические лица, индивидуальные предприниматели, права и (или) законные интересы которых нарушены, осуществили или должны осуществить для получения юридической или иной профессиональной помощи.</w:t>
      </w:r>
      <w:proofErr w:type="gramEnd"/>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Вред, причиненный юридическим лицам, индивидуальным предпринимателям правомерными действиями должностных лиц Администрации, возмещению не подлежит, за исключением случаев, предусмотренных федеральными законами.</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xml:space="preserve">1.7. </w:t>
      </w:r>
      <w:r w:rsidRPr="00B33500">
        <w:rPr>
          <w:rFonts w:eastAsia="Calibri"/>
          <w:sz w:val="28"/>
          <w:szCs w:val="28"/>
          <w:lang w:eastAsia="ru-RU"/>
        </w:rPr>
        <w:t>Описание результата осуществления муниципального контроля</w:t>
      </w:r>
      <w:r w:rsidRPr="00B33500">
        <w:rPr>
          <w:rFonts w:eastAsia="Calibri"/>
          <w:color w:val="000000"/>
          <w:sz w:val="28"/>
          <w:szCs w:val="28"/>
          <w:lang w:eastAsia="ru-RU"/>
        </w:rPr>
        <w:t>.</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1.7.1. Результатом осуществления муниципального контроля является выявление или установление отсутствия факта нарушения.</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1.7.2. По результатам осуществления муниципального контроля составляется:</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1) акт проверки;</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2) предписание юридическому лицу, индивидуальному предпринимателю об устранении выявленных нарушений (в случае выявления факта нарушения);</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3) инициируется вопрос о привлечении к административной ответственности (в случае выявления факта нарушения, содержащего признаки административного правонарушения).</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xml:space="preserve">1.8. </w:t>
      </w:r>
      <w:r w:rsidRPr="00B33500">
        <w:rPr>
          <w:rFonts w:eastAsia="Calibri"/>
          <w:sz w:val="28"/>
          <w:szCs w:val="28"/>
          <w:lang w:eastAsia="ru-RU"/>
        </w:rPr>
        <w:t>Исчерпывающие перечни документов и (или) информации, необходимых для осуществления муниципального контроля и достижения целей и задач проведения проверки.</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xml:space="preserve">1.8.1. Исчерпывающий перечень документов и (или) информации, </w:t>
      </w:r>
      <w:proofErr w:type="spellStart"/>
      <w:r w:rsidRPr="00B33500">
        <w:rPr>
          <w:rFonts w:eastAsia="Calibri"/>
          <w:color w:val="000000"/>
          <w:sz w:val="28"/>
          <w:szCs w:val="28"/>
          <w:lang w:eastAsia="ru-RU"/>
        </w:rPr>
        <w:lastRenderedPageBreak/>
        <w:t>истребуемых</w:t>
      </w:r>
      <w:proofErr w:type="spellEnd"/>
      <w:r w:rsidRPr="00B33500">
        <w:rPr>
          <w:rFonts w:eastAsia="Calibri"/>
          <w:color w:val="000000"/>
          <w:sz w:val="28"/>
          <w:szCs w:val="28"/>
          <w:lang w:eastAsia="ru-RU"/>
        </w:rPr>
        <w:t xml:space="preserve"> в ходе проверки лично у проверяемого юридического лица, индивидуального предпринимателя:</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1) доверенность, подтверждающая полномочия представителя юридического лица, индивидуального предпринимателя;</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2) устав юридического лица;</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3) приказ о назначении на должность руководителя.</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1.8.2. Исчерпывающий перечень документов и (или) информации, запрашиваемых и получаемых в ходе проверки в рамках межведомственного информационного взаимодействия от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межведомственным перечнем:</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1) сведения из Единого государственного реестра юридических лиц;</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2) сведения из Единого государственного реестра индивидуальных предпринимателей;</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3) сведения из Единого реестра субъектов малого и среднего предпринимательства;</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4) выписка из Единого государственного реестра недвижимости об объекте недвижимости.</w:t>
      </w:r>
    </w:p>
    <w:p w:rsidR="00B33500" w:rsidRPr="00B33500" w:rsidRDefault="00B33500" w:rsidP="00B33500">
      <w:pPr>
        <w:widowControl w:val="0"/>
        <w:autoSpaceDE w:val="0"/>
        <w:autoSpaceDN w:val="0"/>
        <w:adjustRightInd w:val="0"/>
        <w:spacing w:before="240" w:after="240" w:line="240" w:lineRule="auto"/>
        <w:jc w:val="center"/>
        <w:rPr>
          <w:rFonts w:eastAsia="Calibri"/>
          <w:color w:val="000000"/>
          <w:sz w:val="28"/>
          <w:szCs w:val="28"/>
          <w:lang w:eastAsia="ru-RU"/>
        </w:rPr>
      </w:pPr>
      <w:r w:rsidRPr="00B33500">
        <w:rPr>
          <w:rFonts w:eastAsia="Calibri"/>
          <w:b/>
          <w:bCs/>
          <w:color w:val="000000"/>
          <w:sz w:val="28"/>
          <w:szCs w:val="28"/>
          <w:lang w:eastAsia="ru-RU"/>
        </w:rPr>
        <w:t>II. Требования к порядку осуществления муниципального контроля</w:t>
      </w:r>
      <w:bookmarkStart w:id="0" w:name="Par103"/>
      <w:bookmarkEnd w:id="0"/>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2.1. Порядок информирования об осуществлении муниципального контроля.</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2.1.1. Порядок получения информации заинтересованным лицам по вопросам осуществления муниципального контроля, сведений о ходе процесса осуществления муниципального контроля</w:t>
      </w:r>
    </w:p>
    <w:p w:rsidR="00B33500" w:rsidRPr="00B33500" w:rsidRDefault="00B33500" w:rsidP="00B33500">
      <w:pPr>
        <w:widowControl w:val="0"/>
        <w:autoSpaceDE w:val="0"/>
        <w:autoSpaceDN w:val="0"/>
        <w:adjustRightInd w:val="0"/>
        <w:spacing w:after="0" w:line="240" w:lineRule="auto"/>
        <w:rPr>
          <w:rFonts w:eastAsia="Calibri"/>
          <w:color w:val="000000"/>
          <w:sz w:val="28"/>
          <w:szCs w:val="28"/>
          <w:lang w:eastAsia="ru-RU"/>
        </w:rPr>
      </w:pPr>
      <w:r w:rsidRPr="00B33500">
        <w:rPr>
          <w:rFonts w:eastAsia="Calibri"/>
          <w:color w:val="000000"/>
          <w:sz w:val="28"/>
          <w:szCs w:val="28"/>
          <w:lang w:eastAsia="ru-RU"/>
        </w:rPr>
        <w:t>Информирование об осуществлении Муниципального контроля предоставляется:</w:t>
      </w:r>
    </w:p>
    <w:p w:rsidR="00B33500" w:rsidRPr="00B33500" w:rsidRDefault="00B33500" w:rsidP="00B33500">
      <w:pPr>
        <w:widowControl w:val="0"/>
        <w:autoSpaceDE w:val="0"/>
        <w:autoSpaceDN w:val="0"/>
        <w:adjustRightInd w:val="0"/>
        <w:spacing w:after="0" w:line="240" w:lineRule="auto"/>
        <w:rPr>
          <w:rFonts w:eastAsia="Calibri"/>
          <w:color w:val="000000"/>
          <w:sz w:val="28"/>
          <w:szCs w:val="28"/>
          <w:lang w:eastAsia="ru-RU"/>
        </w:rPr>
      </w:pPr>
      <w:r w:rsidRPr="00B33500">
        <w:rPr>
          <w:rFonts w:eastAsia="Calibri"/>
          <w:color w:val="000000"/>
          <w:sz w:val="28"/>
          <w:szCs w:val="28"/>
          <w:lang w:eastAsia="ru-RU"/>
        </w:rPr>
        <w:t>- непосредственно в Администрации;</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с использованием Единого портала государственных и муниципальных услуг (функций), Регионального портала. Осуществляется посредством сети Интернет;</w:t>
      </w:r>
    </w:p>
    <w:p w:rsidR="00B33500" w:rsidRPr="00B33500" w:rsidRDefault="00B33500" w:rsidP="00B33500">
      <w:pPr>
        <w:widowControl w:val="0"/>
        <w:autoSpaceDE w:val="0"/>
        <w:autoSpaceDN w:val="0"/>
        <w:adjustRightInd w:val="0"/>
        <w:spacing w:after="0" w:line="240" w:lineRule="auto"/>
        <w:rPr>
          <w:rFonts w:eastAsia="Calibri"/>
          <w:color w:val="000000"/>
          <w:sz w:val="28"/>
          <w:szCs w:val="28"/>
          <w:lang w:eastAsia="ru-RU"/>
        </w:rPr>
      </w:pPr>
      <w:r w:rsidRPr="00B33500">
        <w:rPr>
          <w:rFonts w:eastAsia="Calibri"/>
          <w:color w:val="000000"/>
          <w:sz w:val="28"/>
          <w:szCs w:val="28"/>
          <w:lang w:eastAsia="ru-RU"/>
        </w:rPr>
        <w:t>- с использованием средств телефонной связи.</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Информация, предоставляемая заинтересованными лицами по вопросам осуществления Муниципального контроля, является открытой и общедоступной.</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Основными требованиями к информированию граждан являются:</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достоверность предоставляемой информации;</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четкость в изложении информации;</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полнота информации;</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наглядность форм предоставляемой информации;</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удобство и доступность получения информации;</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оперативность предоставления информации.</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Информирование граждан организуется следующим образом:</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индивидуальное информирование;</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lastRenderedPageBreak/>
        <w:t>- публичное информирование.</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Информирование проводится в форме:</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устного информирования;</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письменного информирования.</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Сотрудник, осуществляющий индивидуальное устное информирование, должен принять все необходимые меры для дачи полного ответа на поставленные вопросы, а в случае необходимости с привлечением других специалистов.</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Время ожидания граждан при индивидуальном устном информировании не может превышать 15 минут. Индивидуальное устное информирование каждого гражданина сотрудник осуществляет не более 15 минут.</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В случае если для подготовки ответа требуется продолжительное время, сотрудник, осуществляющий устное информирование, может предложить гражданину обратиться за необходимой информацией в письменном виде, через Интернет, либо назначить другое удобное для гражданина время для устного информирования.</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Обязанности должностных лиц при ответе на телефонные звонки, устные и письменные обращения граждан или организаций.</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Сотрудник, осуществляющий прием и консультирование (по телефону или лично), должен корректно и внимательно относиться к гражданам, не унижая их чести и достоинства. При информировании по порядку осуществления Муниципального контроля по телефону, сотрудник Администрации, осуществляющий Муниципальный контроль, сняв трубку, должен представиться: назвать фамилию, имя, отчество, должность, наименование органа.</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В конце информирования сотрудник, осуществляющий прием и консультирование, должен кратко подвести итог разговора и перечислить действия, которые надо предпринимать (кто именно, когда и что должен сделать).</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Индивидуальное письменное информирование при обращении граждан в Администрацию осуществляется путем почтовых отправлений.</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proofErr w:type="gramStart"/>
      <w:r w:rsidRPr="00B33500">
        <w:rPr>
          <w:rFonts w:eastAsia="Calibri"/>
          <w:color w:val="000000"/>
          <w:sz w:val="28"/>
          <w:szCs w:val="28"/>
          <w:lang w:eastAsia="ru-RU"/>
        </w:rPr>
        <w:t>При поступлении письменного обращения, в котором содержатся вопросы, решение которых не входит в компетенцию Администрации, такое обращение в течение семи дней со дня его регистрации направляется в соответствующий орган или соответствующему должностному лицу, в компетенцию которых входит решение поставленных вопросов, с уведомлением гражданина, направившего обращение, о переадресации обращения.</w:t>
      </w:r>
      <w:proofErr w:type="gramEnd"/>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Ответ направляется в письменном виде или по электронной почте (в зависимости от способа доставки ответа, указанного в письменном обращении, или способа обращения заинтересованного лица за информацией).</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Публичное устное информирование осуществляется с привлечением ср</w:t>
      </w:r>
      <w:r w:rsidR="00880720">
        <w:rPr>
          <w:rFonts w:eastAsia="Calibri"/>
          <w:color w:val="000000"/>
          <w:sz w:val="28"/>
          <w:szCs w:val="28"/>
          <w:lang w:eastAsia="ru-RU"/>
        </w:rPr>
        <w:t>едств массовой информации</w:t>
      </w:r>
      <w:r w:rsidRPr="00B33500">
        <w:rPr>
          <w:rFonts w:eastAsia="Calibri"/>
          <w:color w:val="000000"/>
          <w:sz w:val="28"/>
          <w:szCs w:val="28"/>
          <w:lang w:eastAsia="ru-RU"/>
        </w:rPr>
        <w:t xml:space="preserve"> (далее – СМИ).</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lastRenderedPageBreak/>
        <w:t xml:space="preserve">Публичное письменное информирование осуществляется путем публикации информационных материалов в СМИ, размещении на официальном Интернет-сайте администрации </w:t>
      </w:r>
      <w:r w:rsidR="00880720">
        <w:rPr>
          <w:rFonts w:eastAsia="Calibri"/>
          <w:sz w:val="28"/>
          <w:szCs w:val="28"/>
          <w:lang w:eastAsia="ru-RU"/>
        </w:rPr>
        <w:t>муниципального образования</w:t>
      </w:r>
      <w:r w:rsidR="00880720" w:rsidRPr="00B33500">
        <w:rPr>
          <w:rFonts w:eastAsia="Calibri"/>
          <w:sz w:val="28"/>
          <w:szCs w:val="28"/>
          <w:lang w:eastAsia="ru-RU"/>
        </w:rPr>
        <w:t xml:space="preserve"> </w:t>
      </w:r>
      <w:r w:rsidR="00880720">
        <w:rPr>
          <w:rFonts w:eastAsia="Calibri"/>
          <w:color w:val="000000"/>
          <w:sz w:val="28"/>
          <w:szCs w:val="28"/>
          <w:lang w:eastAsia="ru-RU"/>
        </w:rPr>
        <w:t xml:space="preserve">Лазаревское Щекинского </w:t>
      </w:r>
      <w:r w:rsidR="00880720" w:rsidRPr="00B33500">
        <w:rPr>
          <w:rFonts w:eastAsia="Calibri"/>
          <w:color w:val="000000"/>
          <w:sz w:val="28"/>
          <w:szCs w:val="28"/>
          <w:lang w:eastAsia="ru-RU"/>
        </w:rPr>
        <w:t>района</w:t>
      </w:r>
      <w:r w:rsidRPr="00B33500">
        <w:rPr>
          <w:rFonts w:eastAsia="Calibri"/>
          <w:color w:val="000000"/>
          <w:sz w:val="28"/>
          <w:szCs w:val="28"/>
          <w:lang w:eastAsia="ru-RU"/>
        </w:rPr>
        <w:t>.</w:t>
      </w:r>
    </w:p>
    <w:p w:rsidR="00B33500" w:rsidRPr="00B33500" w:rsidRDefault="00B33500" w:rsidP="00B33500">
      <w:pPr>
        <w:tabs>
          <w:tab w:val="left" w:pos="709"/>
          <w:tab w:val="left" w:pos="1134"/>
          <w:tab w:val="left" w:pos="1418"/>
        </w:tabs>
        <w:spacing w:after="0" w:line="240" w:lineRule="auto"/>
        <w:jc w:val="both"/>
        <w:rPr>
          <w:rFonts w:eastAsia="Calibri"/>
          <w:sz w:val="28"/>
          <w:szCs w:val="28"/>
          <w:lang w:eastAsia="ar-SA"/>
        </w:rPr>
      </w:pPr>
      <w:r w:rsidRPr="00B33500">
        <w:rPr>
          <w:rFonts w:eastAsia="Calibri"/>
          <w:sz w:val="28"/>
          <w:szCs w:val="28"/>
          <w:lang w:eastAsia="ar-SA"/>
        </w:rPr>
        <w:t>2.1.2. Порядок, форма, место размещения и способы получения справочной информации, в том числе на стендах в местах нахождения органа муниципального контроля.</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На Едином портале государственных и муниципальных услуг (функций), Региональном портале размещается следующая информация:</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1) категории проверяемых лиц;</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2) сроки осуществления Муниципального контроля;</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3) результаты осуществления Муниципального контроля;</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4) стоимость и порядок оплаты;</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5) основания для приостановления проведения контрольного (надзорного) мероприятия (действия) в рамках осуществления Муниципального контроля;</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6) о праве заявителя на досудебное (внесудебное) обжалование действий (бездействия) и решений, принятых (осуществляемых) в ходе осуществления Муниципального контроля.</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Информация на Едином портале государственных и муниципальных услуг (функций), Региональном портале о порядке и сроках осуществления Муниципального контроля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усл</w:t>
      </w:r>
      <w:r w:rsidR="00880720">
        <w:rPr>
          <w:rFonts w:eastAsia="Calibri"/>
          <w:color w:val="000000"/>
          <w:sz w:val="28"/>
          <w:szCs w:val="28"/>
          <w:lang w:eastAsia="ru-RU"/>
        </w:rPr>
        <w:t>уг (функций) Тульской области</w:t>
      </w:r>
      <w:r w:rsidRPr="00B33500">
        <w:rPr>
          <w:rFonts w:eastAsia="Calibri"/>
          <w:color w:val="000000"/>
          <w:sz w:val="28"/>
          <w:szCs w:val="28"/>
          <w:lang w:eastAsia="ru-RU"/>
        </w:rPr>
        <w:t>», предоставляется заявителю бесплатно.</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proofErr w:type="gramStart"/>
      <w:r w:rsidRPr="00B33500">
        <w:rPr>
          <w:rFonts w:eastAsia="Calibri"/>
          <w:color w:val="000000"/>
          <w:sz w:val="28"/>
          <w:szCs w:val="28"/>
          <w:lang w:eastAsia="ru-RU"/>
        </w:rPr>
        <w:t>Доступ к информации о сроках и порядке осуществления Муниципального контроля предоставляется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На информационных стендах в помещении, предназначенном для приема документов для осуществления Муниципального контроля, и Интернет-сайте Администрации размещается следующая информация:</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законодательные и иные нормативные правовые акты, содержащие нормы, регулирующие деятельность по осуществлению муниципального контроля (полная версия на Интернет-сайте и извлечения на информационных стендах);</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текст Административного регламента с приложениями (полная версия на Интернет-сайте и извлечения на информационных стендах);</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краткое описание порядка осуществления Муниципального контроля;</w:t>
      </w:r>
    </w:p>
    <w:p w:rsidR="00B33500" w:rsidRPr="00B33500" w:rsidRDefault="00B33500" w:rsidP="00B33500">
      <w:pPr>
        <w:autoSpaceDE w:val="0"/>
        <w:autoSpaceDN w:val="0"/>
        <w:adjustRightInd w:val="0"/>
        <w:spacing w:after="0" w:line="240" w:lineRule="auto"/>
        <w:jc w:val="both"/>
        <w:rPr>
          <w:rFonts w:ascii="Times New Roman CYR" w:eastAsia="Calibri" w:hAnsi="Times New Roman CYR" w:cs="Times New Roman CYR"/>
          <w:color w:val="000000"/>
          <w:sz w:val="28"/>
          <w:szCs w:val="28"/>
          <w:lang w:eastAsia="ru-RU"/>
        </w:rPr>
      </w:pPr>
      <w:r w:rsidRPr="00B33500">
        <w:rPr>
          <w:rFonts w:ascii="Times New Roman CYR" w:eastAsia="Calibri" w:hAnsi="Times New Roman CYR" w:cs="Times New Roman CYR"/>
          <w:color w:val="000000"/>
          <w:sz w:val="28"/>
          <w:szCs w:val="28"/>
          <w:lang w:eastAsia="ru-RU"/>
        </w:rPr>
        <w:lastRenderedPageBreak/>
        <w:t xml:space="preserve">- исчерпывающий перечень документов и (или) информации, </w:t>
      </w:r>
      <w:proofErr w:type="spellStart"/>
      <w:r w:rsidRPr="00B33500">
        <w:rPr>
          <w:rFonts w:ascii="Times New Roman CYR" w:eastAsia="Calibri" w:hAnsi="Times New Roman CYR" w:cs="Times New Roman CYR"/>
          <w:color w:val="000000"/>
          <w:sz w:val="28"/>
          <w:szCs w:val="28"/>
          <w:lang w:eastAsia="ru-RU"/>
        </w:rPr>
        <w:t>истребуемых</w:t>
      </w:r>
      <w:proofErr w:type="spellEnd"/>
      <w:r w:rsidRPr="00B33500">
        <w:rPr>
          <w:rFonts w:ascii="Times New Roman CYR" w:eastAsia="Calibri" w:hAnsi="Times New Roman CYR" w:cs="Times New Roman CYR"/>
          <w:color w:val="000000"/>
          <w:sz w:val="28"/>
          <w:szCs w:val="28"/>
          <w:lang w:eastAsia="ru-RU"/>
        </w:rPr>
        <w:t xml:space="preserve"> в ходе проверки лично у проверяемого юридического лица, индивидуального предпринимателя;</w:t>
      </w:r>
    </w:p>
    <w:p w:rsidR="00B33500" w:rsidRPr="00B33500" w:rsidRDefault="00B33500" w:rsidP="00B33500">
      <w:pPr>
        <w:tabs>
          <w:tab w:val="left" w:pos="0"/>
          <w:tab w:val="left" w:pos="709"/>
        </w:tabs>
        <w:spacing w:after="0" w:line="240" w:lineRule="auto"/>
        <w:jc w:val="both"/>
        <w:rPr>
          <w:rFonts w:eastAsia="Calibri"/>
          <w:strike/>
          <w:sz w:val="28"/>
          <w:szCs w:val="28"/>
          <w:lang w:eastAsia="ar-SA"/>
        </w:rPr>
      </w:pPr>
      <w:r w:rsidRPr="00B33500">
        <w:rPr>
          <w:rFonts w:ascii="Times New Roman CYR" w:eastAsia="Calibri" w:hAnsi="Times New Roman CYR" w:cs="Times New Roman CYR"/>
          <w:color w:val="000000"/>
          <w:sz w:val="28"/>
          <w:szCs w:val="28"/>
          <w:lang w:eastAsia="ar-SA"/>
        </w:rPr>
        <w:t>- исчерпывающий перечень документов и (или) информации, запрашиваемых и получаемых в ходе проверки в рамках межведомственного информационного взаимодействия от государственных органов, иных органов местного самоуправления либо подведомственных государственным органам или органам местного самоуправления организаций, в соответствии с межведомственным перечнем;</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sz w:val="28"/>
          <w:szCs w:val="28"/>
          <w:lang w:eastAsia="ru-RU"/>
        </w:rPr>
        <w:t>- место нахождения и графики работы, справочные телефоны, адрес электронной почты и (или) формы обратной связи органа муниципального контроля, его структурных подразделений и организаций, участвующих в осуществлении муниципального контроля.</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2.2. Общий срок осуществления муниципального контроля.</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2.2.1. Срок проведения каждой из проверок, предусмотренных ст. 11 и 12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не должен превышать двадцати рабочих дней.</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xml:space="preserve">2.2.2. В отношении одного субъекта малого предпринимательства общий срок проведения плановых выездных проверок не может превышать пятидесяти часов для малого предприятия и пятнадцати часов для </w:t>
      </w:r>
      <w:proofErr w:type="spellStart"/>
      <w:r w:rsidRPr="00B33500">
        <w:rPr>
          <w:rFonts w:eastAsia="Calibri"/>
          <w:color w:val="000000"/>
          <w:sz w:val="28"/>
          <w:szCs w:val="28"/>
          <w:lang w:eastAsia="ru-RU"/>
        </w:rPr>
        <w:t>микропредприятия</w:t>
      </w:r>
      <w:proofErr w:type="spellEnd"/>
      <w:r w:rsidRPr="00B33500">
        <w:rPr>
          <w:rFonts w:eastAsia="Calibri"/>
          <w:color w:val="000000"/>
          <w:sz w:val="28"/>
          <w:szCs w:val="28"/>
          <w:lang w:eastAsia="ru-RU"/>
        </w:rPr>
        <w:t xml:space="preserve"> в год.</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xml:space="preserve">2.2.3. </w:t>
      </w:r>
      <w:proofErr w:type="gramStart"/>
      <w:r w:rsidRPr="00B33500">
        <w:rPr>
          <w:rFonts w:eastAsia="Calibri"/>
          <w:color w:val="000000"/>
          <w:sz w:val="28"/>
          <w:szCs w:val="28"/>
          <w:lang w:eastAsia="ru-RU"/>
        </w:rPr>
        <w:t>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Администрации, проводящих выездную плановую проверку, срок проведения выездной плановой проверки может быть продлен главой</w:t>
      </w:r>
      <w:r w:rsidR="00374AEF">
        <w:rPr>
          <w:rFonts w:eastAsia="Calibri"/>
          <w:color w:val="000000"/>
          <w:sz w:val="28"/>
          <w:szCs w:val="28"/>
          <w:lang w:eastAsia="ru-RU"/>
        </w:rPr>
        <w:t xml:space="preserve"> администрации </w:t>
      </w:r>
      <w:r w:rsidRPr="00B33500">
        <w:rPr>
          <w:rFonts w:eastAsia="Calibri"/>
          <w:color w:val="000000"/>
          <w:sz w:val="28"/>
          <w:szCs w:val="28"/>
          <w:lang w:eastAsia="ru-RU"/>
        </w:rPr>
        <w:t xml:space="preserve"> </w:t>
      </w:r>
      <w:r w:rsidR="00880720">
        <w:rPr>
          <w:rFonts w:eastAsia="Calibri"/>
          <w:sz w:val="28"/>
          <w:szCs w:val="28"/>
          <w:lang w:eastAsia="ru-RU"/>
        </w:rPr>
        <w:t>муниципального образования</w:t>
      </w:r>
      <w:r w:rsidR="00880720" w:rsidRPr="00B33500">
        <w:rPr>
          <w:rFonts w:eastAsia="Calibri"/>
          <w:sz w:val="28"/>
          <w:szCs w:val="28"/>
          <w:lang w:eastAsia="ru-RU"/>
        </w:rPr>
        <w:t xml:space="preserve"> </w:t>
      </w:r>
      <w:r w:rsidR="00880720">
        <w:rPr>
          <w:rFonts w:eastAsia="Calibri"/>
          <w:color w:val="000000"/>
          <w:sz w:val="28"/>
          <w:szCs w:val="28"/>
          <w:lang w:eastAsia="ru-RU"/>
        </w:rPr>
        <w:t xml:space="preserve">Лазаревское Щекинского </w:t>
      </w:r>
      <w:r w:rsidR="00880720" w:rsidRPr="00B33500">
        <w:rPr>
          <w:rFonts w:eastAsia="Calibri"/>
          <w:color w:val="000000"/>
          <w:sz w:val="28"/>
          <w:szCs w:val="28"/>
          <w:lang w:eastAsia="ru-RU"/>
        </w:rPr>
        <w:t>района</w:t>
      </w:r>
      <w:r w:rsidRPr="00B33500">
        <w:rPr>
          <w:rFonts w:eastAsia="Calibri"/>
          <w:color w:val="000000"/>
          <w:sz w:val="28"/>
          <w:szCs w:val="28"/>
          <w:lang w:eastAsia="ru-RU"/>
        </w:rPr>
        <w:t>, но не более чем на двадцать рабочих дней, а в отношении малых предприятий не более чем на</w:t>
      </w:r>
      <w:proofErr w:type="gramEnd"/>
      <w:r w:rsidRPr="00B33500">
        <w:rPr>
          <w:rFonts w:eastAsia="Calibri"/>
          <w:color w:val="000000"/>
          <w:sz w:val="28"/>
          <w:szCs w:val="28"/>
          <w:lang w:eastAsia="ru-RU"/>
        </w:rPr>
        <w:t xml:space="preserve"> 50 часов, </w:t>
      </w:r>
      <w:proofErr w:type="spellStart"/>
      <w:r w:rsidRPr="00B33500">
        <w:rPr>
          <w:rFonts w:eastAsia="Calibri"/>
          <w:color w:val="000000"/>
          <w:sz w:val="28"/>
          <w:szCs w:val="28"/>
          <w:lang w:eastAsia="ru-RU"/>
        </w:rPr>
        <w:t>микропредприятий</w:t>
      </w:r>
      <w:proofErr w:type="spellEnd"/>
      <w:r w:rsidRPr="00B33500">
        <w:rPr>
          <w:rFonts w:eastAsia="Calibri"/>
          <w:color w:val="000000"/>
          <w:sz w:val="28"/>
          <w:szCs w:val="28"/>
          <w:lang w:eastAsia="ru-RU"/>
        </w:rPr>
        <w:t xml:space="preserve"> не более чем на пятнадцать часов.</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2.2.4. Срок проведения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p>
    <w:p w:rsidR="00B33500" w:rsidRPr="00B33500" w:rsidRDefault="00B33500" w:rsidP="00B33500">
      <w:pPr>
        <w:spacing w:after="0" w:line="240" w:lineRule="auto"/>
        <w:jc w:val="both"/>
        <w:rPr>
          <w:rFonts w:eastAsia="Calibri"/>
          <w:color w:val="000000"/>
          <w:sz w:val="28"/>
          <w:szCs w:val="28"/>
          <w:lang w:eastAsia="ru-RU"/>
        </w:rPr>
      </w:pPr>
      <w:r w:rsidRPr="00B33500">
        <w:rPr>
          <w:rFonts w:eastAsia="Calibri"/>
          <w:color w:val="000000"/>
          <w:sz w:val="28"/>
          <w:szCs w:val="28"/>
          <w:lang w:eastAsia="ru-RU"/>
        </w:rPr>
        <w:t xml:space="preserve">2.2.5. </w:t>
      </w:r>
      <w:proofErr w:type="gramStart"/>
      <w:r w:rsidRPr="00B33500">
        <w:rPr>
          <w:rFonts w:eastAsia="Calibri"/>
          <w:color w:val="000000"/>
          <w:sz w:val="28"/>
          <w:szCs w:val="28"/>
          <w:lang w:eastAsia="ru-RU"/>
        </w:rPr>
        <w:t>В случае необходимости при проведении проверки, указанной в п. 2.2.2, раздела 2 настоящего административного регламента получения документов и (или) информации в рамках межведомственного информационного взаимодействия проведение проверки может быть приостановлено главой</w:t>
      </w:r>
      <w:r w:rsidR="00374AEF" w:rsidRPr="00374AEF">
        <w:rPr>
          <w:rFonts w:eastAsia="Calibri"/>
          <w:sz w:val="28"/>
          <w:szCs w:val="28"/>
          <w:lang w:eastAsia="ru-RU"/>
        </w:rPr>
        <w:t xml:space="preserve"> </w:t>
      </w:r>
      <w:r w:rsidR="00374AEF">
        <w:rPr>
          <w:rFonts w:eastAsia="Calibri"/>
          <w:sz w:val="28"/>
          <w:szCs w:val="28"/>
          <w:lang w:eastAsia="ru-RU"/>
        </w:rPr>
        <w:t>администрации</w:t>
      </w:r>
      <w:r w:rsidRPr="00B33500">
        <w:rPr>
          <w:rFonts w:eastAsia="Calibri"/>
          <w:color w:val="000000"/>
          <w:sz w:val="28"/>
          <w:szCs w:val="28"/>
          <w:lang w:eastAsia="ru-RU"/>
        </w:rPr>
        <w:t xml:space="preserve"> </w:t>
      </w:r>
      <w:r w:rsidR="00880720">
        <w:rPr>
          <w:rFonts w:eastAsia="Calibri"/>
          <w:sz w:val="28"/>
          <w:szCs w:val="28"/>
          <w:lang w:eastAsia="ru-RU"/>
        </w:rPr>
        <w:t>муниципального</w:t>
      </w:r>
      <w:r w:rsidR="00374AEF">
        <w:rPr>
          <w:rFonts w:eastAsia="Calibri"/>
          <w:sz w:val="28"/>
          <w:szCs w:val="28"/>
          <w:lang w:eastAsia="ru-RU"/>
        </w:rPr>
        <w:t xml:space="preserve"> </w:t>
      </w:r>
      <w:r w:rsidR="00880720">
        <w:rPr>
          <w:rFonts w:eastAsia="Calibri"/>
          <w:sz w:val="28"/>
          <w:szCs w:val="28"/>
          <w:lang w:eastAsia="ru-RU"/>
        </w:rPr>
        <w:t xml:space="preserve"> образования</w:t>
      </w:r>
      <w:r w:rsidR="00880720" w:rsidRPr="00B33500">
        <w:rPr>
          <w:rFonts w:eastAsia="Calibri"/>
          <w:sz w:val="28"/>
          <w:szCs w:val="28"/>
          <w:lang w:eastAsia="ru-RU"/>
        </w:rPr>
        <w:t xml:space="preserve"> </w:t>
      </w:r>
      <w:r w:rsidR="00880720">
        <w:rPr>
          <w:rFonts w:eastAsia="Calibri"/>
          <w:color w:val="000000"/>
          <w:sz w:val="28"/>
          <w:szCs w:val="28"/>
          <w:lang w:eastAsia="ru-RU"/>
        </w:rPr>
        <w:t xml:space="preserve">Лазаревское Щекинского </w:t>
      </w:r>
      <w:r w:rsidR="00880720" w:rsidRPr="00B33500">
        <w:rPr>
          <w:rFonts w:eastAsia="Calibri"/>
          <w:color w:val="000000"/>
          <w:sz w:val="28"/>
          <w:szCs w:val="28"/>
          <w:lang w:eastAsia="ru-RU"/>
        </w:rPr>
        <w:t>района</w:t>
      </w:r>
      <w:r w:rsidRPr="00B33500">
        <w:rPr>
          <w:rFonts w:eastAsia="Calibri"/>
          <w:color w:val="000000"/>
          <w:sz w:val="28"/>
          <w:szCs w:val="28"/>
          <w:lang w:eastAsia="ru-RU"/>
        </w:rPr>
        <w:t xml:space="preserve"> на срок, необходимый для осуществления </w:t>
      </w:r>
      <w:r w:rsidRPr="00B33500">
        <w:rPr>
          <w:rFonts w:eastAsia="Calibri"/>
          <w:color w:val="000000"/>
          <w:sz w:val="28"/>
          <w:szCs w:val="28"/>
          <w:lang w:eastAsia="ru-RU"/>
        </w:rPr>
        <w:lastRenderedPageBreak/>
        <w:t>межведомственного информационного взаимодействия, но не более чем на десять рабочих дней.</w:t>
      </w:r>
      <w:proofErr w:type="gramEnd"/>
      <w:r w:rsidRPr="00B33500">
        <w:rPr>
          <w:rFonts w:eastAsia="Calibri"/>
          <w:color w:val="000000"/>
          <w:sz w:val="28"/>
          <w:szCs w:val="28"/>
          <w:lang w:eastAsia="ru-RU"/>
        </w:rPr>
        <w:t xml:space="preserve"> Повторное приостановление проведения проверки не допускается.</w:t>
      </w:r>
    </w:p>
    <w:p w:rsidR="00B33500" w:rsidRPr="00B33500" w:rsidRDefault="00B33500" w:rsidP="00B33500">
      <w:pPr>
        <w:spacing w:after="0" w:line="240" w:lineRule="auto"/>
        <w:jc w:val="both"/>
        <w:rPr>
          <w:rFonts w:eastAsia="Calibri"/>
          <w:color w:val="000000"/>
          <w:sz w:val="28"/>
          <w:szCs w:val="28"/>
          <w:lang w:eastAsia="ru-RU"/>
        </w:rPr>
      </w:pPr>
      <w:r w:rsidRPr="00B33500">
        <w:rPr>
          <w:rFonts w:eastAsia="Calibri"/>
          <w:color w:val="000000"/>
          <w:sz w:val="28"/>
          <w:szCs w:val="28"/>
          <w:lang w:eastAsia="ru-RU"/>
        </w:rPr>
        <w:t xml:space="preserve">2.2.6. На период </w:t>
      </w:r>
      <w:proofErr w:type="gramStart"/>
      <w:r w:rsidRPr="00B33500">
        <w:rPr>
          <w:rFonts w:eastAsia="Calibri"/>
          <w:color w:val="000000"/>
          <w:sz w:val="28"/>
          <w:szCs w:val="28"/>
          <w:lang w:eastAsia="ru-RU"/>
        </w:rPr>
        <w:t>действия срока приостановления проведения проверки</w:t>
      </w:r>
      <w:proofErr w:type="gramEnd"/>
      <w:r w:rsidRPr="00B33500">
        <w:rPr>
          <w:rFonts w:eastAsia="Calibri"/>
          <w:color w:val="000000"/>
          <w:sz w:val="28"/>
          <w:szCs w:val="28"/>
          <w:lang w:eastAsia="ru-RU"/>
        </w:rPr>
        <w:t xml:space="preserve"> приостанавливаются связанные с указанной проверкой действия Администрации на территории, в зданиях, строениях, сооружениях, помещениях, на иных объектах субъекта малого предпринимательства.</w:t>
      </w:r>
    </w:p>
    <w:p w:rsidR="00B33500" w:rsidRPr="00B33500" w:rsidRDefault="00B33500" w:rsidP="00B33500">
      <w:pPr>
        <w:spacing w:before="240" w:after="240" w:line="240" w:lineRule="auto"/>
        <w:jc w:val="center"/>
        <w:rPr>
          <w:rFonts w:eastAsia="Calibri"/>
          <w:b/>
          <w:bCs/>
          <w:color w:val="000000"/>
          <w:sz w:val="28"/>
          <w:szCs w:val="28"/>
          <w:lang w:eastAsia="ru-RU"/>
        </w:rPr>
      </w:pPr>
      <w:r w:rsidRPr="00B33500">
        <w:rPr>
          <w:rFonts w:eastAsia="Calibri"/>
          <w:b/>
          <w:bCs/>
          <w:color w:val="000000"/>
          <w:sz w:val="28"/>
          <w:szCs w:val="28"/>
          <w:lang w:eastAsia="ru-RU"/>
        </w:rPr>
        <w:t>III. Состав, последовательность и сроки выполнения</w:t>
      </w:r>
      <w:r w:rsidRPr="00B33500">
        <w:rPr>
          <w:rFonts w:eastAsia="Calibri"/>
          <w:b/>
          <w:bCs/>
          <w:color w:val="000000"/>
          <w:sz w:val="28"/>
          <w:szCs w:val="28"/>
          <w:lang w:eastAsia="ru-RU"/>
        </w:rPr>
        <w:br/>
        <w:t>административных процедур, требования к порядку их выполнения,</w:t>
      </w:r>
      <w:r w:rsidRPr="00B33500">
        <w:rPr>
          <w:rFonts w:eastAsia="Calibri"/>
          <w:b/>
          <w:bCs/>
          <w:color w:val="000000"/>
          <w:sz w:val="28"/>
          <w:szCs w:val="28"/>
          <w:lang w:eastAsia="ru-RU"/>
        </w:rPr>
        <w:br/>
        <w:t>в том числе особенности выполнения административных процедур</w:t>
      </w:r>
      <w:r w:rsidRPr="00B33500">
        <w:rPr>
          <w:rFonts w:eastAsia="Calibri"/>
          <w:b/>
          <w:bCs/>
          <w:color w:val="000000"/>
          <w:sz w:val="28"/>
          <w:szCs w:val="28"/>
          <w:lang w:eastAsia="ru-RU"/>
        </w:rPr>
        <w:br/>
        <w:t>в электронной форме</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3.1. Осуществление муниципального контроля включает в себя следующие административные процедуры:</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составление ежегодного плана проведения проверок;</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подготовка распоряжения Администрации о проведении проверки (Шаблон распоряжения Администрации о проведении проверки – приложение № 2);</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межведомственное информационное взаимодействие;</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проведение плановой проверки;</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проведение внеплановой проверки;</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оформление результатов проверки.</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3.2. Составление ежегодного плана проведения проверок.</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Основание для начала проведения административной процедуры: наступление срока подготовки и согласо</w:t>
      </w:r>
      <w:r w:rsidR="00880720">
        <w:rPr>
          <w:rFonts w:eastAsia="Calibri"/>
          <w:color w:val="000000"/>
          <w:sz w:val="28"/>
          <w:szCs w:val="28"/>
          <w:lang w:eastAsia="ru-RU"/>
        </w:rPr>
        <w:t>вания с прокуратурой Щекинского</w:t>
      </w:r>
      <w:r w:rsidRPr="00B33500">
        <w:rPr>
          <w:rFonts w:eastAsia="Calibri"/>
          <w:color w:val="000000"/>
          <w:sz w:val="28"/>
          <w:szCs w:val="28"/>
          <w:lang w:eastAsia="ru-RU"/>
        </w:rPr>
        <w:t xml:space="preserve"> района ежегодного плана проведения проверок.</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В ежегодном плане проведения плановых проверок юридических лиц (их филиалов, представительств, обособленных органов) и индивидуальных предпринимателей указываются следующие сведения:</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органов) или места фактического осуществления деятельности индивидуальными предпринимателями;</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2) цель и основание проведения каждой плановой проверки;</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3) дата начала и сроки проведения каждой плановой проверки;</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4) наименование органа муниципального контроля, осуществляющего конкретную плановую проверку. При проведении плановой проверки Администрацией совместно с органом государственного контроля (надзора) в данном плане указываются наименования всех участвующих в такой проверке органов.</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Утвержденный главой</w:t>
      </w:r>
      <w:r w:rsidR="00374AEF" w:rsidRPr="00374AEF">
        <w:rPr>
          <w:rFonts w:eastAsia="Calibri"/>
          <w:sz w:val="28"/>
          <w:szCs w:val="28"/>
          <w:lang w:eastAsia="ru-RU"/>
        </w:rPr>
        <w:t xml:space="preserve"> </w:t>
      </w:r>
      <w:r w:rsidR="00374AEF">
        <w:rPr>
          <w:rFonts w:eastAsia="Calibri"/>
          <w:sz w:val="28"/>
          <w:szCs w:val="28"/>
          <w:lang w:eastAsia="ru-RU"/>
        </w:rPr>
        <w:t>администрации</w:t>
      </w:r>
      <w:r w:rsidRPr="00B33500">
        <w:rPr>
          <w:rFonts w:eastAsia="Calibri"/>
          <w:color w:val="000000"/>
          <w:sz w:val="28"/>
          <w:szCs w:val="28"/>
          <w:lang w:eastAsia="ru-RU"/>
        </w:rPr>
        <w:t xml:space="preserve"> </w:t>
      </w:r>
      <w:r w:rsidR="00880720">
        <w:rPr>
          <w:rFonts w:eastAsia="Calibri"/>
          <w:sz w:val="28"/>
          <w:szCs w:val="28"/>
          <w:lang w:eastAsia="ru-RU"/>
        </w:rPr>
        <w:t>муниципального образования</w:t>
      </w:r>
      <w:r w:rsidR="00880720" w:rsidRPr="00B33500">
        <w:rPr>
          <w:rFonts w:eastAsia="Calibri"/>
          <w:sz w:val="28"/>
          <w:szCs w:val="28"/>
          <w:lang w:eastAsia="ru-RU"/>
        </w:rPr>
        <w:t xml:space="preserve"> </w:t>
      </w:r>
      <w:r w:rsidR="00880720">
        <w:rPr>
          <w:rFonts w:eastAsia="Calibri"/>
          <w:color w:val="000000"/>
          <w:sz w:val="28"/>
          <w:szCs w:val="28"/>
          <w:lang w:eastAsia="ru-RU"/>
        </w:rPr>
        <w:t xml:space="preserve">Лазаревское Щекинского </w:t>
      </w:r>
      <w:r w:rsidR="00880720" w:rsidRPr="00B33500">
        <w:rPr>
          <w:rFonts w:eastAsia="Calibri"/>
          <w:color w:val="000000"/>
          <w:sz w:val="28"/>
          <w:szCs w:val="28"/>
          <w:lang w:eastAsia="ru-RU"/>
        </w:rPr>
        <w:t>района</w:t>
      </w:r>
      <w:r w:rsidRPr="00B33500">
        <w:rPr>
          <w:rFonts w:eastAsia="Calibri"/>
          <w:color w:val="000000"/>
          <w:sz w:val="28"/>
          <w:szCs w:val="28"/>
          <w:lang w:eastAsia="ru-RU"/>
        </w:rPr>
        <w:t xml:space="preserve"> ежегодный план проведения плановых проверок доводится до сведения заинтересованных лиц посредством его </w:t>
      </w:r>
      <w:r w:rsidRPr="00B33500">
        <w:rPr>
          <w:rFonts w:eastAsia="Calibri"/>
          <w:color w:val="000000"/>
          <w:sz w:val="28"/>
          <w:szCs w:val="28"/>
          <w:lang w:eastAsia="ru-RU"/>
        </w:rPr>
        <w:lastRenderedPageBreak/>
        <w:t>размещения на официальном сайте Администрации, либо иным доступным способом.</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3.2.1. В срок до 1 сентября года, предшествующего году проведения плановых проверок, сотрудник Администрации направляет проект ежегодного плана проведения плановых п</w:t>
      </w:r>
      <w:r w:rsidR="00CB6FD4">
        <w:rPr>
          <w:rFonts w:eastAsia="Calibri"/>
          <w:color w:val="000000"/>
          <w:sz w:val="28"/>
          <w:szCs w:val="28"/>
          <w:lang w:eastAsia="ru-RU"/>
        </w:rPr>
        <w:t xml:space="preserve">роверок в </w:t>
      </w:r>
      <w:r w:rsidRPr="00B33500">
        <w:rPr>
          <w:rFonts w:eastAsia="Calibri"/>
          <w:color w:val="000000"/>
          <w:sz w:val="28"/>
          <w:szCs w:val="28"/>
          <w:lang w:eastAsia="ru-RU"/>
        </w:rPr>
        <w:t xml:space="preserve"> прокуратуру</w:t>
      </w:r>
      <w:r w:rsidR="00CB6FD4">
        <w:rPr>
          <w:rFonts w:eastAsia="Calibri"/>
          <w:color w:val="000000"/>
          <w:sz w:val="28"/>
          <w:szCs w:val="28"/>
          <w:lang w:eastAsia="ru-RU"/>
        </w:rPr>
        <w:t xml:space="preserve"> города Щекино</w:t>
      </w:r>
      <w:r w:rsidRPr="00B33500">
        <w:rPr>
          <w:rFonts w:eastAsia="Calibri"/>
          <w:color w:val="000000"/>
          <w:sz w:val="28"/>
          <w:szCs w:val="28"/>
          <w:lang w:eastAsia="ru-RU"/>
        </w:rPr>
        <w:t>.</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3.2.2. Сотрудник Администрации рассматривает пре</w:t>
      </w:r>
      <w:r w:rsidR="00CB6FD4">
        <w:rPr>
          <w:rFonts w:eastAsia="Calibri"/>
          <w:color w:val="000000"/>
          <w:sz w:val="28"/>
          <w:szCs w:val="28"/>
          <w:lang w:eastAsia="ru-RU"/>
        </w:rPr>
        <w:t xml:space="preserve">дложения </w:t>
      </w:r>
      <w:r w:rsidRPr="00B33500">
        <w:rPr>
          <w:rFonts w:eastAsia="Calibri"/>
          <w:color w:val="000000"/>
          <w:sz w:val="28"/>
          <w:szCs w:val="28"/>
          <w:lang w:eastAsia="ru-RU"/>
        </w:rPr>
        <w:t>прокуратуры</w:t>
      </w:r>
      <w:r w:rsidR="00CB6FD4">
        <w:rPr>
          <w:rFonts w:eastAsia="Calibri"/>
          <w:color w:val="000000"/>
          <w:sz w:val="28"/>
          <w:szCs w:val="28"/>
          <w:lang w:eastAsia="ru-RU"/>
        </w:rPr>
        <w:t xml:space="preserve"> города Щекино</w:t>
      </w:r>
      <w:r w:rsidRPr="00B33500">
        <w:rPr>
          <w:rFonts w:eastAsia="Calibri"/>
          <w:color w:val="000000"/>
          <w:sz w:val="28"/>
          <w:szCs w:val="28"/>
          <w:lang w:eastAsia="ru-RU"/>
        </w:rPr>
        <w:t xml:space="preserve"> и по итогам их рассмотрения направляет в прокуратуру в срок до 1 ноября года, предшествующего году проведения плановых проверок, утвержденный главой</w:t>
      </w:r>
      <w:r w:rsidR="00374AEF" w:rsidRPr="00374AEF">
        <w:rPr>
          <w:rFonts w:eastAsia="Calibri"/>
          <w:sz w:val="28"/>
          <w:szCs w:val="28"/>
          <w:lang w:eastAsia="ru-RU"/>
        </w:rPr>
        <w:t xml:space="preserve"> </w:t>
      </w:r>
      <w:r w:rsidR="00374AEF">
        <w:rPr>
          <w:rFonts w:eastAsia="Calibri"/>
          <w:sz w:val="28"/>
          <w:szCs w:val="28"/>
          <w:lang w:eastAsia="ru-RU"/>
        </w:rPr>
        <w:t>администрации</w:t>
      </w:r>
      <w:r w:rsidRPr="00B33500">
        <w:rPr>
          <w:rFonts w:eastAsia="Calibri"/>
          <w:color w:val="000000"/>
          <w:sz w:val="28"/>
          <w:szCs w:val="28"/>
          <w:lang w:eastAsia="ru-RU"/>
        </w:rPr>
        <w:t xml:space="preserve"> </w:t>
      </w:r>
      <w:r w:rsidR="00CB6FD4">
        <w:rPr>
          <w:rFonts w:eastAsia="Calibri"/>
          <w:sz w:val="28"/>
          <w:szCs w:val="28"/>
          <w:lang w:eastAsia="ru-RU"/>
        </w:rPr>
        <w:t>муниципального образования</w:t>
      </w:r>
      <w:r w:rsidR="00CB6FD4" w:rsidRPr="00B33500">
        <w:rPr>
          <w:rFonts w:eastAsia="Calibri"/>
          <w:sz w:val="28"/>
          <w:szCs w:val="28"/>
          <w:lang w:eastAsia="ru-RU"/>
        </w:rPr>
        <w:t xml:space="preserve"> </w:t>
      </w:r>
      <w:r w:rsidR="00CB6FD4">
        <w:rPr>
          <w:rFonts w:eastAsia="Calibri"/>
          <w:color w:val="000000"/>
          <w:sz w:val="28"/>
          <w:szCs w:val="28"/>
          <w:lang w:eastAsia="ru-RU"/>
        </w:rPr>
        <w:t xml:space="preserve">Лазаревское Щекинского </w:t>
      </w:r>
      <w:r w:rsidR="00CB6FD4" w:rsidRPr="00B33500">
        <w:rPr>
          <w:rFonts w:eastAsia="Calibri"/>
          <w:color w:val="000000"/>
          <w:sz w:val="28"/>
          <w:szCs w:val="28"/>
          <w:lang w:eastAsia="ru-RU"/>
        </w:rPr>
        <w:t>района</w:t>
      </w:r>
      <w:r w:rsidRPr="00B33500">
        <w:rPr>
          <w:rFonts w:eastAsia="Calibri"/>
          <w:color w:val="000000"/>
          <w:sz w:val="28"/>
          <w:szCs w:val="28"/>
          <w:lang w:eastAsia="ru-RU"/>
        </w:rPr>
        <w:t xml:space="preserve"> ежегодный план проведения плановых проверок.</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3.2.3. Подготовка ежегодного плана проведения плановых проверок, его представление в органы прокуратуры осуществляется в порядке и по форме, установленном Правительством Российской Федерации.</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Срок административной процедуры – 90 календарных дней.</w:t>
      </w:r>
    </w:p>
    <w:p w:rsidR="00B33500" w:rsidRPr="00B33500" w:rsidRDefault="00B33500" w:rsidP="00B33500">
      <w:pPr>
        <w:widowControl w:val="0"/>
        <w:autoSpaceDE w:val="0"/>
        <w:autoSpaceDN w:val="0"/>
        <w:adjustRightInd w:val="0"/>
        <w:spacing w:after="0" w:line="240" w:lineRule="auto"/>
        <w:jc w:val="both"/>
        <w:rPr>
          <w:rFonts w:eastAsia="Calibri"/>
          <w:sz w:val="28"/>
          <w:szCs w:val="28"/>
          <w:lang w:eastAsia="ru-RU"/>
        </w:rPr>
      </w:pPr>
      <w:r w:rsidRPr="00B33500">
        <w:rPr>
          <w:rFonts w:eastAsia="Calibri"/>
          <w:sz w:val="28"/>
          <w:szCs w:val="28"/>
          <w:lang w:eastAsia="ru-RU"/>
        </w:rPr>
        <w:t>Критерии принятия решения для административной процедуры является наступление срока проведения ежегодного плана проверок.</w:t>
      </w:r>
    </w:p>
    <w:p w:rsidR="00B33500" w:rsidRPr="00B33500" w:rsidRDefault="00B33500" w:rsidP="00B33500">
      <w:pPr>
        <w:widowControl w:val="0"/>
        <w:autoSpaceDE w:val="0"/>
        <w:autoSpaceDN w:val="0"/>
        <w:adjustRightInd w:val="0"/>
        <w:spacing w:after="0" w:line="240" w:lineRule="auto"/>
        <w:jc w:val="both"/>
        <w:rPr>
          <w:rFonts w:eastAsia="Calibri"/>
          <w:sz w:val="28"/>
          <w:szCs w:val="28"/>
          <w:lang w:eastAsia="ru-RU"/>
        </w:rPr>
      </w:pPr>
      <w:r w:rsidRPr="00B33500">
        <w:rPr>
          <w:rFonts w:eastAsia="Calibri"/>
          <w:sz w:val="28"/>
          <w:szCs w:val="28"/>
          <w:lang w:eastAsia="ru-RU"/>
        </w:rPr>
        <w:t>Результат административной процедуры: утвержденный ежегодный план проведения плановых проверок.</w:t>
      </w:r>
    </w:p>
    <w:p w:rsidR="00B33500" w:rsidRPr="00B33500" w:rsidRDefault="00B33500" w:rsidP="00B33500">
      <w:pPr>
        <w:widowControl w:val="0"/>
        <w:autoSpaceDE w:val="0"/>
        <w:autoSpaceDN w:val="0"/>
        <w:adjustRightInd w:val="0"/>
        <w:spacing w:after="0" w:line="240" w:lineRule="auto"/>
        <w:jc w:val="both"/>
        <w:rPr>
          <w:rFonts w:eastAsia="Calibri"/>
          <w:sz w:val="28"/>
          <w:szCs w:val="28"/>
          <w:lang w:eastAsia="ru-RU"/>
        </w:rPr>
      </w:pPr>
      <w:r w:rsidRPr="00B33500">
        <w:rPr>
          <w:rFonts w:eastAsia="Calibri"/>
          <w:sz w:val="28"/>
          <w:szCs w:val="28"/>
          <w:lang w:eastAsia="ru-RU"/>
        </w:rPr>
        <w:t>Способ фиксации административной процедуры: регистрация в установленном порядке постановления Администрации о проведении проверок и внесение в электронную базу данных.</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3.3. Подготовка распоряжения Администрации о проведении проверки.</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3.3.1. Осуществление муниципального контроля проводят на основании распоряжения Администрации.</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Проверка может проводиться только должностным лицом или должностными лицами, которые указаны в распоряжении Администрации.</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3.3.2. Основанием для издания распоряжения Администрации о проведении проверки являются:</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наступление определенного этапа ежегодного плана проверок;</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наступление оснований для проведения внеплановой проверки.</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3.3.3. В распоряжении Администрации указываются:</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1) наименование органа муниципального контроля и вид муниципального контроля;</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2) фамилии, имена, отчества, должности лица или лиц, уполномоченных на проведение проверки, а также привлекаемых к проведению проверки экспертов, представителей экспертных организаций;</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3) 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индивидуальных предпринимателей;</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4) цели, задачи, предмет проверки и срок ее проведения;</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lastRenderedPageBreak/>
        <w:t>5) правовые основания проведения проверки Администрацией;</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5.1) подлежащие проверке обязательные требования и требования, установленные муниципальными правовыми актами, в том числе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6) сроки проведения и перечень мероприятий по контролю, необходимых для достижения целей и задач проведения проверки;</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7) перечень административных регламентов по осуществлению муниципального контроля;</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8)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9) даты начала и окончания проведения проверки;</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10) иные сведения, если это предусмотрено типовой формой распоряжения Администрации.</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Распоряжение Администрации на проведение Муниципального контроля подлежит регистрации в журнале проведения проверок, где указывается:</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1) дата издания распоряжения;</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2) регистрационный номер распоряжения;</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3) должностное лицо (должностные лица), уполномоченное на проведение проверки;</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4) лицо, в отношении которого проводится проверка;</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5) номер акта проверки.</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3.3.4. Заверенная печатью копия распоряжения Администрации вручается под роспись должностными лицами Администрации, проводящими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По требованию подлежащих проверке лиц должностные лица Администрации обязаны представить информацию об Администрации, а также об экспертах, экспертных организациях в целях подтверждения своих полномочий.</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должностные лица Администрации обязаны ознакомить подлежащих проверке лиц с административными регламентами проведения мероприятий по контролю и порядком их проведения на объектах, используемых юридическим лицом, индивидуальным предпринимателем при осуществлении деятельности.</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Срок административной процедуры – 1 рабочий день.</w:t>
      </w:r>
    </w:p>
    <w:p w:rsidR="00B33500" w:rsidRPr="00B33500" w:rsidRDefault="00B33500" w:rsidP="00B33500">
      <w:pPr>
        <w:widowControl w:val="0"/>
        <w:autoSpaceDE w:val="0"/>
        <w:autoSpaceDN w:val="0"/>
        <w:adjustRightInd w:val="0"/>
        <w:spacing w:after="0" w:line="240" w:lineRule="auto"/>
        <w:jc w:val="both"/>
        <w:rPr>
          <w:rFonts w:eastAsia="Calibri"/>
          <w:sz w:val="28"/>
          <w:szCs w:val="28"/>
          <w:lang w:eastAsia="ru-RU"/>
        </w:rPr>
      </w:pPr>
      <w:r w:rsidRPr="00B33500">
        <w:rPr>
          <w:rFonts w:eastAsia="Calibri"/>
          <w:sz w:val="28"/>
          <w:szCs w:val="28"/>
          <w:lang w:eastAsia="ru-RU"/>
        </w:rPr>
        <w:t>Критерии принятия решения для административной процедуры:</w:t>
      </w:r>
    </w:p>
    <w:p w:rsidR="00B33500" w:rsidRPr="00B33500" w:rsidRDefault="00B33500" w:rsidP="00B33500">
      <w:pPr>
        <w:widowControl w:val="0"/>
        <w:autoSpaceDE w:val="0"/>
        <w:autoSpaceDN w:val="0"/>
        <w:adjustRightInd w:val="0"/>
        <w:spacing w:after="0" w:line="240" w:lineRule="auto"/>
        <w:jc w:val="both"/>
        <w:rPr>
          <w:rFonts w:eastAsia="Calibri"/>
          <w:sz w:val="28"/>
          <w:szCs w:val="28"/>
          <w:lang w:eastAsia="ru-RU"/>
        </w:rPr>
      </w:pPr>
      <w:r w:rsidRPr="00B33500">
        <w:rPr>
          <w:rFonts w:eastAsia="Calibri"/>
          <w:sz w:val="28"/>
          <w:szCs w:val="28"/>
          <w:lang w:eastAsia="ru-RU"/>
        </w:rPr>
        <w:t>- наступление определенного этапа ежегодного плана проверок;</w:t>
      </w:r>
    </w:p>
    <w:p w:rsidR="00B33500" w:rsidRPr="00B33500" w:rsidRDefault="00B33500" w:rsidP="00B33500">
      <w:pPr>
        <w:widowControl w:val="0"/>
        <w:autoSpaceDE w:val="0"/>
        <w:autoSpaceDN w:val="0"/>
        <w:adjustRightInd w:val="0"/>
        <w:spacing w:after="0" w:line="240" w:lineRule="auto"/>
        <w:jc w:val="both"/>
        <w:rPr>
          <w:rFonts w:eastAsia="Calibri"/>
          <w:sz w:val="28"/>
          <w:szCs w:val="28"/>
          <w:lang w:eastAsia="ru-RU"/>
        </w:rPr>
      </w:pPr>
      <w:r w:rsidRPr="00B33500">
        <w:rPr>
          <w:rFonts w:eastAsia="Calibri"/>
          <w:sz w:val="28"/>
          <w:szCs w:val="28"/>
          <w:lang w:eastAsia="ru-RU"/>
        </w:rPr>
        <w:lastRenderedPageBreak/>
        <w:t>- наступление оснований для проведения внеплановой проверки.</w:t>
      </w:r>
    </w:p>
    <w:p w:rsidR="00B33500" w:rsidRPr="00B33500" w:rsidRDefault="00B33500" w:rsidP="00B33500">
      <w:pPr>
        <w:widowControl w:val="0"/>
        <w:autoSpaceDE w:val="0"/>
        <w:autoSpaceDN w:val="0"/>
        <w:adjustRightInd w:val="0"/>
        <w:spacing w:after="0" w:line="240" w:lineRule="auto"/>
        <w:jc w:val="both"/>
        <w:rPr>
          <w:rFonts w:eastAsia="Calibri"/>
          <w:sz w:val="28"/>
          <w:szCs w:val="28"/>
          <w:lang w:eastAsia="ru-RU"/>
        </w:rPr>
      </w:pPr>
      <w:r w:rsidRPr="00B33500">
        <w:rPr>
          <w:rFonts w:eastAsia="Calibri"/>
          <w:sz w:val="28"/>
          <w:szCs w:val="28"/>
          <w:lang w:eastAsia="ru-RU"/>
        </w:rPr>
        <w:t>Результат административной процедуры: распоряжения Администрации о проведении проверок.</w:t>
      </w:r>
    </w:p>
    <w:p w:rsidR="00B33500" w:rsidRPr="00B33500" w:rsidRDefault="00B33500" w:rsidP="00B33500">
      <w:pPr>
        <w:widowControl w:val="0"/>
        <w:autoSpaceDE w:val="0"/>
        <w:autoSpaceDN w:val="0"/>
        <w:adjustRightInd w:val="0"/>
        <w:spacing w:after="0" w:line="240" w:lineRule="auto"/>
        <w:jc w:val="both"/>
        <w:rPr>
          <w:rFonts w:eastAsia="Calibri"/>
          <w:sz w:val="28"/>
          <w:szCs w:val="28"/>
          <w:lang w:eastAsia="ru-RU"/>
        </w:rPr>
      </w:pPr>
      <w:r w:rsidRPr="00B33500">
        <w:rPr>
          <w:rFonts w:eastAsia="Calibri"/>
          <w:sz w:val="28"/>
          <w:szCs w:val="28"/>
          <w:lang w:eastAsia="ru-RU"/>
        </w:rPr>
        <w:t>Способ фиксации административной процедуры: регистрация в установленном порядке распоряжения Администрации о проведении проверок и внесение в электронную базу данных.</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3.4. Межведомственное информационное взаимодействие.</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Основание для начала проведения административной процедуры: проведение плановой и внеплановой проверки.</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xml:space="preserve">3.4.1. </w:t>
      </w:r>
      <w:proofErr w:type="gramStart"/>
      <w:r w:rsidRPr="00B33500">
        <w:rPr>
          <w:rFonts w:eastAsia="Calibri"/>
          <w:color w:val="000000"/>
          <w:sz w:val="28"/>
          <w:szCs w:val="28"/>
          <w:lang w:eastAsia="ru-RU"/>
        </w:rPr>
        <w:t>Администрация при организации и проведении проверок запрашивает и получает на безвозмездной основе, в том числе в электронной форме, документы и (или) информацию, включенную в определенный Правительством Российской Федерации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в</w:t>
      </w:r>
      <w:proofErr w:type="gramEnd"/>
      <w:r w:rsidRPr="00B33500">
        <w:rPr>
          <w:rFonts w:eastAsia="Calibri"/>
          <w:color w:val="000000"/>
          <w:sz w:val="28"/>
          <w:szCs w:val="28"/>
          <w:lang w:eastAsia="ru-RU"/>
        </w:rPr>
        <w:t xml:space="preserve"> сроки и </w:t>
      </w:r>
      <w:proofErr w:type="gramStart"/>
      <w:r w:rsidRPr="00B33500">
        <w:rPr>
          <w:rFonts w:eastAsia="Calibri"/>
          <w:color w:val="000000"/>
          <w:sz w:val="28"/>
          <w:szCs w:val="28"/>
          <w:lang w:eastAsia="ru-RU"/>
        </w:rPr>
        <w:t>порядке</w:t>
      </w:r>
      <w:proofErr w:type="gramEnd"/>
      <w:r w:rsidRPr="00B33500">
        <w:rPr>
          <w:rFonts w:eastAsia="Calibri"/>
          <w:color w:val="000000"/>
          <w:sz w:val="28"/>
          <w:szCs w:val="28"/>
          <w:lang w:eastAsia="ru-RU"/>
        </w:rPr>
        <w:t>, которые установлены Правительством Российской Федерации.</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3.4.2. Запрос документов и (или) информации, содержащих сведения, составляющие налоговую или иную охраняемую законом тайну, в рамках межведомственного информационного взаимодействия допускается при условии, что проверка соответствующих сведений обусловлена необходимостью установления факта соблюдения юридическими лицами, индивидуальными предпринимателями обязательных требований и предоставление указанных сведений предусмотрено федеральным законом.</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xml:space="preserve">3.4.3. </w:t>
      </w:r>
      <w:proofErr w:type="gramStart"/>
      <w:r w:rsidRPr="00B33500">
        <w:rPr>
          <w:rFonts w:eastAsia="Calibri"/>
          <w:color w:val="000000"/>
          <w:sz w:val="28"/>
          <w:szCs w:val="28"/>
          <w:lang w:eastAsia="ru-RU"/>
        </w:rPr>
        <w:t>Передача в рамках межведомственного информационного взаимодействия документов и (или) информации, их раскрытие, в том числе ознакомление с ними в случаях, предусмотренных Федеральным законом от 26 декабря 2008 года № 294-ФЗ «О защите юридических лиц и индивидуальных предпринимателей при осуществлении государственного контроля (надзора) и муниципального контроля», осуществляются с учетом требований законодательства Российской Федерации о государственной и иной охраняемой законом тайне.</w:t>
      </w:r>
      <w:proofErr w:type="gramEnd"/>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Срок административной проверки: 6 рабочих дней.</w:t>
      </w:r>
    </w:p>
    <w:p w:rsidR="00B33500" w:rsidRPr="00B33500" w:rsidRDefault="00B33500" w:rsidP="00B33500">
      <w:pPr>
        <w:widowControl w:val="0"/>
        <w:autoSpaceDE w:val="0"/>
        <w:autoSpaceDN w:val="0"/>
        <w:adjustRightInd w:val="0"/>
        <w:spacing w:after="0" w:line="240" w:lineRule="auto"/>
        <w:jc w:val="both"/>
        <w:rPr>
          <w:rFonts w:eastAsia="Calibri"/>
          <w:sz w:val="28"/>
          <w:szCs w:val="28"/>
          <w:lang w:eastAsia="ru-RU"/>
        </w:rPr>
      </w:pPr>
      <w:r w:rsidRPr="00B33500">
        <w:rPr>
          <w:rFonts w:eastAsia="Calibri"/>
          <w:sz w:val="28"/>
          <w:szCs w:val="28"/>
          <w:lang w:eastAsia="ru-RU"/>
        </w:rPr>
        <w:t>Критерии принятия решения для административной процедуры:</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необходимость получения информации (сведений) о юридическом лице, либо индивидуальном предпринимателе в государственных органах, органах местного самоуправления либо подведомственных государственным органам или органам местного самоуправления организациях, в распоряжении которых находятся эти документы и (или) информация при проведении проверки.</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Результат:</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xml:space="preserve">получение документов и (или) информации (сведений) в рамках </w:t>
      </w:r>
      <w:r w:rsidRPr="00B33500">
        <w:rPr>
          <w:rFonts w:eastAsia="Calibri"/>
          <w:color w:val="000000"/>
          <w:sz w:val="28"/>
          <w:szCs w:val="28"/>
          <w:lang w:eastAsia="ru-RU"/>
        </w:rPr>
        <w:lastRenderedPageBreak/>
        <w:t>межведомственного взаимодействия.</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xml:space="preserve">Способ фиксации административной процедуры: </w:t>
      </w:r>
      <w:r w:rsidRPr="00B33500">
        <w:rPr>
          <w:rFonts w:eastAsia="Calibri"/>
          <w:sz w:val="28"/>
          <w:szCs w:val="28"/>
          <w:lang w:eastAsia="ru-RU"/>
        </w:rPr>
        <w:t>запись в регистрационном журнале.</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3.5. Проведение плановой проверки.</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xml:space="preserve">Основание для начала проведения административной процедуры: наступление срока проведения плановой проверки </w:t>
      </w:r>
      <w:proofErr w:type="gramStart"/>
      <w:r w:rsidRPr="00B33500">
        <w:rPr>
          <w:rFonts w:eastAsia="Calibri"/>
          <w:color w:val="000000"/>
          <w:sz w:val="28"/>
          <w:szCs w:val="28"/>
          <w:lang w:eastAsia="ru-RU"/>
        </w:rPr>
        <w:t>согласно</w:t>
      </w:r>
      <w:proofErr w:type="gramEnd"/>
      <w:r w:rsidRPr="00B33500">
        <w:rPr>
          <w:rFonts w:eastAsia="Calibri"/>
          <w:color w:val="000000"/>
          <w:sz w:val="28"/>
          <w:szCs w:val="28"/>
          <w:lang w:eastAsia="ru-RU"/>
        </w:rPr>
        <w:t xml:space="preserve"> ежегодного плана проведение плановых проверок.</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3.5.1. Предметом плановой проверки является соблюдение юридическим лицом, индивидуальным предпринимателем в процессе осуществления деятельности совокупности предъявляемых обязательных требований и требований, установленных муниципальными правовыми актами, а также 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3.5.2. Плановые проверки проводятся не чаще одного раза в три года.</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3.5.3. Плановые проверки проводятся на основании ежегодного плана проведения плановых проверок, утвержденного Администрацией.</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3.5.4. Основанием для включения плановой проверки в ежегодный план проведения проверок является истечение трех лет со дня:</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государственной регистрации юридического лица, индивидуального предпринимателя;</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окончания проведения последней плановой проверки юридического лица, индивидуального предпринимателя;</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начала осуществления юридическим лицом, индивидуальным предпринимателем предпринимательской деятельности в соответствии с представленным уведомлением о начале осуществления отдельных видов предпринимательской деятельности.</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xml:space="preserve">3.5.5. О проведении плановой проверки юридическое лицо, индивидуальный предприниматель уведомляются должностными лицами Администрации не </w:t>
      </w:r>
      <w:proofErr w:type="gramStart"/>
      <w:r w:rsidRPr="00B33500">
        <w:rPr>
          <w:rFonts w:eastAsia="Calibri"/>
          <w:color w:val="000000"/>
          <w:sz w:val="28"/>
          <w:szCs w:val="28"/>
          <w:lang w:eastAsia="ru-RU"/>
        </w:rPr>
        <w:t>позднее</w:t>
      </w:r>
      <w:proofErr w:type="gramEnd"/>
      <w:r w:rsidRPr="00B33500">
        <w:rPr>
          <w:rFonts w:eastAsia="Calibri"/>
          <w:color w:val="000000"/>
          <w:sz w:val="28"/>
          <w:szCs w:val="28"/>
          <w:lang w:eastAsia="ru-RU"/>
        </w:rPr>
        <w:t xml:space="preserve"> чем за три рабочих дня до начала ее проведения посредством направления копии распоряжения Администрации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контроля, или иным доступным способом» (приложение № 3).</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3.5.6. Плановая проверка проводится в форме документарной проверки и (или) выездной проверки.</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3.5.6.1. Документарная проверка.</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xml:space="preserve">3.5.6.1.1. </w:t>
      </w:r>
      <w:proofErr w:type="gramStart"/>
      <w:r w:rsidRPr="00B33500">
        <w:rPr>
          <w:rFonts w:eastAsia="Calibri"/>
          <w:color w:val="000000"/>
          <w:sz w:val="28"/>
          <w:szCs w:val="28"/>
          <w:lang w:eastAsia="ru-RU"/>
        </w:rPr>
        <w:t xml:space="preserve">Предметом документарной проверки являются сведения, </w:t>
      </w:r>
      <w:r w:rsidRPr="00B33500">
        <w:rPr>
          <w:rFonts w:eastAsia="Calibri"/>
          <w:color w:val="000000"/>
          <w:sz w:val="28"/>
          <w:szCs w:val="28"/>
          <w:lang w:eastAsia="ru-RU"/>
        </w:rPr>
        <w:lastRenderedPageBreak/>
        <w:t>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w:t>
      </w:r>
      <w:proofErr w:type="gramEnd"/>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3.5.6.1.2. Организация документарной проверки (как плановой, так и внеплановой) осуществляется в порядке, установленном статьей 14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проводится по месту нахождения Администрации.</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xml:space="preserve">3.5.6.1.3. </w:t>
      </w:r>
      <w:proofErr w:type="gramStart"/>
      <w:r w:rsidRPr="00B33500">
        <w:rPr>
          <w:rFonts w:eastAsia="Calibri"/>
          <w:color w:val="000000"/>
          <w:sz w:val="28"/>
          <w:szCs w:val="28"/>
          <w:lang w:eastAsia="ru-RU"/>
        </w:rPr>
        <w:t>В процессе проведения документарной проверки должностными лицами Администрации в первую очередь рассматриваются документы юридического лица, индивидуального предпринимателя, имеющиеся в распоряжении Администрации,</w:t>
      </w:r>
      <w:r w:rsidRPr="00B33500">
        <w:rPr>
          <w:rFonts w:eastAsia="Calibri"/>
          <w:color w:val="000000"/>
          <w:szCs w:val="24"/>
          <w:lang w:eastAsia="ru-RU"/>
        </w:rPr>
        <w:t xml:space="preserve"> </w:t>
      </w:r>
      <w:r w:rsidRPr="00B33500">
        <w:rPr>
          <w:rFonts w:eastAsia="Calibri"/>
          <w:color w:val="000000"/>
          <w:sz w:val="28"/>
          <w:szCs w:val="28"/>
          <w:lang w:eastAsia="ru-RU"/>
        </w:rPr>
        <w:t>в том числе уведомления о начале осуществления отдельных видов предпринимательской деятельности, акты предыдущих проверок, материалы рассмотрения дел об административных правонарушениях и иные документы о результатах осуществления в отношении этих юридических лиц, индивидуальных предпринимателей муниципального контроля.</w:t>
      </w:r>
      <w:proofErr w:type="gramEnd"/>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xml:space="preserve">3.5.6.1.4. </w:t>
      </w:r>
      <w:proofErr w:type="gramStart"/>
      <w:r w:rsidRPr="00B33500">
        <w:rPr>
          <w:rFonts w:eastAsia="Calibri"/>
          <w:color w:val="000000"/>
          <w:sz w:val="28"/>
          <w:szCs w:val="28"/>
          <w:lang w:eastAsia="ru-RU"/>
        </w:rPr>
        <w:t>В случае если достоверность сведений, содержащихся в документах, имеющихся в распоряжении Администрации, вызывает обоснованные сомнения, либо эти сведения не позволяют оценить исполнение юридическим лицом, индивидуальным предпринимателем требований за соблюдением правил благоустройства территории муниципального образования, установленных законодательством Российской Федерации, муниципальными правовыми актами</w:t>
      </w:r>
      <w:r w:rsidR="00374AEF" w:rsidRPr="00374AEF">
        <w:rPr>
          <w:rFonts w:eastAsia="Calibri"/>
          <w:sz w:val="28"/>
          <w:szCs w:val="28"/>
          <w:lang w:eastAsia="ru-RU"/>
        </w:rPr>
        <w:t xml:space="preserve"> </w:t>
      </w:r>
      <w:r w:rsidR="00374AEF">
        <w:rPr>
          <w:rFonts w:eastAsia="Calibri"/>
          <w:sz w:val="28"/>
          <w:szCs w:val="28"/>
          <w:lang w:eastAsia="ru-RU"/>
        </w:rPr>
        <w:t>администрации</w:t>
      </w:r>
      <w:r w:rsidRPr="00B33500">
        <w:rPr>
          <w:rFonts w:eastAsia="Calibri"/>
          <w:color w:val="000000"/>
          <w:sz w:val="28"/>
          <w:szCs w:val="28"/>
          <w:lang w:eastAsia="ru-RU"/>
        </w:rPr>
        <w:t xml:space="preserve"> </w:t>
      </w:r>
      <w:r w:rsidR="00CB6FD4">
        <w:rPr>
          <w:rFonts w:eastAsia="Calibri"/>
          <w:sz w:val="28"/>
          <w:szCs w:val="28"/>
          <w:lang w:eastAsia="ru-RU"/>
        </w:rPr>
        <w:t>муниципального образования</w:t>
      </w:r>
      <w:r w:rsidR="00CB6FD4" w:rsidRPr="00B33500">
        <w:rPr>
          <w:rFonts w:eastAsia="Calibri"/>
          <w:sz w:val="28"/>
          <w:szCs w:val="28"/>
          <w:lang w:eastAsia="ru-RU"/>
        </w:rPr>
        <w:t xml:space="preserve"> </w:t>
      </w:r>
      <w:r w:rsidR="00CB6FD4">
        <w:rPr>
          <w:rFonts w:eastAsia="Calibri"/>
          <w:color w:val="000000"/>
          <w:sz w:val="28"/>
          <w:szCs w:val="28"/>
          <w:lang w:eastAsia="ru-RU"/>
        </w:rPr>
        <w:t xml:space="preserve">Лазаревское Щекинского </w:t>
      </w:r>
      <w:r w:rsidR="00CB6FD4" w:rsidRPr="00B33500">
        <w:rPr>
          <w:rFonts w:eastAsia="Calibri"/>
          <w:color w:val="000000"/>
          <w:sz w:val="28"/>
          <w:szCs w:val="28"/>
          <w:lang w:eastAsia="ru-RU"/>
        </w:rPr>
        <w:t>района</w:t>
      </w:r>
      <w:r w:rsidRPr="00B33500">
        <w:rPr>
          <w:rFonts w:eastAsia="Calibri"/>
          <w:color w:val="000000"/>
          <w:sz w:val="28"/>
          <w:szCs w:val="28"/>
          <w:lang w:eastAsia="ru-RU"/>
        </w:rPr>
        <w:t>, Администрация направляет в адрес юридического лица или индивидуального предпринимателя мотивированный запрос с требованием</w:t>
      </w:r>
      <w:proofErr w:type="gramEnd"/>
      <w:r w:rsidRPr="00B33500">
        <w:rPr>
          <w:rFonts w:eastAsia="Calibri"/>
          <w:color w:val="000000"/>
          <w:sz w:val="28"/>
          <w:szCs w:val="28"/>
          <w:lang w:eastAsia="ru-RU"/>
        </w:rPr>
        <w:t xml:space="preserve">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Администрации о проведении проверки.</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3.5.6.1.5. В течение десяти рабочих дней со дня получения мотивированного запроса юридическое лицо, индивидуальный предприниматель обязаны направить в Администрацию указанные в запросе документы.</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3.5.6.1.6. Указанные в запросе документы представляются в виде копий, заверенных печатью (при ее наличии) и соответственно подписью руководителя, иного должностного лица, индивидуального предпринимателя, его уполномоченного представителя.</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lastRenderedPageBreak/>
        <w:t>3.5.6.1.7. Не допускается требовать нотариального удостоверения копий документов, представляемых в уполномоченный орган, если иное не предусмотрено законодательством Российской Федерации.</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xml:space="preserve">3.5.6.1.8. </w:t>
      </w:r>
      <w:proofErr w:type="gramStart"/>
      <w:r w:rsidRPr="00B33500">
        <w:rPr>
          <w:rFonts w:eastAsia="Calibri"/>
          <w:color w:val="000000"/>
          <w:sz w:val="28"/>
          <w:szCs w:val="28"/>
          <w:lang w:eastAsia="ru-RU"/>
        </w:rPr>
        <w:t>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в Администрации и (или) полученным в ходе осуществления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w:t>
      </w:r>
      <w:proofErr w:type="gramEnd"/>
      <w:r w:rsidRPr="00B33500">
        <w:rPr>
          <w:rFonts w:eastAsia="Calibri"/>
          <w:color w:val="000000"/>
          <w:sz w:val="28"/>
          <w:szCs w:val="28"/>
          <w:lang w:eastAsia="ru-RU"/>
        </w:rPr>
        <w:t xml:space="preserve"> форме.</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3.5.6.1.9. Юридическое лицо, индивидуальный предприниматель, представляющие в Администрацию пояснения относительно выявленных ошибок и (или) противоречий в представленных документах либо относительно несоответствия указанных в п. 3.5.6.1.8. сведений, вправе представить дополнительно в Администрацию документы, подтверждающие достоверность ранее представленных документов.</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3.5.6.1.10. Должностное лицо Администрации,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В случае если после рассмотрения представленных пояснений и документов либо при отсутствии пояснений Администрация установит признаки нарушения требований за соблюдением правил благоустройства территории муниципального образования или требований, установленных муниципальными правовыми актами</w:t>
      </w:r>
      <w:r w:rsidR="00374AEF" w:rsidRPr="00374AEF">
        <w:rPr>
          <w:rFonts w:eastAsia="Calibri"/>
          <w:sz w:val="28"/>
          <w:szCs w:val="28"/>
          <w:lang w:eastAsia="ru-RU"/>
        </w:rPr>
        <w:t xml:space="preserve"> </w:t>
      </w:r>
      <w:r w:rsidR="00374AEF">
        <w:rPr>
          <w:rFonts w:eastAsia="Calibri"/>
          <w:sz w:val="28"/>
          <w:szCs w:val="28"/>
          <w:lang w:eastAsia="ru-RU"/>
        </w:rPr>
        <w:t>администрации</w:t>
      </w:r>
      <w:r w:rsidRPr="00B33500">
        <w:rPr>
          <w:rFonts w:eastAsia="Calibri"/>
          <w:color w:val="000000"/>
          <w:sz w:val="28"/>
          <w:szCs w:val="28"/>
          <w:lang w:eastAsia="ru-RU"/>
        </w:rPr>
        <w:t xml:space="preserve"> </w:t>
      </w:r>
      <w:r w:rsidR="00CB6FD4">
        <w:rPr>
          <w:rFonts w:eastAsia="Calibri"/>
          <w:sz w:val="28"/>
          <w:szCs w:val="28"/>
          <w:lang w:eastAsia="ru-RU"/>
        </w:rPr>
        <w:t>муниципального образования</w:t>
      </w:r>
      <w:r w:rsidR="00CB6FD4" w:rsidRPr="00B33500">
        <w:rPr>
          <w:rFonts w:eastAsia="Calibri"/>
          <w:sz w:val="28"/>
          <w:szCs w:val="28"/>
          <w:lang w:eastAsia="ru-RU"/>
        </w:rPr>
        <w:t xml:space="preserve"> </w:t>
      </w:r>
      <w:r w:rsidR="00CB6FD4">
        <w:rPr>
          <w:rFonts w:eastAsia="Calibri"/>
          <w:color w:val="000000"/>
          <w:sz w:val="28"/>
          <w:szCs w:val="28"/>
          <w:lang w:eastAsia="ru-RU"/>
        </w:rPr>
        <w:t xml:space="preserve">Лазаревское Щекинского </w:t>
      </w:r>
      <w:r w:rsidR="00CB6FD4" w:rsidRPr="00B33500">
        <w:rPr>
          <w:rFonts w:eastAsia="Calibri"/>
          <w:color w:val="000000"/>
          <w:sz w:val="28"/>
          <w:szCs w:val="28"/>
          <w:lang w:eastAsia="ru-RU"/>
        </w:rPr>
        <w:t>района</w:t>
      </w:r>
      <w:r w:rsidRPr="00B33500">
        <w:rPr>
          <w:rFonts w:eastAsia="Calibri"/>
          <w:color w:val="000000"/>
          <w:sz w:val="28"/>
          <w:szCs w:val="28"/>
          <w:lang w:eastAsia="ru-RU"/>
        </w:rPr>
        <w:t>, должностные лица Администрации вправе провести выездную проверку. 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3.5.6.1.11. При проведении документарной проверки Администрация не вправе требовать у юридического лица, индивидуального предпринимателя сведения и документы, не относящиеся к предмету документарной проверки, так же иные сведения и документы, которые могут быть получены Администрацией от иных органов государственного контроля (надзора), органов муниципального контроля.</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3.5.6.2. Выездная проверка.</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xml:space="preserve">3.5.6.2.1. </w:t>
      </w:r>
      <w:proofErr w:type="gramStart"/>
      <w:r w:rsidRPr="00B33500">
        <w:rPr>
          <w:rFonts w:eastAsia="Calibri"/>
          <w:color w:val="000000"/>
          <w:sz w:val="28"/>
          <w:szCs w:val="28"/>
          <w:lang w:eastAsia="ru-RU"/>
        </w:rPr>
        <w:t xml:space="preserve">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w:t>
      </w:r>
      <w:r w:rsidRPr="00B33500">
        <w:rPr>
          <w:rFonts w:eastAsia="Calibri"/>
          <w:color w:val="000000"/>
          <w:sz w:val="28"/>
          <w:szCs w:val="28"/>
          <w:lang w:eastAsia="ru-RU"/>
        </w:rPr>
        <w:lastRenderedPageBreak/>
        <w:t>указанными лицами при осуществлении деятельности территорий, зданий, строений, сооружений, помещений,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требований за соблюдением правил благоустройства территории муниципального образования, установленных</w:t>
      </w:r>
      <w:proofErr w:type="gramEnd"/>
      <w:r w:rsidRPr="00B33500">
        <w:rPr>
          <w:rFonts w:eastAsia="Calibri"/>
          <w:color w:val="000000"/>
          <w:sz w:val="28"/>
          <w:szCs w:val="28"/>
          <w:lang w:eastAsia="ru-RU"/>
        </w:rPr>
        <w:t xml:space="preserve"> законодательством Российской Федерации, муниципальными правовыми актами.</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3.5.6.2.2. 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3.5.6.2.3. Выездная проверка проводится в случае, если при документарной проверке не представляется возможным:</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а) удостовериться в полноте и достоверности сведений, содержащихся в уведомлении о начале осуществления отдельных видов предпринимательской деятельности и иных, имеющихся в распоряжении Администрации, документах юридического лица, индивидуального предпринимателя;</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б) оценить соответствие деятельности юридического лица, индивидуального предпринимателя обязательным требованиям или требованиям за соблюдением правил благоустройства территории муниципального образования, муниципальными правовыми актами без проведения соответствующего мероприятия по контролю.</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xml:space="preserve">3.5.6.2.4. </w:t>
      </w:r>
      <w:proofErr w:type="gramStart"/>
      <w:r w:rsidRPr="00B33500">
        <w:rPr>
          <w:rFonts w:eastAsia="Calibri"/>
          <w:color w:val="000000"/>
          <w:sz w:val="28"/>
          <w:szCs w:val="28"/>
          <w:lang w:eastAsia="ru-RU"/>
        </w:rPr>
        <w:t>Выездная проверка начинается с предъявления служебного удостоверения должностными лицами Администрации,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Администрации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w:t>
      </w:r>
      <w:proofErr w:type="gramEnd"/>
      <w:r w:rsidRPr="00B33500">
        <w:rPr>
          <w:rFonts w:eastAsia="Calibri"/>
          <w:color w:val="000000"/>
          <w:sz w:val="28"/>
          <w:szCs w:val="28"/>
          <w:lang w:eastAsia="ru-RU"/>
        </w:rPr>
        <w:t xml:space="preserve"> выездной проверке, со сроками и с условиями ее проведения.</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xml:space="preserve">3.5.6.2.5. </w:t>
      </w:r>
      <w:proofErr w:type="gramStart"/>
      <w:r w:rsidRPr="00B33500">
        <w:rPr>
          <w:rFonts w:eastAsia="Calibri"/>
          <w:color w:val="000000"/>
          <w:sz w:val="28"/>
          <w:szCs w:val="28"/>
          <w:lang w:eastAsia="ru-RU"/>
        </w:rP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 Администрации,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w:t>
      </w:r>
      <w:proofErr w:type="gramEnd"/>
      <w:r w:rsidRPr="00B33500">
        <w:rPr>
          <w:rFonts w:eastAsia="Calibri"/>
          <w:color w:val="000000"/>
          <w:sz w:val="28"/>
          <w:szCs w:val="28"/>
          <w:lang w:eastAsia="ru-RU"/>
        </w:rPr>
        <w:t xml:space="preserve"> </w:t>
      </w:r>
      <w:proofErr w:type="gramStart"/>
      <w:r w:rsidRPr="00B33500">
        <w:rPr>
          <w:rFonts w:eastAsia="Calibri"/>
          <w:color w:val="000000"/>
          <w:sz w:val="28"/>
          <w:szCs w:val="28"/>
          <w:lang w:eastAsia="ru-RU"/>
        </w:rPr>
        <w:t xml:space="preserve">экспертных организаций на территорию, в используемые юридическим лицом, индивидуальным предпринимателем при </w:t>
      </w:r>
      <w:r w:rsidRPr="00B33500">
        <w:rPr>
          <w:rFonts w:eastAsia="Calibri"/>
          <w:color w:val="000000"/>
          <w:sz w:val="28"/>
          <w:szCs w:val="28"/>
          <w:lang w:eastAsia="ru-RU"/>
        </w:rPr>
        <w:lastRenderedPageBreak/>
        <w:t>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r w:rsidRPr="00B33500">
        <w:rPr>
          <w:rFonts w:eastAsia="Calibri"/>
          <w:color w:val="000000"/>
          <w:szCs w:val="24"/>
          <w:lang w:eastAsia="ru-RU"/>
        </w:rPr>
        <w:t>.</w:t>
      </w:r>
      <w:proofErr w:type="gramEnd"/>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3.5.6.2.6. Администрация привлекает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аффилированными лицами проверяемых лиц.</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3.5.6.2.7. В случае</w:t>
      </w:r>
      <w:proofErr w:type="gramStart"/>
      <w:r w:rsidRPr="00B33500">
        <w:rPr>
          <w:rFonts w:eastAsia="Calibri"/>
          <w:color w:val="000000"/>
          <w:sz w:val="28"/>
          <w:szCs w:val="28"/>
          <w:lang w:eastAsia="ru-RU"/>
        </w:rPr>
        <w:t>,</w:t>
      </w:r>
      <w:proofErr w:type="gramEnd"/>
      <w:r w:rsidRPr="00B33500">
        <w:rPr>
          <w:rFonts w:eastAsia="Calibri"/>
          <w:color w:val="000000"/>
          <w:sz w:val="28"/>
          <w:szCs w:val="28"/>
          <w:lang w:eastAsia="ru-RU"/>
        </w:rPr>
        <w:t xml:space="preserve">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органа Муниципального контроля составляет акт о невозможности проведения соответствующей проверки с указанием причин невозможности ее проведения. </w:t>
      </w:r>
      <w:proofErr w:type="gramStart"/>
      <w:r w:rsidRPr="00B33500">
        <w:rPr>
          <w:rFonts w:eastAsia="Calibri"/>
          <w:color w:val="000000"/>
          <w:sz w:val="28"/>
          <w:szCs w:val="28"/>
          <w:lang w:eastAsia="ru-RU"/>
        </w:rPr>
        <w:t>В этом случае Администрация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roofErr w:type="gramEnd"/>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Срок административной процедуры – не более 20 рабочих дней (</w:t>
      </w:r>
      <w:r w:rsidRPr="00B33500">
        <w:rPr>
          <w:rFonts w:eastAsia="Calibri"/>
          <w:sz w:val="28"/>
          <w:szCs w:val="28"/>
          <w:lang w:eastAsia="ru-RU"/>
        </w:rPr>
        <w:t xml:space="preserve">для малого предприятия и пятнадцать часов для </w:t>
      </w:r>
      <w:proofErr w:type="spellStart"/>
      <w:r w:rsidRPr="00B33500">
        <w:rPr>
          <w:rFonts w:eastAsia="Calibri"/>
          <w:sz w:val="28"/>
          <w:szCs w:val="28"/>
          <w:lang w:eastAsia="ru-RU"/>
        </w:rPr>
        <w:t>микропредприятия</w:t>
      </w:r>
      <w:proofErr w:type="spellEnd"/>
      <w:r w:rsidRPr="00B33500">
        <w:rPr>
          <w:rFonts w:eastAsia="Calibri"/>
          <w:sz w:val="28"/>
          <w:szCs w:val="28"/>
          <w:lang w:eastAsia="ru-RU"/>
        </w:rPr>
        <w:t xml:space="preserve"> в год</w:t>
      </w:r>
      <w:r w:rsidRPr="00B33500">
        <w:rPr>
          <w:rFonts w:eastAsia="Calibri"/>
          <w:color w:val="000000"/>
          <w:sz w:val="28"/>
          <w:szCs w:val="28"/>
          <w:lang w:eastAsia="ru-RU"/>
        </w:rPr>
        <w:t>).</w:t>
      </w:r>
    </w:p>
    <w:p w:rsidR="00B33500" w:rsidRPr="00B33500" w:rsidRDefault="00B33500" w:rsidP="00B33500">
      <w:pPr>
        <w:autoSpaceDE w:val="0"/>
        <w:autoSpaceDN w:val="0"/>
        <w:adjustRightInd w:val="0"/>
        <w:spacing w:after="0" w:line="240" w:lineRule="auto"/>
        <w:jc w:val="both"/>
        <w:rPr>
          <w:rFonts w:eastAsia="Calibri"/>
          <w:sz w:val="28"/>
          <w:szCs w:val="28"/>
          <w:lang w:eastAsia="ru-RU"/>
        </w:rPr>
      </w:pPr>
      <w:r w:rsidRPr="00B33500">
        <w:rPr>
          <w:rFonts w:eastAsia="Calibri"/>
          <w:sz w:val="28"/>
          <w:szCs w:val="28"/>
          <w:lang w:eastAsia="ru-RU"/>
        </w:rPr>
        <w:t>Условия, порядок и срок приостановления осуществления Муниципального контроля:</w:t>
      </w:r>
    </w:p>
    <w:p w:rsidR="00B33500" w:rsidRPr="00B33500" w:rsidRDefault="00B33500" w:rsidP="00B33500">
      <w:pPr>
        <w:autoSpaceDE w:val="0"/>
        <w:autoSpaceDN w:val="0"/>
        <w:adjustRightInd w:val="0"/>
        <w:spacing w:after="0" w:line="240" w:lineRule="auto"/>
        <w:jc w:val="both"/>
        <w:rPr>
          <w:rFonts w:eastAsia="Calibri"/>
          <w:sz w:val="28"/>
          <w:szCs w:val="28"/>
          <w:lang w:eastAsia="ru-RU"/>
        </w:rPr>
      </w:pPr>
      <w:proofErr w:type="gramStart"/>
      <w:r w:rsidRPr="00B33500">
        <w:rPr>
          <w:rFonts w:eastAsia="Calibri"/>
          <w:sz w:val="28"/>
          <w:szCs w:val="28"/>
          <w:lang w:eastAsia="ru-RU"/>
        </w:rPr>
        <w:t xml:space="preserve">в случае необходимости при проведении проверки, 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w:t>
      </w:r>
      <w:proofErr w:type="spellStart"/>
      <w:r w:rsidRPr="00B33500">
        <w:rPr>
          <w:rFonts w:eastAsia="Calibri"/>
          <w:sz w:val="28"/>
          <w:szCs w:val="28"/>
          <w:lang w:eastAsia="ru-RU"/>
        </w:rPr>
        <w:t>микропредприятия</w:t>
      </w:r>
      <w:proofErr w:type="spellEnd"/>
      <w:r w:rsidRPr="00B33500">
        <w:rPr>
          <w:rFonts w:eastAsia="Calibri"/>
          <w:sz w:val="28"/>
          <w:szCs w:val="28"/>
          <w:lang w:eastAsia="ru-RU"/>
        </w:rPr>
        <w:t xml:space="preserve"> в год,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государственного контроля (надзора), органа муниципального контроля на срок</w:t>
      </w:r>
      <w:proofErr w:type="gramEnd"/>
      <w:r w:rsidRPr="00B33500">
        <w:rPr>
          <w:rFonts w:eastAsia="Calibri"/>
          <w:sz w:val="28"/>
          <w:szCs w:val="28"/>
          <w:lang w:eastAsia="ru-RU"/>
        </w:rPr>
        <w:t xml:space="preserve">, </w:t>
      </w:r>
      <w:proofErr w:type="gramStart"/>
      <w:r w:rsidRPr="00B33500">
        <w:rPr>
          <w:rFonts w:eastAsia="Calibri"/>
          <w:sz w:val="28"/>
          <w:szCs w:val="28"/>
          <w:lang w:eastAsia="ru-RU"/>
        </w:rPr>
        <w:t>необходимый</w:t>
      </w:r>
      <w:proofErr w:type="gramEnd"/>
      <w:r w:rsidRPr="00B33500">
        <w:rPr>
          <w:rFonts w:eastAsia="Calibri"/>
          <w:sz w:val="28"/>
          <w:szCs w:val="28"/>
          <w:lang w:eastAsia="ru-RU"/>
        </w:rPr>
        <w:t xml:space="preserve">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B33500" w:rsidRPr="00B33500" w:rsidRDefault="00B33500" w:rsidP="00B33500">
      <w:pPr>
        <w:widowControl w:val="0"/>
        <w:autoSpaceDE w:val="0"/>
        <w:autoSpaceDN w:val="0"/>
        <w:adjustRightInd w:val="0"/>
        <w:spacing w:after="0" w:line="240" w:lineRule="auto"/>
        <w:jc w:val="both"/>
        <w:rPr>
          <w:rFonts w:eastAsia="Calibri"/>
          <w:sz w:val="28"/>
          <w:szCs w:val="28"/>
          <w:lang w:eastAsia="ru-RU"/>
        </w:rPr>
      </w:pPr>
      <w:r w:rsidRPr="00B33500">
        <w:rPr>
          <w:rFonts w:eastAsia="Calibri"/>
          <w:sz w:val="28"/>
          <w:szCs w:val="28"/>
          <w:lang w:eastAsia="ru-RU"/>
        </w:rPr>
        <w:t>Критерии принятия решения для административной процедуры:</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lastRenderedPageBreak/>
        <w:t>- выявленные (не выявленные) нарушения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rPr>
        <w:t>- выполнение (невыполнение) предписаний органов муниципального контроля.</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Результат административной процедуры: акт проверки.</w:t>
      </w:r>
    </w:p>
    <w:p w:rsidR="00B33500" w:rsidRPr="00B33500" w:rsidRDefault="00B33500" w:rsidP="00B33500">
      <w:pPr>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xml:space="preserve">Способ фиксации административной процедуры: вручение </w:t>
      </w:r>
      <w:r w:rsidRPr="00B33500">
        <w:rPr>
          <w:rFonts w:eastAsia="Calibri"/>
          <w:sz w:val="28"/>
          <w:szCs w:val="28"/>
          <w:lang w:eastAsia="ru-RU"/>
        </w:rPr>
        <w:t>Акта проверки</w:t>
      </w:r>
      <w:r w:rsidRPr="00B33500">
        <w:rPr>
          <w:rFonts w:eastAsia="Calibri"/>
          <w:color w:val="000000"/>
          <w:sz w:val="28"/>
          <w:szCs w:val="28"/>
          <w:lang w:eastAsia="ru-RU"/>
        </w:rPr>
        <w:t>.</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3.6. Проведение внеплановой проверки.</w:t>
      </w:r>
    </w:p>
    <w:p w:rsidR="00B33500" w:rsidRPr="00B33500" w:rsidRDefault="00B33500" w:rsidP="00B33500">
      <w:pPr>
        <w:widowControl w:val="0"/>
        <w:autoSpaceDE w:val="0"/>
        <w:autoSpaceDN w:val="0"/>
        <w:adjustRightInd w:val="0"/>
        <w:spacing w:after="0" w:line="240" w:lineRule="auto"/>
        <w:jc w:val="both"/>
        <w:rPr>
          <w:rFonts w:eastAsia="Calibri"/>
          <w:strike/>
          <w:color w:val="000000"/>
          <w:sz w:val="28"/>
          <w:szCs w:val="28"/>
          <w:lang w:eastAsia="ru-RU"/>
        </w:rPr>
      </w:pPr>
      <w:r w:rsidRPr="00B33500">
        <w:rPr>
          <w:rFonts w:eastAsia="Calibri"/>
          <w:color w:val="000000"/>
          <w:sz w:val="28"/>
          <w:szCs w:val="28"/>
          <w:lang w:eastAsia="ru-RU"/>
        </w:rPr>
        <w:t xml:space="preserve">3.6.1. </w:t>
      </w:r>
      <w:proofErr w:type="gramStart"/>
      <w:r w:rsidRPr="00B33500">
        <w:rPr>
          <w:rFonts w:eastAsia="Calibri"/>
          <w:color w:val="000000"/>
          <w:sz w:val="28"/>
          <w:szCs w:val="28"/>
          <w:lang w:eastAsia="ru-RU"/>
        </w:rPr>
        <w:t>Предметом внеплановой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выполнение предписаний органов муниципального контроля, проведение мероприятий 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w:t>
      </w:r>
      <w:proofErr w:type="gramEnd"/>
      <w:r w:rsidRPr="00B33500">
        <w:rPr>
          <w:rFonts w:eastAsia="Calibri"/>
          <w:color w:val="000000"/>
          <w:sz w:val="28"/>
          <w:szCs w:val="28"/>
          <w:lang w:eastAsia="ru-RU"/>
        </w:rPr>
        <w:t xml:space="preserve">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bookmarkStart w:id="1" w:name="Par212"/>
      <w:bookmarkEnd w:id="1"/>
      <w:r w:rsidRPr="00B33500">
        <w:rPr>
          <w:rFonts w:eastAsia="Calibri"/>
          <w:color w:val="000000"/>
          <w:sz w:val="28"/>
          <w:szCs w:val="28"/>
          <w:lang w:eastAsia="ru-RU"/>
        </w:rPr>
        <w:t>3.6.2. Основанием для проведения внеплановой проверки юридических лиц, индивидуальных предпринимателей являются:</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1) истечение срока исполнения юридическим лицом, индивидуальным предпринимателем ранее выданного предписания об устранении выявленного нарушения требований и (или) требований, установленных муниципальными правовыми актами Администрации;</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proofErr w:type="gramStart"/>
      <w:r w:rsidRPr="00B33500">
        <w:rPr>
          <w:rFonts w:eastAsia="Calibri"/>
          <w:color w:val="000000"/>
          <w:sz w:val="28"/>
          <w:szCs w:val="28"/>
          <w:lang w:eastAsia="ru-RU"/>
        </w:rPr>
        <w:t>1.1) поступление в Администрацию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roofErr w:type="gramEnd"/>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proofErr w:type="gramStart"/>
      <w:r w:rsidRPr="00B33500">
        <w:rPr>
          <w:rFonts w:eastAsia="Calibri"/>
          <w:color w:val="000000"/>
          <w:sz w:val="28"/>
          <w:szCs w:val="28"/>
          <w:lang w:eastAsia="ru-RU"/>
        </w:rPr>
        <w:t xml:space="preserve">2) мотивированное представление должностного лица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обращений и заявлений граждан, в том числе индивидуальных </w:t>
      </w:r>
      <w:r w:rsidRPr="00B33500">
        <w:rPr>
          <w:rFonts w:eastAsia="Calibri"/>
          <w:color w:val="000000"/>
          <w:sz w:val="28"/>
          <w:szCs w:val="28"/>
          <w:lang w:eastAsia="ru-RU"/>
        </w:rPr>
        <w:lastRenderedPageBreak/>
        <w:t>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roofErr w:type="gramEnd"/>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bookmarkStart w:id="2" w:name="Par215"/>
      <w:bookmarkEnd w:id="2"/>
      <w:proofErr w:type="gramStart"/>
      <w:r w:rsidRPr="00B33500">
        <w:rPr>
          <w:rFonts w:eastAsia="Calibri"/>
          <w:color w:val="000000"/>
          <w:sz w:val="28"/>
          <w:szCs w:val="28"/>
          <w:lang w:eastAsia="ru-RU"/>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w:t>
      </w:r>
      <w:r w:rsidRPr="00B33500">
        <w:rPr>
          <w:rFonts w:eastAsia="Calibri"/>
          <w:color w:val="000000"/>
          <w:szCs w:val="24"/>
          <w:lang w:eastAsia="ru-RU"/>
        </w:rPr>
        <w:t xml:space="preserve"> </w:t>
      </w:r>
      <w:r w:rsidRPr="00B33500">
        <w:rPr>
          <w:rFonts w:eastAsia="Calibri"/>
          <w:color w:val="000000"/>
          <w:sz w:val="28"/>
          <w:szCs w:val="28"/>
          <w:lang w:eastAsia="ru-RU"/>
        </w:rPr>
        <w:t>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w:t>
      </w:r>
      <w:proofErr w:type="gramEnd"/>
      <w:r w:rsidRPr="00B33500">
        <w:rPr>
          <w:rFonts w:eastAsia="Calibri"/>
          <w:color w:val="000000"/>
          <w:sz w:val="28"/>
          <w:szCs w:val="28"/>
          <w:lang w:eastAsia="ru-RU"/>
        </w:rPr>
        <w:t xml:space="preserve"> государства, а также угрозы чрезвычайных ситуаций природного и техногенного характера;</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bookmarkStart w:id="3" w:name="Par216"/>
      <w:bookmarkEnd w:id="3"/>
      <w:proofErr w:type="gramStart"/>
      <w:r w:rsidRPr="00B33500">
        <w:rPr>
          <w:rFonts w:eastAsia="Calibri"/>
          <w:color w:val="000000"/>
          <w:sz w:val="28"/>
          <w:szCs w:val="28"/>
          <w:lang w:eastAsia="ru-RU"/>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w:t>
      </w:r>
      <w:r w:rsidRPr="00B33500">
        <w:rPr>
          <w:rFonts w:eastAsia="Calibri"/>
          <w:color w:val="000000"/>
          <w:szCs w:val="24"/>
          <w:lang w:eastAsia="ru-RU"/>
        </w:rPr>
        <w:t xml:space="preserve"> </w:t>
      </w:r>
      <w:r w:rsidRPr="00B33500">
        <w:rPr>
          <w:rFonts w:eastAsia="Calibri"/>
          <w:color w:val="000000"/>
          <w:sz w:val="28"/>
          <w:szCs w:val="28"/>
          <w:lang w:eastAsia="ru-RU"/>
        </w:rPr>
        <w:t>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w:t>
      </w:r>
      <w:proofErr w:type="gramEnd"/>
      <w:r w:rsidRPr="00B33500">
        <w:rPr>
          <w:rFonts w:eastAsia="Calibri"/>
          <w:color w:val="000000"/>
          <w:sz w:val="28"/>
          <w:szCs w:val="28"/>
          <w:lang w:eastAsia="ru-RU"/>
        </w:rPr>
        <w:t xml:space="preserve"> также возникновение чрезвычайных ситуаций природного и техногенного характера;</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в) нарушение прав потребителей (в случае обращения в орган, осуществляющий федеральный государственный надзор в области защиты прав потребителей, граждан, права которых нарушены, при условии, что заявитель обращался за защитой (восстановлением) своих нарушенных прав к юридическому лицу, индивидуальному предпринимателю и такое обращение не было рассмотрено либо требования заявителя не были удовлетворены);</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3)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xml:space="preserve">3.6.3. Обращения и заявления, не позволяющие установить лицо, обратившееся в Администрацию, а также обращения и заявления, не содержащие сведений о фактах, указанных в </w:t>
      </w:r>
      <w:proofErr w:type="spellStart"/>
      <w:r w:rsidRPr="00B33500">
        <w:rPr>
          <w:rFonts w:eastAsia="Calibri"/>
          <w:color w:val="000000"/>
          <w:sz w:val="28"/>
          <w:szCs w:val="28"/>
          <w:lang w:eastAsia="ru-RU"/>
        </w:rPr>
        <w:t>пп</w:t>
      </w:r>
      <w:proofErr w:type="spellEnd"/>
      <w:r w:rsidRPr="00B33500">
        <w:rPr>
          <w:rFonts w:eastAsia="Calibri"/>
          <w:color w:val="000000"/>
          <w:sz w:val="28"/>
          <w:szCs w:val="28"/>
          <w:lang w:eastAsia="ru-RU"/>
        </w:rPr>
        <w:t>. 3.6.2. п. 3.6. раздела 3 настоящего административного регламента, не могут служить основанием для проведения внеплановой документарной и (или) выездной проверки.</w:t>
      </w:r>
    </w:p>
    <w:p w:rsidR="00B33500" w:rsidRPr="00B33500" w:rsidRDefault="00B33500" w:rsidP="00B33500">
      <w:pPr>
        <w:suppressAutoHyphens/>
        <w:spacing w:after="0" w:line="240" w:lineRule="auto"/>
        <w:jc w:val="both"/>
        <w:rPr>
          <w:rFonts w:eastAsia="Calibri"/>
          <w:color w:val="000000"/>
          <w:sz w:val="28"/>
          <w:szCs w:val="28"/>
          <w:lang w:eastAsia="ru-RU"/>
        </w:rPr>
      </w:pPr>
      <w:r w:rsidRPr="00B33500">
        <w:rPr>
          <w:rFonts w:eastAsia="Calibri"/>
          <w:color w:val="000000"/>
          <w:sz w:val="28"/>
          <w:szCs w:val="28"/>
          <w:lang w:eastAsia="ru-RU"/>
        </w:rPr>
        <w:t xml:space="preserve">В случае если изложенная в обращении или заявлении информация может в соответствии с </w:t>
      </w:r>
      <w:proofErr w:type="spellStart"/>
      <w:r w:rsidRPr="00B33500">
        <w:rPr>
          <w:rFonts w:eastAsia="Calibri"/>
          <w:color w:val="000000"/>
          <w:sz w:val="28"/>
          <w:szCs w:val="28"/>
          <w:lang w:eastAsia="ru-RU"/>
        </w:rPr>
        <w:t>пп</w:t>
      </w:r>
      <w:proofErr w:type="spellEnd"/>
      <w:r w:rsidRPr="00B33500">
        <w:rPr>
          <w:rFonts w:eastAsia="Calibri"/>
          <w:color w:val="000000"/>
          <w:sz w:val="28"/>
          <w:szCs w:val="28"/>
          <w:lang w:eastAsia="ru-RU"/>
        </w:rPr>
        <w:t xml:space="preserve">. 2. п. 3.6.2 настоящего регламента являться основанием для проведения внеплановой проверки, должностное лицо Администрации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w:t>
      </w:r>
      <w:r w:rsidRPr="00B33500">
        <w:rPr>
          <w:rFonts w:eastAsia="Calibri"/>
          <w:color w:val="000000"/>
          <w:sz w:val="28"/>
          <w:szCs w:val="28"/>
          <w:lang w:eastAsia="ru-RU"/>
        </w:rPr>
        <w:lastRenderedPageBreak/>
        <w:t>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w:t>
      </w:r>
      <w:proofErr w:type="gramStart"/>
      <w:r w:rsidRPr="00B33500">
        <w:rPr>
          <w:rFonts w:eastAsia="Calibri"/>
          <w:color w:val="000000"/>
          <w:sz w:val="28"/>
          <w:szCs w:val="28"/>
          <w:lang w:eastAsia="ru-RU"/>
        </w:rPr>
        <w:t>ии и ау</w:t>
      </w:r>
      <w:proofErr w:type="gramEnd"/>
      <w:r w:rsidRPr="00B33500">
        <w:rPr>
          <w:rFonts w:eastAsia="Calibri"/>
          <w:color w:val="000000"/>
          <w:sz w:val="28"/>
          <w:szCs w:val="28"/>
          <w:lang w:eastAsia="ru-RU"/>
        </w:rPr>
        <w:t>тентификации.</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При наступлении оснований для проведения внеплановой проверки ответственное должностное лицо готовит распоряжение Администрации о проведении проверки в порядке, указанном в п. 3.3. раздела 3 настоящего Административного регламента.</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xml:space="preserve">3.6.4. Внеплановая проверка проводится в форме документарной проверки и (или) выездной проверки в порядке, установленном соответственно </w:t>
      </w:r>
      <w:proofErr w:type="spellStart"/>
      <w:r w:rsidRPr="00B33500">
        <w:rPr>
          <w:rFonts w:eastAsia="Calibri"/>
          <w:color w:val="000000"/>
          <w:sz w:val="28"/>
          <w:szCs w:val="28"/>
          <w:lang w:eastAsia="ru-RU"/>
        </w:rPr>
        <w:t>п.п</w:t>
      </w:r>
      <w:proofErr w:type="spellEnd"/>
      <w:r w:rsidRPr="00B33500">
        <w:rPr>
          <w:rFonts w:eastAsia="Calibri"/>
          <w:color w:val="000000"/>
          <w:sz w:val="28"/>
          <w:szCs w:val="28"/>
          <w:lang w:eastAsia="ru-RU"/>
        </w:rPr>
        <w:t>. 3.6.6., 3.6.7. п. 3.6. раздела 3 настоящего административного регламента.</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bookmarkStart w:id="4" w:name="Par219"/>
      <w:bookmarkEnd w:id="4"/>
      <w:r w:rsidRPr="00B33500">
        <w:rPr>
          <w:rFonts w:eastAsia="Calibri"/>
          <w:color w:val="000000"/>
          <w:sz w:val="28"/>
          <w:szCs w:val="28"/>
          <w:lang w:eastAsia="ru-RU"/>
        </w:rPr>
        <w:t xml:space="preserve">3.6.5. Внеплановая выездная проверка юридических лиц, индивидуальных предпринимателей может быть проведена по основаниям, указанным в </w:t>
      </w:r>
      <w:proofErr w:type="spellStart"/>
      <w:r w:rsidRPr="00B33500">
        <w:rPr>
          <w:rFonts w:eastAsia="Calibri"/>
          <w:color w:val="000000"/>
          <w:sz w:val="28"/>
          <w:szCs w:val="28"/>
          <w:lang w:eastAsia="ru-RU"/>
        </w:rPr>
        <w:t>п.п</w:t>
      </w:r>
      <w:proofErr w:type="spellEnd"/>
      <w:r w:rsidRPr="00B33500">
        <w:rPr>
          <w:rFonts w:eastAsia="Calibri"/>
          <w:color w:val="000000"/>
          <w:sz w:val="28"/>
          <w:szCs w:val="28"/>
          <w:lang w:eastAsia="ru-RU"/>
        </w:rPr>
        <w:t xml:space="preserve">. «а» и «б» п. 2) </w:t>
      </w:r>
      <w:proofErr w:type="spellStart"/>
      <w:r w:rsidRPr="00B33500">
        <w:rPr>
          <w:rFonts w:eastAsia="Calibri"/>
          <w:color w:val="000000"/>
          <w:sz w:val="28"/>
          <w:szCs w:val="28"/>
          <w:lang w:eastAsia="ru-RU"/>
        </w:rPr>
        <w:t>пп</w:t>
      </w:r>
      <w:proofErr w:type="spellEnd"/>
      <w:r w:rsidRPr="00B33500">
        <w:rPr>
          <w:rFonts w:eastAsia="Calibri"/>
          <w:color w:val="000000"/>
          <w:sz w:val="28"/>
          <w:szCs w:val="28"/>
          <w:lang w:eastAsia="ru-RU"/>
        </w:rPr>
        <w:t>. 3.6.2. п. 3.6. раздела 3 настоящего регламента, Администрацией после соглас</w:t>
      </w:r>
      <w:r w:rsidR="00CB6FD4">
        <w:rPr>
          <w:rFonts w:eastAsia="Calibri"/>
          <w:color w:val="000000"/>
          <w:sz w:val="28"/>
          <w:szCs w:val="28"/>
          <w:lang w:eastAsia="ru-RU"/>
        </w:rPr>
        <w:t>ования с</w:t>
      </w:r>
      <w:r w:rsidRPr="00B33500">
        <w:rPr>
          <w:rFonts w:eastAsia="Calibri"/>
          <w:color w:val="000000"/>
          <w:sz w:val="28"/>
          <w:szCs w:val="28"/>
          <w:lang w:eastAsia="ru-RU"/>
        </w:rPr>
        <w:t xml:space="preserve"> прокуратурой</w:t>
      </w:r>
      <w:r w:rsidR="00CB6FD4">
        <w:rPr>
          <w:rFonts w:eastAsia="Calibri"/>
          <w:color w:val="000000"/>
          <w:sz w:val="28"/>
          <w:szCs w:val="28"/>
          <w:lang w:eastAsia="ru-RU"/>
        </w:rPr>
        <w:t xml:space="preserve"> города Щекино</w:t>
      </w:r>
      <w:r w:rsidRPr="00B33500">
        <w:rPr>
          <w:rFonts w:eastAsia="Calibri"/>
          <w:color w:val="000000"/>
          <w:sz w:val="28"/>
          <w:szCs w:val="28"/>
          <w:lang w:eastAsia="ru-RU"/>
        </w:rPr>
        <w:t>.</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xml:space="preserve">Внеплановая проверка проводится в форме документарной проверки и (или) выездной проверки в порядке, в соответствии с </w:t>
      </w:r>
      <w:proofErr w:type="spellStart"/>
      <w:r w:rsidRPr="00B33500">
        <w:rPr>
          <w:rFonts w:eastAsia="Calibri"/>
          <w:color w:val="000000"/>
          <w:sz w:val="28"/>
          <w:szCs w:val="28"/>
          <w:lang w:eastAsia="ru-RU"/>
        </w:rPr>
        <w:t>п.п</w:t>
      </w:r>
      <w:proofErr w:type="spellEnd"/>
      <w:r w:rsidRPr="00B33500">
        <w:rPr>
          <w:rFonts w:eastAsia="Calibri"/>
          <w:color w:val="000000"/>
          <w:sz w:val="28"/>
          <w:szCs w:val="28"/>
          <w:lang w:eastAsia="ru-RU"/>
        </w:rPr>
        <w:t>. 3.5.6.1 и 3.5.6.2 настоящего административного регламента.</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xml:space="preserve">Согласования Администрацией с органом прокуратуры проведения внеплановой выездной проверки юридического лица, индивидуального предпринимателя, а также утверждение органа прокуратуры для согласования проведения внеплановой выездной проверки осуществляется в </w:t>
      </w:r>
      <w:proofErr w:type="gramStart"/>
      <w:r w:rsidRPr="00B33500">
        <w:rPr>
          <w:rFonts w:eastAsia="Calibri"/>
          <w:color w:val="000000"/>
          <w:sz w:val="28"/>
          <w:szCs w:val="28"/>
          <w:lang w:eastAsia="ru-RU"/>
        </w:rPr>
        <w:t>порядке</w:t>
      </w:r>
      <w:proofErr w:type="gramEnd"/>
      <w:r w:rsidRPr="00B33500">
        <w:rPr>
          <w:rFonts w:eastAsia="Calibri"/>
          <w:color w:val="000000"/>
          <w:sz w:val="28"/>
          <w:szCs w:val="28"/>
          <w:lang w:eastAsia="ru-RU"/>
        </w:rPr>
        <w:t xml:space="preserve"> установленном приказом Генерального прокурора Российской Федерации.</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proofErr w:type="gramStart"/>
      <w:r w:rsidRPr="00B33500">
        <w:rPr>
          <w:rFonts w:eastAsia="Calibri"/>
          <w:color w:val="000000"/>
          <w:sz w:val="28"/>
          <w:szCs w:val="28"/>
          <w:lang w:eastAsia="ru-RU"/>
        </w:rPr>
        <w:t>В день подписания распоряжения Администрации о проведении внеплановой выездной проверки юридического лица, индивидуального предпринимателя в целях согласования ее проведения Администрация представляет либо направляет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w:t>
      </w:r>
      <w:r w:rsidR="00CB6FD4">
        <w:rPr>
          <w:rFonts w:eastAsia="Calibri"/>
          <w:color w:val="000000"/>
          <w:sz w:val="28"/>
          <w:szCs w:val="28"/>
          <w:lang w:eastAsia="ru-RU"/>
        </w:rPr>
        <w:t>дписью, в</w:t>
      </w:r>
      <w:r w:rsidRPr="00B33500">
        <w:rPr>
          <w:rFonts w:eastAsia="Calibri"/>
          <w:color w:val="000000"/>
          <w:sz w:val="28"/>
          <w:szCs w:val="28"/>
          <w:lang w:eastAsia="ru-RU"/>
        </w:rPr>
        <w:t xml:space="preserve"> прокуратуру</w:t>
      </w:r>
      <w:r w:rsidR="00CB6FD4">
        <w:rPr>
          <w:rFonts w:eastAsia="Calibri"/>
          <w:color w:val="000000"/>
          <w:sz w:val="28"/>
          <w:szCs w:val="28"/>
          <w:lang w:eastAsia="ru-RU"/>
        </w:rPr>
        <w:t xml:space="preserve"> города Щекино</w:t>
      </w:r>
      <w:r w:rsidRPr="00B33500">
        <w:rPr>
          <w:rFonts w:eastAsia="Calibri"/>
          <w:color w:val="000000"/>
          <w:sz w:val="28"/>
          <w:szCs w:val="28"/>
          <w:lang w:eastAsia="ru-RU"/>
        </w:rPr>
        <w:t xml:space="preserve"> заявление о согласовании проведения внеплановой выездной проверки (приложение №1).</w:t>
      </w:r>
      <w:proofErr w:type="gramEnd"/>
      <w:r w:rsidRPr="00B33500">
        <w:rPr>
          <w:rFonts w:eastAsia="Calibri"/>
          <w:color w:val="000000"/>
          <w:sz w:val="28"/>
          <w:szCs w:val="28"/>
          <w:lang w:eastAsia="ru-RU"/>
        </w:rPr>
        <w:t xml:space="preserve"> К этому заявлению прилагаются копия распоряжения Администрации о проведении внеплановой выездной проверки и документы, которые содержат сведения, послужившие основанием ее проведения.</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3.6.6. В случае</w:t>
      </w:r>
      <w:proofErr w:type="gramStart"/>
      <w:r w:rsidRPr="00B33500">
        <w:rPr>
          <w:rFonts w:eastAsia="Calibri"/>
          <w:color w:val="000000"/>
          <w:sz w:val="28"/>
          <w:szCs w:val="28"/>
          <w:lang w:eastAsia="ru-RU"/>
        </w:rPr>
        <w:t>,</w:t>
      </w:r>
      <w:proofErr w:type="gramEnd"/>
      <w:r w:rsidRPr="00B33500">
        <w:rPr>
          <w:rFonts w:eastAsia="Calibri"/>
          <w:color w:val="000000"/>
          <w:sz w:val="28"/>
          <w:szCs w:val="28"/>
          <w:lang w:eastAsia="ru-RU"/>
        </w:rPr>
        <w:t xml:space="preserve">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об устранении выявленного нарушения обязательных требований и (или) требований, установленных муниципальными правовыми актами, предметом такой проверки может являться только исполнение выданного Администрацией предписания.</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3.6.7. По решению главы</w:t>
      </w:r>
      <w:r w:rsidR="00374AEF" w:rsidRPr="00374AEF">
        <w:rPr>
          <w:rFonts w:eastAsia="Calibri"/>
          <w:sz w:val="28"/>
          <w:szCs w:val="28"/>
          <w:lang w:eastAsia="ru-RU"/>
        </w:rPr>
        <w:t xml:space="preserve"> </w:t>
      </w:r>
      <w:r w:rsidR="00374AEF">
        <w:rPr>
          <w:rFonts w:eastAsia="Calibri"/>
          <w:sz w:val="28"/>
          <w:szCs w:val="28"/>
          <w:lang w:eastAsia="ru-RU"/>
        </w:rPr>
        <w:t>администрации</w:t>
      </w:r>
      <w:r w:rsidRPr="00B33500">
        <w:rPr>
          <w:rFonts w:eastAsia="Calibri"/>
          <w:color w:val="000000"/>
          <w:sz w:val="28"/>
          <w:szCs w:val="28"/>
          <w:lang w:eastAsia="ru-RU"/>
        </w:rPr>
        <w:t xml:space="preserve"> </w:t>
      </w:r>
      <w:r w:rsidR="00CB6FD4">
        <w:rPr>
          <w:rFonts w:eastAsia="Calibri"/>
          <w:sz w:val="28"/>
          <w:szCs w:val="28"/>
          <w:lang w:eastAsia="ru-RU"/>
        </w:rPr>
        <w:t>муниципального образования</w:t>
      </w:r>
      <w:r w:rsidR="00CB6FD4" w:rsidRPr="00B33500">
        <w:rPr>
          <w:rFonts w:eastAsia="Calibri"/>
          <w:sz w:val="28"/>
          <w:szCs w:val="28"/>
          <w:lang w:eastAsia="ru-RU"/>
        </w:rPr>
        <w:t xml:space="preserve"> </w:t>
      </w:r>
      <w:r w:rsidR="00CB6FD4">
        <w:rPr>
          <w:rFonts w:eastAsia="Calibri"/>
          <w:color w:val="000000"/>
          <w:sz w:val="28"/>
          <w:szCs w:val="28"/>
          <w:lang w:eastAsia="ru-RU"/>
        </w:rPr>
        <w:t xml:space="preserve">Лазаревское Щекинского </w:t>
      </w:r>
      <w:r w:rsidR="00CB6FD4" w:rsidRPr="00B33500">
        <w:rPr>
          <w:rFonts w:eastAsia="Calibri"/>
          <w:color w:val="000000"/>
          <w:sz w:val="28"/>
          <w:szCs w:val="28"/>
          <w:lang w:eastAsia="ru-RU"/>
        </w:rPr>
        <w:t>района</w:t>
      </w:r>
      <w:r w:rsidRPr="00B33500">
        <w:rPr>
          <w:rFonts w:eastAsia="Calibri"/>
          <w:color w:val="000000"/>
          <w:sz w:val="28"/>
          <w:szCs w:val="28"/>
          <w:lang w:eastAsia="ru-RU"/>
        </w:rPr>
        <w:t xml:space="preserve"> внеплановая проверка прекращается, если после начала соответствующей проверки выявлена анонимность обращения или заявления, </w:t>
      </w:r>
      <w:proofErr w:type="gramStart"/>
      <w:r w:rsidRPr="00B33500">
        <w:rPr>
          <w:rFonts w:eastAsia="Calibri"/>
          <w:color w:val="000000"/>
          <w:sz w:val="28"/>
          <w:szCs w:val="28"/>
          <w:lang w:eastAsia="ru-RU"/>
        </w:rPr>
        <w:t>явившихся</w:t>
      </w:r>
      <w:proofErr w:type="gramEnd"/>
      <w:r w:rsidRPr="00B33500">
        <w:rPr>
          <w:rFonts w:eastAsia="Calibri"/>
          <w:color w:val="000000"/>
          <w:sz w:val="28"/>
          <w:szCs w:val="28"/>
          <w:lang w:eastAsia="ru-RU"/>
        </w:rPr>
        <w:t xml:space="preserve"> поводом для ее организации, либо установлены заведомо недостоверные сведения, содержащиеся в обращении или </w:t>
      </w:r>
      <w:r w:rsidRPr="00B33500">
        <w:rPr>
          <w:rFonts w:eastAsia="Calibri"/>
          <w:color w:val="000000"/>
          <w:sz w:val="28"/>
          <w:szCs w:val="28"/>
          <w:lang w:eastAsia="ru-RU"/>
        </w:rPr>
        <w:lastRenderedPageBreak/>
        <w:t>заявлении.</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Срок административной процедуры – не более 20 рабочих дней (</w:t>
      </w:r>
      <w:r w:rsidRPr="00B33500">
        <w:rPr>
          <w:rFonts w:eastAsia="Calibri"/>
          <w:sz w:val="28"/>
          <w:szCs w:val="28"/>
          <w:lang w:eastAsia="ru-RU"/>
        </w:rPr>
        <w:t xml:space="preserve">для малого предприятия и пятнадцать часов для </w:t>
      </w:r>
      <w:proofErr w:type="spellStart"/>
      <w:r w:rsidRPr="00B33500">
        <w:rPr>
          <w:rFonts w:eastAsia="Calibri"/>
          <w:sz w:val="28"/>
          <w:szCs w:val="28"/>
          <w:lang w:eastAsia="ru-RU"/>
        </w:rPr>
        <w:t>микропредприятия</w:t>
      </w:r>
      <w:proofErr w:type="spellEnd"/>
      <w:r w:rsidRPr="00B33500">
        <w:rPr>
          <w:rFonts w:eastAsia="Calibri"/>
          <w:sz w:val="28"/>
          <w:szCs w:val="28"/>
          <w:lang w:eastAsia="ru-RU"/>
        </w:rPr>
        <w:t xml:space="preserve"> в год</w:t>
      </w:r>
      <w:r w:rsidRPr="00B33500">
        <w:rPr>
          <w:rFonts w:eastAsia="Calibri"/>
          <w:color w:val="000000"/>
          <w:sz w:val="28"/>
          <w:szCs w:val="28"/>
          <w:lang w:eastAsia="ru-RU"/>
        </w:rPr>
        <w:t>).</w:t>
      </w:r>
    </w:p>
    <w:p w:rsidR="00B33500" w:rsidRPr="00B33500" w:rsidRDefault="00B33500" w:rsidP="00B33500">
      <w:pPr>
        <w:autoSpaceDE w:val="0"/>
        <w:autoSpaceDN w:val="0"/>
        <w:adjustRightInd w:val="0"/>
        <w:spacing w:after="0" w:line="240" w:lineRule="auto"/>
        <w:jc w:val="both"/>
        <w:rPr>
          <w:rFonts w:eastAsia="Calibri"/>
          <w:sz w:val="28"/>
          <w:szCs w:val="28"/>
          <w:lang w:eastAsia="ru-RU"/>
        </w:rPr>
      </w:pPr>
      <w:r w:rsidRPr="00B33500">
        <w:rPr>
          <w:rFonts w:eastAsia="Calibri"/>
          <w:sz w:val="28"/>
          <w:szCs w:val="28"/>
          <w:lang w:eastAsia="ru-RU"/>
        </w:rPr>
        <w:t>Условия, порядок и срок приостановления осуществления Муниципального контроля:</w:t>
      </w:r>
    </w:p>
    <w:p w:rsidR="00B33500" w:rsidRPr="00B33500" w:rsidRDefault="00B33500" w:rsidP="00B33500">
      <w:pPr>
        <w:autoSpaceDE w:val="0"/>
        <w:autoSpaceDN w:val="0"/>
        <w:adjustRightInd w:val="0"/>
        <w:spacing w:after="0" w:line="240" w:lineRule="auto"/>
        <w:jc w:val="both"/>
        <w:rPr>
          <w:rFonts w:eastAsia="Calibri"/>
          <w:sz w:val="28"/>
          <w:szCs w:val="28"/>
          <w:lang w:eastAsia="ru-RU"/>
        </w:rPr>
      </w:pPr>
      <w:proofErr w:type="gramStart"/>
      <w:r w:rsidRPr="00B33500">
        <w:rPr>
          <w:rFonts w:eastAsia="Calibri"/>
          <w:sz w:val="28"/>
          <w:szCs w:val="28"/>
          <w:lang w:eastAsia="ru-RU"/>
        </w:rPr>
        <w:t xml:space="preserve">в случае необходимости при проведении проверки, 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w:t>
      </w:r>
      <w:proofErr w:type="spellStart"/>
      <w:r w:rsidRPr="00B33500">
        <w:rPr>
          <w:rFonts w:eastAsia="Calibri"/>
          <w:sz w:val="28"/>
          <w:szCs w:val="28"/>
          <w:lang w:eastAsia="ru-RU"/>
        </w:rPr>
        <w:t>микропредприятия</w:t>
      </w:r>
      <w:proofErr w:type="spellEnd"/>
      <w:r w:rsidRPr="00B33500">
        <w:rPr>
          <w:rFonts w:eastAsia="Calibri"/>
          <w:sz w:val="28"/>
          <w:szCs w:val="28"/>
          <w:lang w:eastAsia="ru-RU"/>
        </w:rPr>
        <w:t xml:space="preserve"> в год,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государственного контроля (надзора), органа муниципального контроля на срок</w:t>
      </w:r>
      <w:proofErr w:type="gramEnd"/>
      <w:r w:rsidRPr="00B33500">
        <w:rPr>
          <w:rFonts w:eastAsia="Calibri"/>
          <w:sz w:val="28"/>
          <w:szCs w:val="28"/>
          <w:lang w:eastAsia="ru-RU"/>
        </w:rPr>
        <w:t xml:space="preserve">, </w:t>
      </w:r>
      <w:proofErr w:type="gramStart"/>
      <w:r w:rsidRPr="00B33500">
        <w:rPr>
          <w:rFonts w:eastAsia="Calibri"/>
          <w:sz w:val="28"/>
          <w:szCs w:val="28"/>
          <w:lang w:eastAsia="ru-RU"/>
        </w:rPr>
        <w:t>необходимый</w:t>
      </w:r>
      <w:proofErr w:type="gramEnd"/>
      <w:r w:rsidRPr="00B33500">
        <w:rPr>
          <w:rFonts w:eastAsia="Calibri"/>
          <w:sz w:val="28"/>
          <w:szCs w:val="28"/>
          <w:lang w:eastAsia="ru-RU"/>
        </w:rPr>
        <w:t xml:space="preserve">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B33500" w:rsidRPr="00B33500" w:rsidRDefault="00B33500" w:rsidP="00B33500">
      <w:pPr>
        <w:widowControl w:val="0"/>
        <w:autoSpaceDE w:val="0"/>
        <w:autoSpaceDN w:val="0"/>
        <w:adjustRightInd w:val="0"/>
        <w:spacing w:after="0" w:line="240" w:lineRule="auto"/>
        <w:jc w:val="both"/>
        <w:rPr>
          <w:rFonts w:eastAsia="Calibri"/>
          <w:sz w:val="28"/>
          <w:szCs w:val="28"/>
          <w:lang w:eastAsia="ru-RU"/>
        </w:rPr>
      </w:pPr>
      <w:r w:rsidRPr="00B33500">
        <w:rPr>
          <w:rFonts w:eastAsia="Calibri"/>
          <w:sz w:val="28"/>
          <w:szCs w:val="28"/>
          <w:lang w:eastAsia="ru-RU"/>
        </w:rPr>
        <w:t>Критерии принятия решения для административной процедуры:</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выявленные (не выявленные) нарушения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rPr>
        <w:t>- выполнение (невыполнение) предписаний органов муниципального контроля.</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Результат административной процедуры: акт проверки.</w:t>
      </w:r>
    </w:p>
    <w:p w:rsidR="00B33500" w:rsidRPr="00B33500" w:rsidRDefault="00B33500" w:rsidP="00B33500">
      <w:pPr>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xml:space="preserve">Способ фиксации административной процедуры: вручение </w:t>
      </w:r>
      <w:r w:rsidRPr="00B33500">
        <w:rPr>
          <w:rFonts w:eastAsia="Calibri"/>
          <w:sz w:val="28"/>
          <w:szCs w:val="28"/>
          <w:lang w:eastAsia="ru-RU"/>
        </w:rPr>
        <w:t>Акта проверки</w:t>
      </w:r>
      <w:r w:rsidRPr="00B33500">
        <w:rPr>
          <w:rFonts w:eastAsia="Calibri"/>
          <w:color w:val="000000"/>
          <w:sz w:val="28"/>
          <w:szCs w:val="28"/>
          <w:lang w:eastAsia="ru-RU"/>
        </w:rPr>
        <w:t>.</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bookmarkStart w:id="5" w:name="Par220"/>
      <w:bookmarkEnd w:id="5"/>
      <w:r w:rsidRPr="00B33500">
        <w:rPr>
          <w:rFonts w:eastAsia="Calibri"/>
          <w:color w:val="000000"/>
          <w:sz w:val="28"/>
          <w:szCs w:val="28"/>
          <w:lang w:eastAsia="ru-RU"/>
        </w:rPr>
        <w:t>3.7. Оформление результатов проверки.</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3.7.1. Основанием для начала оформления результатов проверки, является составление акта проверки, который готовится должностными лицами администрации проводивших проверку, в двух экземплярах по установленной форме (Приложение № 4 к настоящему административному регламенту).</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3.7.2. В акте проверки указываются:</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1) дата, время и место составления акта проверки;</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2) должность ответственного специалиста;</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3) дата и номер распоряжения Администрации;</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4) фамилии, имена, отчества и должности должностного лица или должностных лиц, проводивших проверку;</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xml:space="preserve">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w:t>
      </w:r>
      <w:proofErr w:type="gramStart"/>
      <w:r w:rsidRPr="00B33500">
        <w:rPr>
          <w:rFonts w:eastAsia="Calibri"/>
          <w:color w:val="000000"/>
          <w:sz w:val="28"/>
          <w:szCs w:val="28"/>
          <w:lang w:eastAsia="ru-RU"/>
        </w:rPr>
        <w:t>присутствовавших</w:t>
      </w:r>
      <w:proofErr w:type="gramEnd"/>
      <w:r w:rsidRPr="00B33500">
        <w:rPr>
          <w:rFonts w:eastAsia="Calibri"/>
          <w:color w:val="000000"/>
          <w:sz w:val="28"/>
          <w:szCs w:val="28"/>
          <w:lang w:eastAsia="ru-RU"/>
        </w:rPr>
        <w:t xml:space="preserve"> при проведении проверки;</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6) дата, время, продолжительность и место проведения проверки;</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xml:space="preserve">7) сведения о результатах проверки, в том числе о выявленных нарушениях </w:t>
      </w:r>
      <w:r w:rsidRPr="00B33500">
        <w:rPr>
          <w:rFonts w:eastAsia="Calibri"/>
          <w:color w:val="000000"/>
          <w:sz w:val="28"/>
          <w:szCs w:val="28"/>
          <w:lang w:eastAsia="ru-RU"/>
        </w:rPr>
        <w:lastRenderedPageBreak/>
        <w:t>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proofErr w:type="gramStart"/>
      <w:r w:rsidRPr="00B33500">
        <w:rPr>
          <w:rFonts w:eastAsia="Calibri"/>
          <w:color w:val="000000"/>
          <w:sz w:val="28"/>
          <w:szCs w:val="28"/>
          <w:lang w:eastAsia="ru-RU"/>
        </w:rP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w:t>
      </w:r>
      <w:proofErr w:type="gramEnd"/>
      <w:r w:rsidRPr="00B33500">
        <w:rPr>
          <w:rFonts w:eastAsia="Calibri"/>
          <w:color w:val="000000"/>
          <w:sz w:val="28"/>
          <w:szCs w:val="28"/>
          <w:lang w:eastAsia="ru-RU"/>
        </w:rPr>
        <w:t xml:space="preserve"> с отсутствием у юридического лица, индивидуального предпринимателя указанного журнала;</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9) подписи должностного лица или должностных лиц, проводивших проверку.</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3.7.3. К акту проверки прилагаются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 копии.</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xml:space="preserve">3.7.4.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w:t>
      </w:r>
      <w:proofErr w:type="gramStart"/>
      <w:r w:rsidRPr="00B33500">
        <w:rPr>
          <w:rFonts w:eastAsia="Calibri"/>
          <w:color w:val="000000"/>
          <w:sz w:val="28"/>
          <w:szCs w:val="28"/>
          <w:lang w:eastAsia="ru-RU"/>
        </w:rP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в Администрации.</w:t>
      </w:r>
      <w:proofErr w:type="gramEnd"/>
      <w:r w:rsidRPr="00B33500">
        <w:rPr>
          <w:rFonts w:eastAsia="Calibri"/>
          <w:color w:val="000000"/>
          <w:sz w:val="28"/>
          <w:szCs w:val="28"/>
          <w:lang w:eastAsia="ru-RU"/>
        </w:rPr>
        <w:t xml:space="preserve"> 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w:t>
      </w:r>
      <w:r w:rsidRPr="00B33500">
        <w:rPr>
          <w:rFonts w:eastAsia="Calibri"/>
          <w:color w:val="000000"/>
          <w:sz w:val="28"/>
          <w:szCs w:val="28"/>
          <w:lang w:eastAsia="ru-RU"/>
        </w:rPr>
        <w:lastRenderedPageBreak/>
        <w:t>документа, считается полученным проверяемым лицом.</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xml:space="preserve">3.7.5. </w:t>
      </w:r>
      <w:proofErr w:type="gramStart"/>
      <w:r w:rsidRPr="00B33500">
        <w:rPr>
          <w:rFonts w:eastAsia="Calibri"/>
          <w:color w:val="000000"/>
          <w:sz w:val="28"/>
          <w:szCs w:val="28"/>
          <w:lang w:eastAsia="ru-RU"/>
        </w:rPr>
        <w:t>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w:t>
      </w:r>
      <w:proofErr w:type="gramEnd"/>
      <w:r w:rsidRPr="00B33500">
        <w:rPr>
          <w:rFonts w:eastAsia="Calibri"/>
          <w:color w:val="000000"/>
          <w:sz w:val="28"/>
          <w:szCs w:val="28"/>
          <w:lang w:eastAsia="ru-RU"/>
        </w:rPr>
        <w:t xml:space="preserve">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администрации.</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3.7.6. В случае</w:t>
      </w:r>
      <w:proofErr w:type="gramStart"/>
      <w:r w:rsidRPr="00B33500">
        <w:rPr>
          <w:rFonts w:eastAsia="Calibri"/>
          <w:color w:val="000000"/>
          <w:sz w:val="28"/>
          <w:szCs w:val="28"/>
          <w:lang w:eastAsia="ru-RU"/>
        </w:rPr>
        <w:t>,</w:t>
      </w:r>
      <w:proofErr w:type="gramEnd"/>
      <w:r w:rsidRPr="00B33500">
        <w:rPr>
          <w:rFonts w:eastAsia="Calibri"/>
          <w:color w:val="000000"/>
          <w:sz w:val="28"/>
          <w:szCs w:val="28"/>
          <w:lang w:eastAsia="ru-RU"/>
        </w:rPr>
        <w:t xml:space="preserve">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3.7.7.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3.7.8. Юридические лица, индивидуальные предприниматели вправе вести журнал учета проверок по типовой форме, установленной федеральным органом исполнительной власти, уполномоченным Правительством Российской Федерации.</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xml:space="preserve">3.7.9. </w:t>
      </w:r>
      <w:proofErr w:type="gramStart"/>
      <w:r w:rsidRPr="00B33500">
        <w:rPr>
          <w:rFonts w:eastAsia="Calibri"/>
          <w:color w:val="000000"/>
          <w:sz w:val="28"/>
          <w:szCs w:val="28"/>
          <w:lang w:eastAsia="ru-RU"/>
        </w:rPr>
        <w:t>В журнале учета проверок должностными лицами Администрации осуществляется запись о проведенной проверке, содержащая сведения о наименовании органа,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roofErr w:type="gramEnd"/>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3.7.10. Журнал учета проверок должен быть прошит, пронумерован и удостоверен печатью юридического лица, индивидуального предпринимателя</w:t>
      </w:r>
      <w:r w:rsidRPr="00B33500">
        <w:rPr>
          <w:rFonts w:eastAsia="Calibri"/>
          <w:color w:val="000000"/>
          <w:szCs w:val="24"/>
          <w:lang w:eastAsia="ru-RU"/>
        </w:rPr>
        <w:t xml:space="preserve"> </w:t>
      </w:r>
      <w:r w:rsidRPr="00B33500">
        <w:rPr>
          <w:rFonts w:eastAsia="Calibri"/>
          <w:color w:val="000000"/>
          <w:sz w:val="28"/>
          <w:szCs w:val="28"/>
          <w:lang w:eastAsia="ru-RU"/>
        </w:rPr>
        <w:t>(при наличии печати).</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3.7.11. При отсутствии журнала учета проверок в акте проверки делается соответствующая запись.</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xml:space="preserve">3.7.12. </w:t>
      </w:r>
      <w:proofErr w:type="gramStart"/>
      <w:r w:rsidRPr="00B33500">
        <w:rPr>
          <w:rFonts w:eastAsia="Calibri"/>
          <w:color w:val="000000"/>
          <w:sz w:val="28"/>
          <w:szCs w:val="28"/>
          <w:lang w:eastAsia="ru-RU"/>
        </w:rPr>
        <w:t xml:space="preserve">Юридическое лицо, индивидуальный предприниматель, проверка которых проводилась, в случае несогласия с фактами, выводами, </w:t>
      </w:r>
      <w:r w:rsidRPr="00B33500">
        <w:rPr>
          <w:rFonts w:eastAsia="Calibri"/>
          <w:color w:val="000000"/>
          <w:sz w:val="28"/>
          <w:szCs w:val="28"/>
          <w:lang w:eastAsia="ru-RU"/>
        </w:rPr>
        <w:lastRenderedPageBreak/>
        <w:t>предложениями, изложенными в акте проверки, либо с выданным предписанием об устранении (приложение № 5) выявленных нарушений в течение пятнадцати дней с даты получения акта проверки вправе представить в Администрацию в письменной форме возражения в отношении акта проверки и (или) выданного предписания об устранении выявленных нарушений в целом или</w:t>
      </w:r>
      <w:proofErr w:type="gramEnd"/>
      <w:r w:rsidRPr="00B33500">
        <w:rPr>
          <w:rFonts w:eastAsia="Calibri"/>
          <w:color w:val="000000"/>
          <w:sz w:val="28"/>
          <w:szCs w:val="28"/>
          <w:lang w:eastAsia="ru-RU"/>
        </w:rPr>
        <w:t xml:space="preserve">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Администрацию.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3.7.13. В случае выявления при проведении проверки нарушений юридическим лицом, индивидуальным предпринимателем требований, установленных муниципальными правовыми актами, должностные лица Администрации, проводившие проверку, в пределах полномочий, предусмотренных законодательством Российской Федерации, обязаны:</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proofErr w:type="gramStart"/>
      <w:r w:rsidRPr="00B33500">
        <w:rPr>
          <w:rFonts w:eastAsia="Calibri"/>
          <w:color w:val="000000"/>
          <w:sz w:val="28"/>
          <w:szCs w:val="28"/>
          <w:lang w:eastAsia="ru-RU"/>
        </w:rPr>
        <w:t>1)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w:t>
      </w:r>
      <w:proofErr w:type="gramEnd"/>
      <w:r w:rsidRPr="00B33500">
        <w:rPr>
          <w:rFonts w:eastAsia="Calibri"/>
          <w:color w:val="000000"/>
          <w:sz w:val="28"/>
          <w:szCs w:val="28"/>
          <w:lang w:eastAsia="ru-RU"/>
        </w:rPr>
        <w:t xml:space="preserve">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proofErr w:type="gramStart"/>
      <w:r w:rsidRPr="00B33500">
        <w:rPr>
          <w:rFonts w:eastAsia="Calibri"/>
          <w:color w:val="000000"/>
          <w:sz w:val="28"/>
          <w:szCs w:val="28"/>
          <w:lang w:eastAsia="ru-RU"/>
        </w:rPr>
        <w:t>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w:t>
      </w:r>
      <w:proofErr w:type="gramEnd"/>
      <w:r w:rsidRPr="00B33500">
        <w:rPr>
          <w:rFonts w:eastAsia="Calibri"/>
          <w:color w:val="000000"/>
          <w:sz w:val="28"/>
          <w:szCs w:val="28"/>
          <w:lang w:eastAsia="ru-RU"/>
        </w:rPr>
        <w:t xml:space="preserve">, научное,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w:t>
      </w:r>
      <w:r w:rsidRPr="00B33500">
        <w:rPr>
          <w:rFonts w:eastAsia="Calibri"/>
          <w:color w:val="000000"/>
          <w:sz w:val="28"/>
          <w:szCs w:val="28"/>
          <w:lang w:eastAsia="ru-RU"/>
        </w:rPr>
        <w:lastRenderedPageBreak/>
        <w:t>нарушения, к ответственности.</w:t>
      </w:r>
    </w:p>
    <w:p w:rsidR="00B33500" w:rsidRPr="00B33500" w:rsidRDefault="00B33500" w:rsidP="00B33500">
      <w:pPr>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3.7.14. В случае</w:t>
      </w:r>
      <w:proofErr w:type="gramStart"/>
      <w:r w:rsidRPr="00B33500">
        <w:rPr>
          <w:rFonts w:eastAsia="Calibri"/>
          <w:color w:val="000000"/>
          <w:sz w:val="28"/>
          <w:szCs w:val="28"/>
          <w:lang w:eastAsia="ru-RU"/>
        </w:rPr>
        <w:t>,</w:t>
      </w:r>
      <w:proofErr w:type="gramEnd"/>
      <w:r w:rsidRPr="00B33500">
        <w:rPr>
          <w:rFonts w:eastAsia="Calibri"/>
          <w:color w:val="000000"/>
          <w:sz w:val="28"/>
          <w:szCs w:val="28"/>
          <w:lang w:eastAsia="ru-RU"/>
        </w:rPr>
        <w:t xml:space="preserve">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w:t>
      </w:r>
      <w:proofErr w:type="gramStart"/>
      <w:r w:rsidRPr="00B33500">
        <w:rPr>
          <w:rFonts w:eastAsia="Calibri"/>
          <w:color w:val="000000"/>
          <w:sz w:val="28"/>
          <w:szCs w:val="28"/>
          <w:lang w:eastAsia="ru-RU"/>
        </w:rPr>
        <w:t>Федерации,</w:t>
      </w:r>
      <w:r w:rsidRPr="00B33500">
        <w:rPr>
          <w:rFonts w:eastAsia="Calibri"/>
          <w:color w:val="000000"/>
          <w:szCs w:val="24"/>
          <w:lang w:eastAsia="ru-RU"/>
        </w:rPr>
        <w:t xml:space="preserve"> </w:t>
      </w:r>
      <w:r w:rsidRPr="00B33500">
        <w:rPr>
          <w:rFonts w:eastAsia="Calibri"/>
          <w:color w:val="000000"/>
          <w:sz w:val="28"/>
          <w:szCs w:val="28"/>
          <w:lang w:eastAsia="ru-RU"/>
        </w:rPr>
        <w:t>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возникновения чрезвычайных ситуаций природного и техногенного характера или такой вред причинен, орган государственного контроля (надзора), орган муниципального контроля обязаны незамедлительно принять</w:t>
      </w:r>
      <w:proofErr w:type="gramEnd"/>
      <w:r w:rsidRPr="00B33500">
        <w:rPr>
          <w:rFonts w:eastAsia="Calibri"/>
          <w:color w:val="000000"/>
          <w:sz w:val="28"/>
          <w:szCs w:val="28"/>
          <w:lang w:eastAsia="ru-RU"/>
        </w:rPr>
        <w:t xml:space="preserve"> </w:t>
      </w:r>
      <w:proofErr w:type="gramStart"/>
      <w:r w:rsidRPr="00B33500">
        <w:rPr>
          <w:rFonts w:eastAsia="Calibri"/>
          <w:color w:val="000000"/>
          <w:sz w:val="28"/>
          <w:szCs w:val="28"/>
          <w:lang w:eastAsia="ru-RU"/>
        </w:rPr>
        <w:t>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Кодексом Российской Федерации об административных правонарушениях, отзыва продукции, представляющей опасность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w:t>
      </w:r>
      <w:proofErr w:type="gramEnd"/>
      <w:r w:rsidRPr="00B33500">
        <w:rPr>
          <w:rFonts w:eastAsia="Calibri"/>
          <w:color w:val="000000"/>
          <w:sz w:val="28"/>
          <w:szCs w:val="28"/>
          <w:lang w:eastAsia="ru-RU"/>
        </w:rPr>
        <w:t xml:space="preserve"> способом информацию о наличии угрозы причинения вреда и способах его предотвращения.</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3.8. Организация и проведение мероприятий по контролю без взаимодействия с юридическими лицами, индивидуальными предпринимателями.</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shd w:val="clear" w:color="auto" w:fill="FFFFFF"/>
          <w:lang w:eastAsia="ru-RU"/>
        </w:rPr>
      </w:pPr>
      <w:r w:rsidRPr="00B33500">
        <w:rPr>
          <w:rFonts w:eastAsia="Calibri"/>
          <w:color w:val="000000"/>
          <w:sz w:val="28"/>
          <w:szCs w:val="28"/>
          <w:lang w:eastAsia="ru-RU"/>
        </w:rPr>
        <w:t xml:space="preserve">3.8.1. </w:t>
      </w:r>
      <w:proofErr w:type="gramStart"/>
      <w:r w:rsidRPr="00B33500">
        <w:rPr>
          <w:rFonts w:eastAsia="Calibri"/>
          <w:color w:val="000000"/>
          <w:sz w:val="28"/>
          <w:szCs w:val="28"/>
          <w:shd w:val="clear" w:color="auto" w:fill="FFFFFF"/>
          <w:lang w:eastAsia="ru-RU"/>
        </w:rPr>
        <w:t>Мероприятия по контролю, при проведении которых не требуется взаимодействие Администрации с юридическими лицами, индивидуальными предпринимателями предусмотренные ч. 1 ст. 8.3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проводятся уполномоченными должностными лицами Администрации в пределах своей компетенции на основании заданий на проведение таких мероприятий</w:t>
      </w:r>
      <w:proofErr w:type="gramEnd"/>
      <w:r w:rsidRPr="00B33500">
        <w:rPr>
          <w:rFonts w:eastAsia="Calibri"/>
          <w:color w:val="000000"/>
          <w:sz w:val="28"/>
          <w:szCs w:val="28"/>
          <w:shd w:val="clear" w:color="auto" w:fill="FFFFFF"/>
          <w:lang w:eastAsia="ru-RU"/>
        </w:rPr>
        <w:t xml:space="preserve">, </w:t>
      </w:r>
      <w:proofErr w:type="gramStart"/>
      <w:r w:rsidRPr="00B33500">
        <w:rPr>
          <w:rFonts w:eastAsia="Calibri"/>
          <w:color w:val="000000"/>
          <w:sz w:val="28"/>
          <w:szCs w:val="28"/>
          <w:shd w:val="clear" w:color="auto" w:fill="FFFFFF"/>
          <w:lang w:eastAsia="ru-RU"/>
        </w:rPr>
        <w:t>утверждаемых</w:t>
      </w:r>
      <w:proofErr w:type="gramEnd"/>
      <w:r w:rsidRPr="00B33500">
        <w:rPr>
          <w:rFonts w:eastAsia="Calibri"/>
          <w:color w:val="000000"/>
          <w:sz w:val="28"/>
          <w:szCs w:val="28"/>
          <w:shd w:val="clear" w:color="auto" w:fill="FFFFFF"/>
          <w:lang w:eastAsia="ru-RU"/>
        </w:rPr>
        <w:t xml:space="preserve"> главой</w:t>
      </w:r>
      <w:r w:rsidR="00374AEF" w:rsidRPr="00374AEF">
        <w:rPr>
          <w:rFonts w:eastAsia="Calibri"/>
          <w:sz w:val="28"/>
          <w:szCs w:val="28"/>
          <w:lang w:eastAsia="ru-RU"/>
        </w:rPr>
        <w:t xml:space="preserve"> </w:t>
      </w:r>
      <w:r w:rsidR="00374AEF">
        <w:rPr>
          <w:rFonts w:eastAsia="Calibri"/>
          <w:sz w:val="28"/>
          <w:szCs w:val="28"/>
          <w:lang w:eastAsia="ru-RU"/>
        </w:rPr>
        <w:t>администрации</w:t>
      </w:r>
      <w:r w:rsidRPr="00B33500">
        <w:rPr>
          <w:rFonts w:eastAsia="Calibri"/>
          <w:color w:val="000000"/>
          <w:sz w:val="28"/>
          <w:szCs w:val="28"/>
          <w:shd w:val="clear" w:color="auto" w:fill="FFFFFF"/>
          <w:lang w:eastAsia="ru-RU"/>
        </w:rPr>
        <w:t xml:space="preserve"> </w:t>
      </w:r>
      <w:r w:rsidR="00CB6FD4">
        <w:rPr>
          <w:rFonts w:eastAsia="Calibri"/>
          <w:sz w:val="28"/>
          <w:szCs w:val="28"/>
          <w:lang w:eastAsia="ru-RU"/>
        </w:rPr>
        <w:t>муниципального образования</w:t>
      </w:r>
      <w:r w:rsidR="00CB6FD4" w:rsidRPr="00B33500">
        <w:rPr>
          <w:rFonts w:eastAsia="Calibri"/>
          <w:sz w:val="28"/>
          <w:szCs w:val="28"/>
          <w:lang w:eastAsia="ru-RU"/>
        </w:rPr>
        <w:t xml:space="preserve"> </w:t>
      </w:r>
      <w:r w:rsidR="00CB6FD4">
        <w:rPr>
          <w:rFonts w:eastAsia="Calibri"/>
          <w:color w:val="000000"/>
          <w:sz w:val="28"/>
          <w:szCs w:val="28"/>
          <w:lang w:eastAsia="ru-RU"/>
        </w:rPr>
        <w:t xml:space="preserve">Лазаревское Щекинского </w:t>
      </w:r>
      <w:r w:rsidR="00CB6FD4" w:rsidRPr="00B33500">
        <w:rPr>
          <w:rFonts w:eastAsia="Calibri"/>
          <w:color w:val="000000"/>
          <w:sz w:val="28"/>
          <w:szCs w:val="28"/>
          <w:lang w:eastAsia="ru-RU"/>
        </w:rPr>
        <w:t>района</w:t>
      </w:r>
      <w:r w:rsidRPr="00B33500">
        <w:rPr>
          <w:rFonts w:eastAsia="Calibri"/>
          <w:color w:val="000000"/>
          <w:sz w:val="28"/>
          <w:szCs w:val="28"/>
          <w:shd w:val="clear" w:color="auto" w:fill="FFFFFF"/>
          <w:lang w:eastAsia="ru-RU"/>
        </w:rPr>
        <w:t>.</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shd w:val="clear" w:color="auto" w:fill="FFFFFF"/>
          <w:lang w:eastAsia="ru-RU"/>
        </w:rPr>
        <w:t xml:space="preserve">3.8.2. </w:t>
      </w:r>
      <w:proofErr w:type="gramStart"/>
      <w:r w:rsidRPr="00B33500">
        <w:rPr>
          <w:rFonts w:eastAsia="Calibri"/>
          <w:color w:val="000000"/>
          <w:sz w:val="28"/>
          <w:szCs w:val="28"/>
          <w:shd w:val="clear" w:color="auto" w:fill="FFFFFF"/>
          <w:lang w:eastAsia="ru-RU"/>
        </w:rPr>
        <w:t xml:space="preserve">В случае выявления при проведении мероприятий по контролю, предусмотренные ч. 1 ст. 8.3 Федерального закона от 26 декабря 2008 года № 294-ФЗ «О защите прав юридических лиц и индивидуальных </w:t>
      </w:r>
      <w:r w:rsidRPr="00B33500">
        <w:rPr>
          <w:rFonts w:eastAsia="Calibri"/>
          <w:color w:val="000000"/>
          <w:sz w:val="28"/>
          <w:szCs w:val="28"/>
          <w:shd w:val="clear" w:color="auto" w:fill="FFFFFF"/>
          <w:lang w:eastAsia="ru-RU"/>
        </w:rPr>
        <w:lastRenderedPageBreak/>
        <w:t>предпринимателей при осуществлении государственного контроля (надзора) и муниципального контроля», нарушений обязательных требований, требований, установленных муниципальными правовыми актами, должностные лица Администрации принимают в пределах своей компетенции меры по пресечению таких нарушений, а также</w:t>
      </w:r>
      <w:proofErr w:type="gramEnd"/>
      <w:r w:rsidRPr="00B33500">
        <w:rPr>
          <w:rFonts w:eastAsia="Calibri"/>
          <w:color w:val="000000"/>
          <w:sz w:val="28"/>
          <w:szCs w:val="28"/>
          <w:shd w:val="clear" w:color="auto" w:fill="FFFFFF"/>
          <w:lang w:eastAsia="ru-RU"/>
        </w:rPr>
        <w:t xml:space="preserve"> направляют в письменной форме главе</w:t>
      </w:r>
      <w:r w:rsidR="00374AEF" w:rsidRPr="00374AEF">
        <w:rPr>
          <w:rFonts w:eastAsia="Calibri"/>
          <w:sz w:val="28"/>
          <w:szCs w:val="28"/>
          <w:lang w:eastAsia="ru-RU"/>
        </w:rPr>
        <w:t xml:space="preserve"> </w:t>
      </w:r>
      <w:r w:rsidR="00374AEF">
        <w:rPr>
          <w:rFonts w:eastAsia="Calibri"/>
          <w:sz w:val="28"/>
          <w:szCs w:val="28"/>
          <w:lang w:eastAsia="ru-RU"/>
        </w:rPr>
        <w:t>администрации</w:t>
      </w:r>
      <w:r w:rsidRPr="00B33500">
        <w:rPr>
          <w:rFonts w:eastAsia="Calibri"/>
          <w:color w:val="000000"/>
          <w:sz w:val="28"/>
          <w:szCs w:val="28"/>
          <w:shd w:val="clear" w:color="auto" w:fill="FFFFFF"/>
          <w:lang w:eastAsia="ru-RU"/>
        </w:rPr>
        <w:t xml:space="preserve"> </w:t>
      </w:r>
      <w:r w:rsidR="00CB6FD4">
        <w:rPr>
          <w:rFonts w:eastAsia="Calibri"/>
          <w:sz w:val="28"/>
          <w:szCs w:val="28"/>
          <w:lang w:eastAsia="ru-RU"/>
        </w:rPr>
        <w:t>муниципального образования</w:t>
      </w:r>
      <w:r w:rsidR="00CB6FD4" w:rsidRPr="00B33500">
        <w:rPr>
          <w:rFonts w:eastAsia="Calibri"/>
          <w:sz w:val="28"/>
          <w:szCs w:val="28"/>
          <w:lang w:eastAsia="ru-RU"/>
        </w:rPr>
        <w:t xml:space="preserve"> </w:t>
      </w:r>
      <w:r w:rsidR="00CB6FD4">
        <w:rPr>
          <w:rFonts w:eastAsia="Calibri"/>
          <w:color w:val="000000"/>
          <w:sz w:val="28"/>
          <w:szCs w:val="28"/>
          <w:lang w:eastAsia="ru-RU"/>
        </w:rPr>
        <w:t xml:space="preserve">Лазаревское Щекинского </w:t>
      </w:r>
      <w:r w:rsidR="00CB6FD4" w:rsidRPr="00B33500">
        <w:rPr>
          <w:rFonts w:eastAsia="Calibri"/>
          <w:color w:val="000000"/>
          <w:sz w:val="28"/>
          <w:szCs w:val="28"/>
          <w:lang w:eastAsia="ru-RU"/>
        </w:rPr>
        <w:t>района</w:t>
      </w:r>
      <w:r w:rsidRPr="00B33500">
        <w:rPr>
          <w:rFonts w:eastAsia="Calibri"/>
          <w:color w:val="000000"/>
          <w:sz w:val="28"/>
          <w:szCs w:val="28"/>
          <w:shd w:val="clear" w:color="auto" w:fill="FFFFFF"/>
          <w:lang w:eastAsia="ru-RU"/>
        </w:rPr>
        <w:t xml:space="preserve"> мотивированное представление </w:t>
      </w:r>
      <w:proofErr w:type="gramStart"/>
      <w:r w:rsidRPr="00B33500">
        <w:rPr>
          <w:rFonts w:eastAsia="Calibri"/>
          <w:color w:val="000000"/>
          <w:sz w:val="28"/>
          <w:szCs w:val="28"/>
          <w:shd w:val="clear" w:color="auto" w:fill="FFFFFF"/>
          <w:lang w:eastAsia="ru-RU"/>
        </w:rPr>
        <w:t>с информацией о выявленных нарушениях для принятия при необходимости решения о назначении</w:t>
      </w:r>
      <w:proofErr w:type="gramEnd"/>
      <w:r w:rsidRPr="00B33500">
        <w:rPr>
          <w:rFonts w:eastAsia="Calibri"/>
          <w:color w:val="000000"/>
          <w:sz w:val="28"/>
          <w:szCs w:val="28"/>
          <w:shd w:val="clear" w:color="auto" w:fill="FFFFFF"/>
          <w:lang w:eastAsia="ru-RU"/>
        </w:rPr>
        <w:t xml:space="preserve"> внеплановой проверки юридического лица, индивидуального предпринимателя по основаниям, указанным в пункте 2 пункта 3.6.2. настоящего административного регламента.</w:t>
      </w:r>
    </w:p>
    <w:p w:rsidR="00B33500" w:rsidRPr="00B33500" w:rsidRDefault="00B33500" w:rsidP="00B33500">
      <w:pPr>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xml:space="preserve">3.8.3. </w:t>
      </w:r>
      <w:proofErr w:type="gramStart"/>
      <w:r w:rsidRPr="00B33500">
        <w:rPr>
          <w:rFonts w:eastAsia="Calibri"/>
          <w:color w:val="000000"/>
          <w:sz w:val="28"/>
          <w:szCs w:val="28"/>
          <w:shd w:val="clear" w:color="auto" w:fill="FFFFFF"/>
          <w:lang w:eastAsia="ru-RU"/>
        </w:rPr>
        <w:t>В случае получения в ходе проведения мероприятий по контролю без взаимодействия с юридическими лицами, индивидуальными предпринимателями сведений о готовящихся нарушениях или признаках нарушения обязательных требований, указанных в ч. 5-7 статьи 8.2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Администрация направляет юридическому лицу, индивидуальному</w:t>
      </w:r>
      <w:proofErr w:type="gramEnd"/>
      <w:r w:rsidRPr="00B33500">
        <w:rPr>
          <w:rFonts w:eastAsia="Calibri"/>
          <w:color w:val="000000"/>
          <w:sz w:val="28"/>
          <w:szCs w:val="28"/>
          <w:shd w:val="clear" w:color="auto" w:fill="FFFFFF"/>
          <w:lang w:eastAsia="ru-RU"/>
        </w:rPr>
        <w:t xml:space="preserve"> предпринимателю предостережение о недопустимости нарушения обязательных требований.</w:t>
      </w:r>
    </w:p>
    <w:p w:rsidR="00B33500" w:rsidRPr="00B33500" w:rsidRDefault="00B33500" w:rsidP="00B33500">
      <w:pPr>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3.9. Особенности организации и проведения в 2016-2018 годах плановых проверок при осуществлении муниципального контроля в отношении субъектов малого предпринимательства.</w:t>
      </w:r>
    </w:p>
    <w:p w:rsidR="00B33500" w:rsidRPr="00B33500" w:rsidRDefault="00B33500" w:rsidP="00B33500">
      <w:pPr>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xml:space="preserve">3.9.1. </w:t>
      </w:r>
      <w:proofErr w:type="gramStart"/>
      <w:r w:rsidRPr="00B33500">
        <w:rPr>
          <w:rFonts w:eastAsia="Calibri"/>
          <w:color w:val="000000"/>
          <w:sz w:val="28"/>
          <w:szCs w:val="28"/>
          <w:lang w:eastAsia="ru-RU"/>
        </w:rPr>
        <w:t>Если иное не установлено п. 3.9.2. настоящего административного регламента, с 1 января 2016 года по 31 декабря 2018 года не проводятся плановые проверки в отношении юридических лиц, индивидуальных предпринимателей, отнесенных в соответствии с положениями ст. 4 Федерального закона от 24 июля 2007 года № 209-ФЗ «О развитии малого и среднего предпринимательства в Российской Федерации» к субъектам малого предпринимательства, за исключением юридических</w:t>
      </w:r>
      <w:proofErr w:type="gramEnd"/>
      <w:r w:rsidRPr="00B33500">
        <w:rPr>
          <w:rFonts w:eastAsia="Calibri"/>
          <w:color w:val="000000"/>
          <w:sz w:val="28"/>
          <w:szCs w:val="28"/>
          <w:lang w:eastAsia="ru-RU"/>
        </w:rPr>
        <w:t xml:space="preserve"> лиц, индивидуальных предпринимателей, осуществляющих виды деятельности, перечень которых устанавливается Правительством Российской Федерации в соответствии с ч. 9 ст. 9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B33500" w:rsidRPr="00B33500" w:rsidRDefault="00B33500" w:rsidP="00B33500">
      <w:pPr>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xml:space="preserve">3.9.2. </w:t>
      </w:r>
      <w:proofErr w:type="gramStart"/>
      <w:r w:rsidRPr="00B33500">
        <w:rPr>
          <w:rFonts w:eastAsia="Calibri"/>
          <w:color w:val="000000"/>
          <w:sz w:val="28"/>
          <w:szCs w:val="28"/>
          <w:lang w:eastAsia="ru-RU"/>
        </w:rPr>
        <w:t xml:space="preserve">При наличии информации о том, что в отношении указанных в п. 3.9.1. настоящего административного регламента лиц ранее было вынесено вступившее в законную силу постановление о назначении административного наказания за совершение грубого нарушения, определенного в соответствии с Кодексом Российской Федерации об административных правонарушениях, или административного наказания в виде дисквалификации или административного приостановления </w:t>
      </w:r>
      <w:r w:rsidRPr="00B33500">
        <w:rPr>
          <w:rFonts w:eastAsia="Calibri"/>
          <w:color w:val="000000"/>
          <w:sz w:val="28"/>
          <w:szCs w:val="28"/>
          <w:lang w:eastAsia="ru-RU"/>
        </w:rPr>
        <w:lastRenderedPageBreak/>
        <w:t>деятельности либо принято решение о приостановлении и (или) аннулировании</w:t>
      </w:r>
      <w:proofErr w:type="gramEnd"/>
      <w:r w:rsidRPr="00B33500">
        <w:rPr>
          <w:rFonts w:eastAsia="Calibri"/>
          <w:color w:val="000000"/>
          <w:sz w:val="28"/>
          <w:szCs w:val="28"/>
          <w:lang w:eastAsia="ru-RU"/>
        </w:rPr>
        <w:t xml:space="preserve"> </w:t>
      </w:r>
      <w:proofErr w:type="gramStart"/>
      <w:r w:rsidRPr="00B33500">
        <w:rPr>
          <w:rFonts w:eastAsia="Calibri"/>
          <w:color w:val="000000"/>
          <w:sz w:val="28"/>
          <w:szCs w:val="28"/>
          <w:lang w:eastAsia="ru-RU"/>
        </w:rPr>
        <w:t>лицензии, выданной в соответствии с Федеральным законом от 4 мая 2011 года № 99-ФЗ «О лицензировании отдельных видов деятельности», и с даты окончания проведения проверки, по результатам которой вынесено такое постановление либо принято такое решение, прошло менее трех лет, Администрация при формировании ежегодного плана проведения плановых проверок вправе принять решение о включении в ежегодный план проведения плановых проверок проверки в отношении</w:t>
      </w:r>
      <w:proofErr w:type="gramEnd"/>
      <w:r w:rsidRPr="00B33500">
        <w:rPr>
          <w:rFonts w:eastAsia="Calibri"/>
          <w:color w:val="000000"/>
          <w:sz w:val="28"/>
          <w:szCs w:val="28"/>
          <w:lang w:eastAsia="ru-RU"/>
        </w:rPr>
        <w:t xml:space="preserve"> таких лиц по основаниям, предусмотренным ч. 8 ст. 9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а также иными федеральными законами, устанавливающими особенности организации и проведения проверок. При этом в ежегодном плане проведения плановых проверок помимо сведений, предусмотренных п. 3.2. настоящего административного регламента, приводится информация об указанном постановлении либо решении, дате их вступления в законную силу и дате окончания проведения проверки, по результатам которой вынесено постановление либо принято решение.</w:t>
      </w:r>
    </w:p>
    <w:p w:rsidR="00B33500" w:rsidRPr="00B33500" w:rsidRDefault="00B33500" w:rsidP="00B33500">
      <w:pPr>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xml:space="preserve">3.9.3. Юридическое лицо, индивидуальный предприниматель вправе подать в Администрацию заявление об исключении из ежегодного плана проведения плановых проверок проверки в отношении их, если полагают, что проверка включена в ежегодный план проведения плановых проверок в нарушение положений настоящего раздела. </w:t>
      </w:r>
      <w:proofErr w:type="gramStart"/>
      <w:r w:rsidRPr="00B33500">
        <w:rPr>
          <w:rFonts w:eastAsia="Calibri"/>
          <w:color w:val="000000"/>
          <w:sz w:val="28"/>
          <w:szCs w:val="28"/>
          <w:lang w:eastAsia="ru-RU"/>
        </w:rPr>
        <w:t>Порядок подачи заявления, перечень прилагаемых к нему документов, подтверждающих отнесение юридического лица, индивидуального предпринимателя к субъектам малого предпринимательства, порядок рассмотрения этого заявления, обжалования включения проверки в ежегодный план проведения плановых проверок, а также исключения соответствующей проверки из ежегодного плана проведения плановых проверок определяются постановлением Правительства Российской Федерации от 26 ноября 2015 года № 1268 «Об утверждении Правил подачи и рассмотрения заявления</w:t>
      </w:r>
      <w:proofErr w:type="gramEnd"/>
      <w:r w:rsidRPr="00B33500">
        <w:rPr>
          <w:rFonts w:eastAsia="Calibri"/>
          <w:color w:val="000000"/>
          <w:sz w:val="28"/>
          <w:szCs w:val="28"/>
          <w:lang w:eastAsia="ru-RU"/>
        </w:rPr>
        <w:t xml:space="preserve"> об исключении проверки в отношении юридического лица, индивидуального предпринимателя из ежегодного плана проведения плановых проверок и о внесении изменений в постановление Правительства Российской Федерации от 30 июня 2010 года № 489».</w:t>
      </w:r>
    </w:p>
    <w:p w:rsidR="00B33500" w:rsidRPr="00B33500" w:rsidRDefault="00B33500" w:rsidP="00B33500">
      <w:pPr>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xml:space="preserve">3.9.4. </w:t>
      </w:r>
      <w:proofErr w:type="gramStart"/>
      <w:r w:rsidRPr="00B33500">
        <w:rPr>
          <w:rFonts w:eastAsia="Calibri"/>
          <w:color w:val="000000"/>
          <w:sz w:val="28"/>
          <w:szCs w:val="28"/>
          <w:lang w:eastAsia="ru-RU"/>
        </w:rPr>
        <w:t>При разработке ежегодных планов проведения плановых проверок на 2017 и 2018 годы ответственные за разработку планов должностные лица Администрации обязаны с использованием межведомственного информационного взаимодействия проверить информацию об отнесении включаемых в ежегодный план проведения плановых проверок юридических лиц, индивидуальных предпринимателей к субъектам малого предпринимательства.</w:t>
      </w:r>
      <w:proofErr w:type="gramEnd"/>
    </w:p>
    <w:p w:rsidR="00B33500" w:rsidRPr="00B33500" w:rsidRDefault="00B33500" w:rsidP="00B33500">
      <w:pPr>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lastRenderedPageBreak/>
        <w:t xml:space="preserve">3.9.5. Должностные лица Администрации перед проведением плановой проверки обязаны разъяснить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содержание положений настоящего раздела. </w:t>
      </w:r>
      <w:proofErr w:type="gramStart"/>
      <w:r w:rsidRPr="00B33500">
        <w:rPr>
          <w:rFonts w:eastAsia="Calibri"/>
          <w:color w:val="000000"/>
          <w:sz w:val="28"/>
          <w:szCs w:val="28"/>
          <w:lang w:eastAsia="ru-RU"/>
        </w:rPr>
        <w:t>В случае представления должностным лицам Администрации при проведении плановой проверки документов, подтверждающих отнесение юридического лица, индивидуального предпринимателя, в отношении которых проводится плановая проверка, к лицам, указанным в п. 4.1. настоящего административного регламента, и при отсутствии оснований, предусмотренных п. 4.2. настоящего административного регламента, проведение плановой проверки прекращается, о чем составляется соответствующий акт.</w:t>
      </w:r>
      <w:proofErr w:type="gramEnd"/>
    </w:p>
    <w:p w:rsidR="00B33500" w:rsidRPr="00B33500" w:rsidRDefault="00B33500" w:rsidP="00B33500">
      <w:pPr>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xml:space="preserve">3.9.6. </w:t>
      </w:r>
      <w:proofErr w:type="gramStart"/>
      <w:r w:rsidRPr="00B33500">
        <w:rPr>
          <w:rFonts w:eastAsia="Calibri"/>
          <w:color w:val="000000"/>
          <w:sz w:val="28"/>
          <w:szCs w:val="28"/>
          <w:lang w:eastAsia="ru-RU"/>
        </w:rPr>
        <w:t>Проведение плановой проверки с нарушением требований настоящей статьи является грубым нарушением требований законодательства о муниципальном контроле и влечет недействительность результатов проверки в соответствии с ч. 1 ст. 20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roofErr w:type="gramEnd"/>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Срок административной процедуры – 1 рабочий день.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w:t>
      </w:r>
    </w:p>
    <w:p w:rsidR="00B33500" w:rsidRPr="00B33500" w:rsidRDefault="00B33500" w:rsidP="00B33500">
      <w:pPr>
        <w:widowControl w:val="0"/>
        <w:autoSpaceDE w:val="0"/>
        <w:autoSpaceDN w:val="0"/>
        <w:adjustRightInd w:val="0"/>
        <w:spacing w:after="0" w:line="240" w:lineRule="auto"/>
        <w:jc w:val="both"/>
        <w:rPr>
          <w:rFonts w:eastAsia="Calibri"/>
          <w:sz w:val="28"/>
          <w:szCs w:val="28"/>
          <w:lang w:eastAsia="ru-RU"/>
        </w:rPr>
      </w:pPr>
      <w:r w:rsidRPr="00B33500">
        <w:rPr>
          <w:rFonts w:eastAsia="Calibri"/>
          <w:sz w:val="28"/>
          <w:szCs w:val="28"/>
          <w:lang w:eastAsia="ru-RU"/>
        </w:rPr>
        <w:t>Критерии принятия решения для административной процедуры:</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xml:space="preserve">- </w:t>
      </w:r>
      <w:r w:rsidRPr="00B33500">
        <w:rPr>
          <w:rFonts w:eastAsia="Calibri"/>
          <w:sz w:val="28"/>
          <w:szCs w:val="28"/>
          <w:lang w:eastAsia="ru-RU"/>
        </w:rPr>
        <w:t xml:space="preserve">наличие </w:t>
      </w:r>
      <w:r w:rsidRPr="00B33500">
        <w:rPr>
          <w:rFonts w:eastAsia="Calibri"/>
          <w:color w:val="000000"/>
          <w:sz w:val="28"/>
          <w:szCs w:val="28"/>
          <w:lang w:eastAsia="ru-RU"/>
        </w:rPr>
        <w:t>протоколов или заключений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 копии.</w:t>
      </w:r>
    </w:p>
    <w:p w:rsidR="00B33500" w:rsidRPr="00B33500" w:rsidRDefault="00B33500" w:rsidP="00B33500">
      <w:pPr>
        <w:widowControl w:val="0"/>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Результат административной процедуры: Акт проверки. К акту проверки могут прилагаться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 копии.</w:t>
      </w:r>
    </w:p>
    <w:p w:rsidR="00B33500" w:rsidRPr="00B33500" w:rsidRDefault="00B33500" w:rsidP="00B33500">
      <w:pPr>
        <w:autoSpaceDE w:val="0"/>
        <w:autoSpaceDN w:val="0"/>
        <w:adjustRightInd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xml:space="preserve">Способ фиксации административной процедуры: подписание </w:t>
      </w:r>
      <w:r w:rsidRPr="00B33500">
        <w:rPr>
          <w:rFonts w:eastAsia="Calibri"/>
          <w:sz w:val="28"/>
          <w:szCs w:val="28"/>
          <w:lang w:eastAsia="ru-RU"/>
        </w:rPr>
        <w:t>Акта проверки.</w:t>
      </w:r>
      <w:r w:rsidRPr="00B33500">
        <w:rPr>
          <w:rFonts w:eastAsia="Calibri"/>
          <w:color w:val="000000"/>
          <w:sz w:val="28"/>
          <w:szCs w:val="28"/>
          <w:lang w:eastAsia="ru-RU"/>
        </w:rPr>
        <w:t xml:space="preserve"> В случае наличия журнала проверок у юридических лиц проставляются соответствующие записи в нем.</w:t>
      </w:r>
    </w:p>
    <w:p w:rsidR="00B33500" w:rsidRPr="00B33500" w:rsidRDefault="00B33500" w:rsidP="00B33500">
      <w:pPr>
        <w:autoSpaceDE w:val="0"/>
        <w:autoSpaceDN w:val="0"/>
        <w:adjustRightInd w:val="0"/>
        <w:spacing w:before="240" w:after="240" w:line="240" w:lineRule="auto"/>
        <w:jc w:val="center"/>
        <w:rPr>
          <w:rFonts w:eastAsia="Calibri"/>
          <w:b/>
          <w:bCs/>
          <w:color w:val="000000"/>
          <w:sz w:val="28"/>
          <w:szCs w:val="28"/>
          <w:lang w:eastAsia="ru-RU"/>
        </w:rPr>
      </w:pPr>
      <w:r w:rsidRPr="00B33500">
        <w:rPr>
          <w:rFonts w:eastAsia="Calibri"/>
          <w:b/>
          <w:bCs/>
          <w:sz w:val="28"/>
          <w:szCs w:val="28"/>
          <w:lang w:eastAsia="ru-RU"/>
        </w:rPr>
        <w:t xml:space="preserve">IV. Формы </w:t>
      </w:r>
      <w:proofErr w:type="gramStart"/>
      <w:r w:rsidRPr="00B33500">
        <w:rPr>
          <w:rFonts w:eastAsia="Calibri"/>
          <w:b/>
          <w:bCs/>
          <w:sz w:val="28"/>
          <w:szCs w:val="28"/>
          <w:lang w:eastAsia="ru-RU"/>
        </w:rPr>
        <w:t>контроля за</w:t>
      </w:r>
      <w:proofErr w:type="gramEnd"/>
      <w:r w:rsidRPr="00B33500">
        <w:rPr>
          <w:rFonts w:eastAsia="Calibri"/>
          <w:b/>
          <w:bCs/>
          <w:sz w:val="28"/>
          <w:szCs w:val="28"/>
          <w:lang w:eastAsia="ru-RU"/>
        </w:rPr>
        <w:t xml:space="preserve"> осуществлением муниципального контроля</w:t>
      </w:r>
    </w:p>
    <w:p w:rsidR="00B33500" w:rsidRPr="00B33500" w:rsidRDefault="00B33500" w:rsidP="00B33500">
      <w:pPr>
        <w:widowControl w:val="0"/>
        <w:spacing w:after="0" w:line="240" w:lineRule="auto"/>
        <w:jc w:val="both"/>
        <w:rPr>
          <w:rFonts w:eastAsia="Calibri"/>
          <w:sz w:val="28"/>
          <w:szCs w:val="28"/>
          <w:lang w:eastAsia="ru-RU"/>
        </w:rPr>
      </w:pPr>
      <w:r w:rsidRPr="00B33500">
        <w:rPr>
          <w:rFonts w:eastAsia="Calibri"/>
          <w:sz w:val="28"/>
          <w:szCs w:val="28"/>
          <w:lang w:eastAsia="ru-RU"/>
        </w:rPr>
        <w:lastRenderedPageBreak/>
        <w:t xml:space="preserve">4.1. Порядок осуществления текущего </w:t>
      </w:r>
      <w:proofErr w:type="gramStart"/>
      <w:r w:rsidRPr="00B33500">
        <w:rPr>
          <w:rFonts w:eastAsia="Calibri"/>
          <w:sz w:val="28"/>
          <w:szCs w:val="28"/>
          <w:lang w:eastAsia="ru-RU"/>
        </w:rPr>
        <w:t>контроля за</w:t>
      </w:r>
      <w:proofErr w:type="gramEnd"/>
      <w:r w:rsidRPr="00B33500">
        <w:rPr>
          <w:rFonts w:eastAsia="Calibri"/>
          <w:sz w:val="28"/>
          <w:szCs w:val="28"/>
          <w:lang w:eastAsia="ru-RU"/>
        </w:rPr>
        <w:t xml:space="preserve"> соблюдением и исполнением должностными лицами органа муниципального контроля положений регламента и иных нормативных правовых актов, устанавливающих требования к осуществлению муниципального контроля, а также за принятием ими решений.</w:t>
      </w:r>
    </w:p>
    <w:p w:rsidR="00B33500" w:rsidRPr="00B33500" w:rsidRDefault="00B33500" w:rsidP="00B33500">
      <w:pPr>
        <w:widowControl w:val="0"/>
        <w:spacing w:after="0" w:line="240" w:lineRule="auto"/>
        <w:jc w:val="both"/>
        <w:rPr>
          <w:rFonts w:eastAsia="Calibri"/>
          <w:sz w:val="28"/>
          <w:szCs w:val="28"/>
          <w:lang w:eastAsia="ru-RU"/>
        </w:rPr>
      </w:pPr>
      <w:r w:rsidRPr="00B33500">
        <w:rPr>
          <w:rFonts w:eastAsia="Calibri"/>
          <w:sz w:val="28"/>
          <w:szCs w:val="28"/>
          <w:lang w:eastAsia="ru-RU"/>
        </w:rPr>
        <w:t xml:space="preserve">Текущий </w:t>
      </w:r>
      <w:proofErr w:type="gramStart"/>
      <w:r w:rsidRPr="00B33500">
        <w:rPr>
          <w:rFonts w:eastAsia="Calibri"/>
          <w:sz w:val="28"/>
          <w:szCs w:val="28"/>
          <w:lang w:eastAsia="ru-RU"/>
        </w:rPr>
        <w:t>контроль за</w:t>
      </w:r>
      <w:proofErr w:type="gramEnd"/>
      <w:r w:rsidRPr="00B33500">
        <w:rPr>
          <w:rFonts w:eastAsia="Calibri"/>
          <w:sz w:val="28"/>
          <w:szCs w:val="28"/>
          <w:lang w:eastAsia="ru-RU"/>
        </w:rPr>
        <w:t xml:space="preserve"> соблюдением последовательности действий, определенных административными процедурами по осуществлению Муниципального контроля, и принятием решений осуществляется </w:t>
      </w:r>
      <w:r w:rsidRPr="00B33500">
        <w:rPr>
          <w:rFonts w:eastAsia="Calibri"/>
          <w:color w:val="000000"/>
          <w:sz w:val="28"/>
          <w:szCs w:val="28"/>
          <w:lang w:eastAsia="ru-RU"/>
        </w:rPr>
        <w:t>постоянно непосредственно главой</w:t>
      </w:r>
      <w:r w:rsidR="00374AEF" w:rsidRPr="00374AEF">
        <w:rPr>
          <w:rFonts w:eastAsia="Calibri"/>
          <w:sz w:val="28"/>
          <w:szCs w:val="28"/>
          <w:lang w:eastAsia="ru-RU"/>
        </w:rPr>
        <w:t xml:space="preserve"> </w:t>
      </w:r>
      <w:r w:rsidR="00374AEF">
        <w:rPr>
          <w:rFonts w:eastAsia="Calibri"/>
          <w:sz w:val="28"/>
          <w:szCs w:val="28"/>
          <w:lang w:eastAsia="ru-RU"/>
        </w:rPr>
        <w:t>администрации</w:t>
      </w:r>
      <w:r w:rsidRPr="00B33500">
        <w:rPr>
          <w:rFonts w:eastAsia="Calibri"/>
          <w:color w:val="000000"/>
          <w:sz w:val="28"/>
          <w:szCs w:val="28"/>
          <w:lang w:eastAsia="ru-RU"/>
        </w:rPr>
        <w:t xml:space="preserve"> </w:t>
      </w:r>
      <w:r w:rsidR="00CB6FD4">
        <w:rPr>
          <w:rFonts w:eastAsia="Calibri"/>
          <w:sz w:val="28"/>
          <w:szCs w:val="28"/>
          <w:lang w:eastAsia="ru-RU"/>
        </w:rPr>
        <w:t>муниципального образования</w:t>
      </w:r>
      <w:r w:rsidR="00CB6FD4" w:rsidRPr="00B33500">
        <w:rPr>
          <w:rFonts w:eastAsia="Calibri"/>
          <w:sz w:val="28"/>
          <w:szCs w:val="28"/>
          <w:lang w:eastAsia="ru-RU"/>
        </w:rPr>
        <w:t xml:space="preserve"> </w:t>
      </w:r>
      <w:r w:rsidR="00CB6FD4">
        <w:rPr>
          <w:rFonts w:eastAsia="Calibri"/>
          <w:color w:val="000000"/>
          <w:sz w:val="28"/>
          <w:szCs w:val="28"/>
          <w:lang w:eastAsia="ru-RU"/>
        </w:rPr>
        <w:t xml:space="preserve">Лазаревское Щекинского </w:t>
      </w:r>
      <w:r w:rsidR="00CB6FD4" w:rsidRPr="00B33500">
        <w:rPr>
          <w:rFonts w:eastAsia="Calibri"/>
          <w:color w:val="000000"/>
          <w:sz w:val="28"/>
          <w:szCs w:val="28"/>
          <w:lang w:eastAsia="ru-RU"/>
        </w:rPr>
        <w:t>района</w:t>
      </w:r>
      <w:r w:rsidRPr="00B33500">
        <w:rPr>
          <w:rFonts w:eastAsia="Calibri"/>
          <w:sz w:val="28"/>
          <w:szCs w:val="28"/>
          <w:lang w:eastAsia="ru-RU"/>
        </w:rPr>
        <w:t xml:space="preserve"> путем проведения проверок соблюдения и исполнения положений административного регламента, иных нормативных правовых актов.</w:t>
      </w:r>
    </w:p>
    <w:p w:rsidR="00B33500" w:rsidRPr="00B33500" w:rsidRDefault="00B33500" w:rsidP="00B33500">
      <w:pPr>
        <w:widowControl w:val="0"/>
        <w:spacing w:after="0" w:line="240" w:lineRule="auto"/>
        <w:jc w:val="both"/>
        <w:rPr>
          <w:rFonts w:eastAsia="Calibri"/>
          <w:sz w:val="28"/>
          <w:szCs w:val="28"/>
          <w:lang w:eastAsia="ru-RU"/>
        </w:rPr>
      </w:pPr>
      <w:r w:rsidRPr="00B33500">
        <w:rPr>
          <w:rFonts w:eastAsia="Calibri"/>
          <w:sz w:val="28"/>
          <w:szCs w:val="28"/>
          <w:lang w:eastAsia="ru-RU"/>
        </w:rPr>
        <w:t xml:space="preserve">4.2. Порядок и периодичность осуществления плановых и внеплановых проверок полноты и качества осуществления муниципального контроля, в том числе порядок и формы </w:t>
      </w:r>
      <w:proofErr w:type="gramStart"/>
      <w:r w:rsidRPr="00B33500">
        <w:rPr>
          <w:rFonts w:eastAsia="Calibri"/>
          <w:sz w:val="28"/>
          <w:szCs w:val="28"/>
          <w:lang w:eastAsia="ru-RU"/>
        </w:rPr>
        <w:t>контроля за</w:t>
      </w:r>
      <w:proofErr w:type="gramEnd"/>
      <w:r w:rsidRPr="00B33500">
        <w:rPr>
          <w:rFonts w:eastAsia="Calibri"/>
          <w:sz w:val="28"/>
          <w:szCs w:val="28"/>
          <w:lang w:eastAsia="ru-RU"/>
        </w:rPr>
        <w:t xml:space="preserve"> полнотой и качеством осуществления муниципального контроля.</w:t>
      </w:r>
    </w:p>
    <w:p w:rsidR="00B33500" w:rsidRPr="00B33500" w:rsidRDefault="00B33500" w:rsidP="00B33500">
      <w:pPr>
        <w:widowControl w:val="0"/>
        <w:spacing w:after="0" w:line="240" w:lineRule="auto"/>
        <w:jc w:val="both"/>
        <w:rPr>
          <w:rFonts w:eastAsia="Calibri"/>
          <w:sz w:val="28"/>
          <w:szCs w:val="28"/>
          <w:lang w:eastAsia="ru-RU"/>
        </w:rPr>
      </w:pPr>
      <w:r w:rsidRPr="00B33500">
        <w:rPr>
          <w:rFonts w:eastAsia="Calibri"/>
          <w:sz w:val="28"/>
          <w:szCs w:val="28"/>
          <w:lang w:eastAsia="ru-RU"/>
        </w:rPr>
        <w:t>Контроль полноты и качества осуществления Муниципального контроля включает в себя проведение плановых и внеплановых проверок, в целях предупреждения, выявления и устранения нарушений прав заявителя при осуществлении Муниципального контроля.</w:t>
      </w:r>
    </w:p>
    <w:p w:rsidR="00B33500" w:rsidRPr="00B33500" w:rsidRDefault="00B33500" w:rsidP="00B33500">
      <w:pPr>
        <w:spacing w:after="0" w:line="240" w:lineRule="auto"/>
        <w:jc w:val="both"/>
        <w:rPr>
          <w:rFonts w:eastAsia="Calibri"/>
          <w:sz w:val="28"/>
          <w:szCs w:val="28"/>
          <w:lang w:eastAsia="ru-RU"/>
        </w:rPr>
      </w:pPr>
      <w:r w:rsidRPr="00B33500">
        <w:rPr>
          <w:rFonts w:eastAsia="Calibri"/>
          <w:sz w:val="28"/>
          <w:szCs w:val="28"/>
          <w:lang w:eastAsia="ru-RU"/>
        </w:rPr>
        <w:t>Плановые и внеплановые проверки могут проводиться главой</w:t>
      </w:r>
      <w:r w:rsidR="00374AEF" w:rsidRPr="00374AEF">
        <w:rPr>
          <w:rFonts w:eastAsia="Calibri"/>
          <w:sz w:val="28"/>
          <w:szCs w:val="28"/>
          <w:lang w:eastAsia="ru-RU"/>
        </w:rPr>
        <w:t xml:space="preserve"> </w:t>
      </w:r>
      <w:r w:rsidR="00374AEF">
        <w:rPr>
          <w:rFonts w:eastAsia="Calibri"/>
          <w:sz w:val="28"/>
          <w:szCs w:val="28"/>
          <w:lang w:eastAsia="ru-RU"/>
        </w:rPr>
        <w:t>администрации</w:t>
      </w:r>
      <w:r w:rsidRPr="00B33500">
        <w:rPr>
          <w:rFonts w:eastAsia="Calibri"/>
          <w:sz w:val="28"/>
          <w:szCs w:val="28"/>
          <w:lang w:eastAsia="ru-RU"/>
        </w:rPr>
        <w:t xml:space="preserve"> </w:t>
      </w:r>
      <w:r w:rsidR="00CB6FD4">
        <w:rPr>
          <w:rFonts w:eastAsia="Calibri"/>
          <w:sz w:val="28"/>
          <w:szCs w:val="28"/>
          <w:lang w:eastAsia="ru-RU"/>
        </w:rPr>
        <w:t>муниципального образования</w:t>
      </w:r>
      <w:r w:rsidR="00CB6FD4" w:rsidRPr="00B33500">
        <w:rPr>
          <w:rFonts w:eastAsia="Calibri"/>
          <w:sz w:val="28"/>
          <w:szCs w:val="28"/>
          <w:lang w:eastAsia="ru-RU"/>
        </w:rPr>
        <w:t xml:space="preserve"> </w:t>
      </w:r>
      <w:r w:rsidR="00CB6FD4">
        <w:rPr>
          <w:rFonts w:eastAsia="Calibri"/>
          <w:color w:val="000000"/>
          <w:sz w:val="28"/>
          <w:szCs w:val="28"/>
          <w:lang w:eastAsia="ru-RU"/>
        </w:rPr>
        <w:t xml:space="preserve">Лазаревское Щекинского </w:t>
      </w:r>
      <w:r w:rsidR="00CB6FD4" w:rsidRPr="00B33500">
        <w:rPr>
          <w:rFonts w:eastAsia="Calibri"/>
          <w:color w:val="000000"/>
          <w:sz w:val="28"/>
          <w:szCs w:val="28"/>
          <w:lang w:eastAsia="ru-RU"/>
        </w:rPr>
        <w:t>района</w:t>
      </w:r>
      <w:r w:rsidRPr="00B33500">
        <w:rPr>
          <w:rFonts w:eastAsia="Calibri"/>
          <w:sz w:val="28"/>
          <w:szCs w:val="28"/>
          <w:lang w:eastAsia="ru-RU"/>
        </w:rPr>
        <w:t>, уполномоченным должностным лицом Администрации, курирующим соответствующее структурное подразделение Администрации, через которое осуществляется Муниципальный контроль.</w:t>
      </w:r>
    </w:p>
    <w:p w:rsidR="00B33500" w:rsidRPr="00B33500" w:rsidRDefault="00B33500" w:rsidP="00B33500">
      <w:pPr>
        <w:spacing w:after="0" w:line="240" w:lineRule="auto"/>
        <w:jc w:val="both"/>
        <w:rPr>
          <w:rFonts w:eastAsia="Calibri"/>
          <w:sz w:val="28"/>
          <w:szCs w:val="28"/>
          <w:lang w:eastAsia="ru-RU"/>
        </w:rPr>
      </w:pPr>
      <w:r w:rsidRPr="00B33500">
        <w:rPr>
          <w:rFonts w:eastAsia="Calibri"/>
          <w:sz w:val="28"/>
          <w:szCs w:val="28"/>
          <w:lang w:eastAsia="ru-RU"/>
        </w:rPr>
        <w:t>При проверке могут рассматриваться все вопросы, связанные с осуществлением Муниципального контроля в целом (комплексная проверка), либо отдельные вопросы (тематическая проверка).</w:t>
      </w:r>
    </w:p>
    <w:p w:rsidR="00B33500" w:rsidRPr="00B33500" w:rsidRDefault="00B33500" w:rsidP="00B33500">
      <w:pPr>
        <w:spacing w:after="0" w:line="240" w:lineRule="auto"/>
        <w:jc w:val="both"/>
        <w:rPr>
          <w:rFonts w:eastAsia="Calibri"/>
          <w:sz w:val="28"/>
          <w:szCs w:val="28"/>
          <w:lang w:eastAsia="ru-RU"/>
        </w:rPr>
      </w:pPr>
      <w:r w:rsidRPr="00B33500">
        <w:rPr>
          <w:rFonts w:eastAsia="Calibri"/>
          <w:sz w:val="28"/>
          <w:szCs w:val="28"/>
          <w:lang w:eastAsia="ru-RU"/>
        </w:rPr>
        <w:t>В ходе плановых и внеплановых проверок:</w:t>
      </w:r>
    </w:p>
    <w:p w:rsidR="00B33500" w:rsidRPr="00B33500" w:rsidRDefault="00B33500" w:rsidP="00B33500">
      <w:pPr>
        <w:spacing w:after="0" w:line="240" w:lineRule="auto"/>
        <w:jc w:val="both"/>
        <w:rPr>
          <w:rFonts w:eastAsia="Calibri"/>
          <w:sz w:val="28"/>
          <w:szCs w:val="28"/>
          <w:lang w:eastAsia="ru-RU"/>
        </w:rPr>
      </w:pPr>
      <w:r w:rsidRPr="00B33500">
        <w:rPr>
          <w:rFonts w:eastAsia="Calibri"/>
          <w:sz w:val="28"/>
          <w:szCs w:val="28"/>
          <w:lang w:eastAsia="ru-RU"/>
        </w:rPr>
        <w:t>проверяется выполнение ответственными лицами требований настоящего Административного регламента, нормативных правовых актов, устанавливающих требования к осуществлению Муниципального контроля;</w:t>
      </w:r>
    </w:p>
    <w:p w:rsidR="00B33500" w:rsidRPr="00B33500" w:rsidRDefault="00B33500" w:rsidP="00B33500">
      <w:pPr>
        <w:spacing w:after="0" w:line="240" w:lineRule="auto"/>
        <w:jc w:val="both"/>
        <w:rPr>
          <w:rFonts w:eastAsia="Calibri"/>
          <w:sz w:val="28"/>
          <w:szCs w:val="28"/>
          <w:lang w:eastAsia="ru-RU"/>
        </w:rPr>
      </w:pPr>
      <w:r w:rsidRPr="00B33500">
        <w:rPr>
          <w:rFonts w:eastAsia="Calibri"/>
          <w:sz w:val="28"/>
          <w:szCs w:val="28"/>
          <w:lang w:eastAsia="ru-RU"/>
        </w:rPr>
        <w:t>проверяется соблюдение сроков и последовательности исполнения административных процедур;</w:t>
      </w:r>
    </w:p>
    <w:p w:rsidR="00B33500" w:rsidRPr="00B33500" w:rsidRDefault="00B33500" w:rsidP="00B33500">
      <w:pPr>
        <w:widowControl w:val="0"/>
        <w:spacing w:after="0" w:line="240" w:lineRule="atLeast"/>
        <w:jc w:val="both"/>
        <w:rPr>
          <w:rFonts w:eastAsia="Calibri"/>
          <w:sz w:val="28"/>
          <w:szCs w:val="28"/>
          <w:lang w:eastAsia="ru-RU"/>
        </w:rPr>
      </w:pPr>
      <w:r w:rsidRPr="00B33500">
        <w:rPr>
          <w:rFonts w:eastAsia="Calibri"/>
          <w:sz w:val="28"/>
          <w:szCs w:val="28"/>
          <w:lang w:eastAsia="ru-RU"/>
        </w:rPr>
        <w:t>выявляются нарушения прав заявителей, недостатки, допущенные в ходе осуществления Муниципального контроля.</w:t>
      </w:r>
    </w:p>
    <w:p w:rsidR="00B33500" w:rsidRPr="00B33500" w:rsidRDefault="00B33500" w:rsidP="00B33500">
      <w:pPr>
        <w:widowControl w:val="0"/>
        <w:spacing w:after="0" w:line="240" w:lineRule="atLeast"/>
        <w:jc w:val="both"/>
        <w:rPr>
          <w:rFonts w:eastAsia="Calibri"/>
          <w:sz w:val="28"/>
          <w:szCs w:val="28"/>
          <w:lang w:eastAsia="ru-RU"/>
        </w:rPr>
      </w:pPr>
      <w:r w:rsidRPr="00B33500">
        <w:rPr>
          <w:rFonts w:eastAsia="Calibri"/>
          <w:sz w:val="28"/>
          <w:szCs w:val="28"/>
          <w:lang w:eastAsia="ru-RU"/>
        </w:rPr>
        <w:t>Плановые проверки осуществляются 1 (один) раз в год.</w:t>
      </w:r>
    </w:p>
    <w:p w:rsidR="00B33500" w:rsidRPr="00B33500" w:rsidRDefault="00B33500" w:rsidP="00B33500">
      <w:pPr>
        <w:widowControl w:val="0"/>
        <w:spacing w:after="0" w:line="240" w:lineRule="auto"/>
        <w:jc w:val="both"/>
        <w:rPr>
          <w:rFonts w:eastAsia="Calibri"/>
          <w:sz w:val="28"/>
          <w:szCs w:val="28"/>
          <w:lang w:eastAsia="ru-RU"/>
        </w:rPr>
      </w:pPr>
      <w:r w:rsidRPr="00B33500">
        <w:rPr>
          <w:rFonts w:eastAsia="Calibri"/>
          <w:sz w:val="28"/>
          <w:szCs w:val="28"/>
          <w:lang w:eastAsia="ru-RU"/>
        </w:rPr>
        <w:t>Основанием для проведения внеплановой проверки являются поступление жалобы заявителей на решения и действия (бездействие) Администрации, а также должностных лиц, муниципальных служащих, на нарушение их прав и законных интересов в ходе осуществления Муниципального контроля.</w:t>
      </w:r>
    </w:p>
    <w:p w:rsidR="00B33500" w:rsidRPr="00B33500" w:rsidRDefault="00B33500" w:rsidP="00B33500">
      <w:pPr>
        <w:widowControl w:val="0"/>
        <w:spacing w:after="0" w:line="240" w:lineRule="auto"/>
        <w:jc w:val="both"/>
        <w:rPr>
          <w:rFonts w:eastAsia="Calibri"/>
          <w:sz w:val="28"/>
          <w:szCs w:val="28"/>
          <w:lang w:eastAsia="ru-RU"/>
        </w:rPr>
      </w:pPr>
      <w:r w:rsidRPr="00B33500">
        <w:rPr>
          <w:rFonts w:eastAsia="Calibri"/>
          <w:sz w:val="28"/>
          <w:szCs w:val="28"/>
          <w:lang w:eastAsia="ru-RU"/>
        </w:rPr>
        <w:t>4.3. Ответственность должностных лиц органа муниципального контроля за решения и действия (бездействие), принимаемые (осуществляемые) ими в ходе осуществления муниципального контроля.</w:t>
      </w:r>
    </w:p>
    <w:p w:rsidR="00B33500" w:rsidRPr="00B33500" w:rsidRDefault="00B33500" w:rsidP="00B33500">
      <w:pPr>
        <w:widowControl w:val="0"/>
        <w:spacing w:after="0" w:line="240" w:lineRule="auto"/>
        <w:jc w:val="both"/>
        <w:rPr>
          <w:rFonts w:eastAsia="Calibri"/>
          <w:sz w:val="28"/>
          <w:szCs w:val="28"/>
          <w:lang w:eastAsia="ru-RU"/>
        </w:rPr>
      </w:pPr>
      <w:r w:rsidRPr="00B33500">
        <w:rPr>
          <w:rFonts w:eastAsia="Calibri"/>
          <w:sz w:val="28"/>
          <w:szCs w:val="28"/>
          <w:lang w:eastAsia="ru-RU"/>
        </w:rPr>
        <w:lastRenderedPageBreak/>
        <w:t>По результатам проведенных проверок, в случае выявления нарушения порядка осуществления Муниципального контроля, прав заявителей виновные лица привлекаются к административной, дисциплинарной и иной ответственности в соответствии с действующим законодательством, Федеральным законом от 2 марта 2007 года № 25-ФЗ «О муниципальной службе в Российской Федерации», и принимаются меры по устранению нарушений.</w:t>
      </w:r>
    </w:p>
    <w:p w:rsidR="00B33500" w:rsidRPr="00B33500" w:rsidRDefault="00B33500" w:rsidP="00B33500">
      <w:pPr>
        <w:widowControl w:val="0"/>
        <w:spacing w:after="0" w:line="240" w:lineRule="auto"/>
        <w:jc w:val="both"/>
        <w:rPr>
          <w:rFonts w:eastAsia="Calibri"/>
          <w:sz w:val="28"/>
          <w:szCs w:val="28"/>
          <w:lang w:eastAsia="ru-RU"/>
        </w:rPr>
      </w:pPr>
      <w:r w:rsidRPr="00B33500">
        <w:rPr>
          <w:rFonts w:eastAsia="Calibri"/>
          <w:sz w:val="28"/>
          <w:szCs w:val="28"/>
          <w:lang w:eastAsia="ru-RU"/>
        </w:rPr>
        <w:t>Должностные лица, муниципальные служащие, ответственные за осуществление Муниципального контроля, несут персональную ответственность за принятие ими решения и действия (бездействие) при осуществлении Муниципального контроля. Персональная ответственность устанавливается в их должностных инструкциях в соответствии с требованиями законодательства Российской Федерации.</w:t>
      </w:r>
    </w:p>
    <w:p w:rsidR="00B33500" w:rsidRPr="00B33500" w:rsidRDefault="00B33500" w:rsidP="00B33500">
      <w:pPr>
        <w:widowControl w:val="0"/>
        <w:spacing w:after="0" w:line="240" w:lineRule="auto"/>
        <w:jc w:val="both"/>
        <w:rPr>
          <w:rFonts w:eastAsia="Calibri"/>
          <w:sz w:val="28"/>
          <w:szCs w:val="28"/>
          <w:lang w:eastAsia="ru-RU"/>
        </w:rPr>
      </w:pPr>
      <w:r w:rsidRPr="00B33500">
        <w:rPr>
          <w:rFonts w:eastAsia="Calibri"/>
          <w:sz w:val="28"/>
          <w:szCs w:val="28"/>
          <w:lang w:eastAsia="ru-RU"/>
        </w:rPr>
        <w:t xml:space="preserve">4.4. Положения, характеризующие требования к порядку и формам </w:t>
      </w:r>
      <w:proofErr w:type="gramStart"/>
      <w:r w:rsidRPr="00B33500">
        <w:rPr>
          <w:rFonts w:eastAsia="Calibri"/>
          <w:sz w:val="28"/>
          <w:szCs w:val="28"/>
          <w:lang w:eastAsia="ru-RU"/>
        </w:rPr>
        <w:t>контроля за</w:t>
      </w:r>
      <w:proofErr w:type="gramEnd"/>
      <w:r w:rsidRPr="00B33500">
        <w:rPr>
          <w:rFonts w:eastAsia="Calibri"/>
          <w:sz w:val="28"/>
          <w:szCs w:val="28"/>
          <w:lang w:eastAsia="ru-RU"/>
        </w:rPr>
        <w:t xml:space="preserve"> осуществлением муниципального контроля, в том числе со стороны граждан, их объединений и организаций.</w:t>
      </w:r>
    </w:p>
    <w:p w:rsidR="00B33500" w:rsidRPr="00B33500" w:rsidRDefault="00B33500" w:rsidP="00B33500">
      <w:pPr>
        <w:widowControl w:val="0"/>
        <w:spacing w:after="0" w:line="240" w:lineRule="auto"/>
        <w:jc w:val="both"/>
        <w:rPr>
          <w:rFonts w:eastAsia="Calibri"/>
          <w:sz w:val="28"/>
          <w:szCs w:val="28"/>
          <w:lang w:eastAsia="ru-RU"/>
        </w:rPr>
      </w:pPr>
      <w:proofErr w:type="gramStart"/>
      <w:r w:rsidRPr="00B33500">
        <w:rPr>
          <w:rFonts w:eastAsia="Calibri"/>
          <w:sz w:val="28"/>
          <w:szCs w:val="28"/>
          <w:lang w:eastAsia="ru-RU"/>
        </w:rPr>
        <w:t>Контроль за</w:t>
      </w:r>
      <w:proofErr w:type="gramEnd"/>
      <w:r w:rsidRPr="00B33500">
        <w:rPr>
          <w:rFonts w:eastAsia="Calibri"/>
          <w:sz w:val="28"/>
          <w:szCs w:val="28"/>
          <w:lang w:eastAsia="ru-RU"/>
        </w:rPr>
        <w:t xml:space="preserve"> полнотой и качеством осуществления Муниципального контроля включает в себя:</w:t>
      </w:r>
    </w:p>
    <w:p w:rsidR="00B33500" w:rsidRPr="00B33500" w:rsidRDefault="00B33500" w:rsidP="00B33500">
      <w:pPr>
        <w:widowControl w:val="0"/>
        <w:spacing w:after="0" w:line="240" w:lineRule="auto"/>
        <w:jc w:val="both"/>
        <w:rPr>
          <w:rFonts w:eastAsia="Calibri"/>
          <w:sz w:val="28"/>
          <w:szCs w:val="28"/>
          <w:lang w:eastAsia="ru-RU"/>
        </w:rPr>
      </w:pPr>
      <w:r w:rsidRPr="00B33500">
        <w:rPr>
          <w:rFonts w:eastAsia="Calibri"/>
          <w:sz w:val="28"/>
          <w:szCs w:val="28"/>
          <w:lang w:eastAsia="ru-RU"/>
        </w:rPr>
        <w:t>- проведение проверок на предмет полноты и правильности соблюдения административных процедур осуществления Муниципального контроля;</w:t>
      </w:r>
    </w:p>
    <w:p w:rsidR="00B33500" w:rsidRPr="00B33500" w:rsidRDefault="00B33500" w:rsidP="00B33500">
      <w:pPr>
        <w:widowControl w:val="0"/>
        <w:spacing w:after="0" w:line="240" w:lineRule="auto"/>
        <w:jc w:val="both"/>
        <w:rPr>
          <w:rFonts w:eastAsia="Calibri"/>
          <w:sz w:val="28"/>
          <w:szCs w:val="28"/>
          <w:lang w:eastAsia="ru-RU"/>
        </w:rPr>
      </w:pPr>
      <w:r w:rsidRPr="00B33500">
        <w:rPr>
          <w:rFonts w:eastAsia="Calibri"/>
          <w:sz w:val="28"/>
          <w:szCs w:val="28"/>
          <w:lang w:eastAsia="ru-RU"/>
        </w:rPr>
        <w:t>- устранение выявленных нарушений прав граждан;</w:t>
      </w:r>
    </w:p>
    <w:p w:rsidR="00B33500" w:rsidRPr="00B33500" w:rsidRDefault="00B33500" w:rsidP="00B33500">
      <w:pPr>
        <w:widowControl w:val="0"/>
        <w:spacing w:after="0" w:line="240" w:lineRule="auto"/>
        <w:jc w:val="both"/>
        <w:rPr>
          <w:rFonts w:eastAsia="Calibri"/>
          <w:sz w:val="28"/>
          <w:szCs w:val="28"/>
          <w:lang w:eastAsia="ru-RU"/>
        </w:rPr>
      </w:pPr>
      <w:r w:rsidRPr="00B33500">
        <w:rPr>
          <w:rFonts w:eastAsia="Calibri"/>
          <w:sz w:val="28"/>
          <w:szCs w:val="28"/>
          <w:lang w:eastAsia="ru-RU"/>
        </w:rPr>
        <w:t>- рассмотрение и подготовка ответов на запросы (обращения) граждан, содержащих жалобы на решения, действия (бездействие) должностных лиц;</w:t>
      </w:r>
    </w:p>
    <w:p w:rsidR="00B33500" w:rsidRPr="00B33500" w:rsidRDefault="00B33500" w:rsidP="00B33500">
      <w:pPr>
        <w:spacing w:after="0" w:line="240" w:lineRule="auto"/>
        <w:jc w:val="both"/>
        <w:rPr>
          <w:rFonts w:eastAsia="Calibri"/>
          <w:sz w:val="28"/>
          <w:szCs w:val="28"/>
          <w:lang w:eastAsia="ru-RU"/>
        </w:rPr>
      </w:pPr>
      <w:r w:rsidRPr="00B33500">
        <w:rPr>
          <w:rFonts w:eastAsia="Calibri"/>
          <w:sz w:val="28"/>
          <w:szCs w:val="28"/>
          <w:lang w:eastAsia="ru-RU"/>
        </w:rPr>
        <w:t xml:space="preserve">- заявитель имеет право на любые предусмотренные действующим законодательством формы </w:t>
      </w:r>
      <w:proofErr w:type="gramStart"/>
      <w:r w:rsidRPr="00B33500">
        <w:rPr>
          <w:rFonts w:eastAsia="Calibri"/>
          <w:sz w:val="28"/>
          <w:szCs w:val="28"/>
          <w:lang w:eastAsia="ru-RU"/>
        </w:rPr>
        <w:t>контроля за</w:t>
      </w:r>
      <w:proofErr w:type="gramEnd"/>
      <w:r w:rsidRPr="00B33500">
        <w:rPr>
          <w:rFonts w:eastAsia="Calibri"/>
          <w:sz w:val="28"/>
          <w:szCs w:val="28"/>
          <w:lang w:eastAsia="ru-RU"/>
        </w:rPr>
        <w:t xml:space="preserve"> деятельностью администрации при осуществлении Муниципального контроля.</w:t>
      </w:r>
    </w:p>
    <w:p w:rsidR="00B33500" w:rsidRPr="00B33500" w:rsidRDefault="00B33500" w:rsidP="00B33500">
      <w:pPr>
        <w:spacing w:after="0" w:line="240" w:lineRule="auto"/>
        <w:jc w:val="both"/>
        <w:outlineLvl w:val="2"/>
        <w:rPr>
          <w:rFonts w:eastAsia="Calibri"/>
          <w:sz w:val="28"/>
          <w:szCs w:val="28"/>
          <w:lang w:eastAsia="ru-RU"/>
        </w:rPr>
      </w:pPr>
      <w:r w:rsidRPr="00B33500">
        <w:rPr>
          <w:rFonts w:eastAsia="Calibri"/>
          <w:sz w:val="28"/>
          <w:szCs w:val="28"/>
          <w:lang w:eastAsia="ru-RU"/>
        </w:rPr>
        <w:t xml:space="preserve">Порядок и формы </w:t>
      </w:r>
      <w:proofErr w:type="gramStart"/>
      <w:r w:rsidRPr="00B33500">
        <w:rPr>
          <w:rFonts w:eastAsia="Calibri"/>
          <w:sz w:val="28"/>
          <w:szCs w:val="28"/>
          <w:lang w:eastAsia="ru-RU"/>
        </w:rPr>
        <w:t>контроля за</w:t>
      </w:r>
      <w:proofErr w:type="gramEnd"/>
      <w:r w:rsidRPr="00B33500">
        <w:rPr>
          <w:rFonts w:eastAsia="Calibri"/>
          <w:sz w:val="28"/>
          <w:szCs w:val="28"/>
          <w:lang w:eastAsia="ru-RU"/>
        </w:rPr>
        <w:t xml:space="preserve"> осуществлением Муниципального контроля со стороны уполномоченных должностных лиц Администрации должен быть постоянным, всесторонним, объективным и эффективным.</w:t>
      </w:r>
    </w:p>
    <w:p w:rsidR="00B33500" w:rsidRPr="00B33500" w:rsidRDefault="00B33500" w:rsidP="00B33500">
      <w:pPr>
        <w:spacing w:after="0" w:line="240" w:lineRule="auto"/>
        <w:jc w:val="both"/>
        <w:outlineLvl w:val="2"/>
        <w:rPr>
          <w:rFonts w:eastAsia="Calibri"/>
          <w:sz w:val="28"/>
          <w:szCs w:val="28"/>
          <w:lang w:eastAsia="ru-RU"/>
        </w:rPr>
      </w:pPr>
      <w:r w:rsidRPr="00B33500">
        <w:rPr>
          <w:rFonts w:eastAsia="Calibri"/>
          <w:sz w:val="28"/>
          <w:szCs w:val="28"/>
          <w:lang w:eastAsia="ru-RU"/>
        </w:rPr>
        <w:t xml:space="preserve">Должностные лица, осуществляющие </w:t>
      </w:r>
      <w:proofErr w:type="gramStart"/>
      <w:r w:rsidRPr="00B33500">
        <w:rPr>
          <w:rFonts w:eastAsia="Calibri"/>
          <w:sz w:val="28"/>
          <w:szCs w:val="28"/>
          <w:lang w:eastAsia="ru-RU"/>
        </w:rPr>
        <w:t>контроль за</w:t>
      </w:r>
      <w:proofErr w:type="gramEnd"/>
      <w:r w:rsidRPr="00B33500">
        <w:rPr>
          <w:rFonts w:eastAsia="Calibri"/>
          <w:sz w:val="28"/>
          <w:szCs w:val="28"/>
          <w:lang w:eastAsia="ru-RU"/>
        </w:rPr>
        <w:t xml:space="preserve"> осуществлением Муниципального контроля, должны принимать меры по предотвращению конфликта интересов при осуществлении Муниципального контроля.</w:t>
      </w:r>
    </w:p>
    <w:p w:rsidR="00B33500" w:rsidRPr="00B33500" w:rsidRDefault="00B33500" w:rsidP="00B33500">
      <w:pPr>
        <w:widowControl w:val="0"/>
        <w:spacing w:after="0" w:line="240" w:lineRule="auto"/>
        <w:jc w:val="both"/>
        <w:rPr>
          <w:rFonts w:eastAsia="Calibri"/>
          <w:color w:val="000000"/>
          <w:sz w:val="28"/>
          <w:szCs w:val="28"/>
          <w:lang w:eastAsia="ru-RU"/>
        </w:rPr>
      </w:pPr>
      <w:proofErr w:type="gramStart"/>
      <w:r w:rsidRPr="00B33500">
        <w:rPr>
          <w:rFonts w:eastAsia="Calibri"/>
          <w:sz w:val="28"/>
          <w:szCs w:val="28"/>
          <w:lang w:eastAsia="ru-RU"/>
        </w:rPr>
        <w:t>Контроль за</w:t>
      </w:r>
      <w:proofErr w:type="gramEnd"/>
      <w:r w:rsidRPr="00B33500">
        <w:rPr>
          <w:rFonts w:eastAsia="Calibri"/>
          <w:sz w:val="28"/>
          <w:szCs w:val="28"/>
          <w:lang w:eastAsia="ru-RU"/>
        </w:rPr>
        <w:t xml:space="preserve">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в том числе обжалования действий (бездействия) и решений, осуществляемых (принятых) в ходе исполнения регламента в судебном порядке, в соответствии с законодательством Российской Федерации.</w:t>
      </w:r>
    </w:p>
    <w:p w:rsidR="00B33500" w:rsidRPr="00B33500" w:rsidRDefault="00B33500" w:rsidP="00B33500">
      <w:pPr>
        <w:widowControl w:val="0"/>
        <w:suppressAutoHyphens/>
        <w:spacing w:before="240" w:after="0" w:line="240" w:lineRule="auto"/>
        <w:ind w:right="424"/>
        <w:jc w:val="center"/>
        <w:rPr>
          <w:rFonts w:eastAsia="Calibri"/>
          <w:b/>
          <w:bCs/>
          <w:color w:val="000000"/>
          <w:sz w:val="28"/>
          <w:szCs w:val="28"/>
          <w:lang w:eastAsia="ru-RU"/>
        </w:rPr>
      </w:pPr>
      <w:r w:rsidRPr="00B33500">
        <w:rPr>
          <w:rFonts w:eastAsia="Calibri"/>
          <w:b/>
          <w:bCs/>
          <w:color w:val="000000"/>
          <w:sz w:val="28"/>
          <w:szCs w:val="28"/>
          <w:lang w:eastAsia="ru-RU"/>
        </w:rPr>
        <w:t>V. Досудебный (внесудебный) порядок обжалования</w:t>
      </w:r>
    </w:p>
    <w:p w:rsidR="00B33500" w:rsidRPr="00B33500" w:rsidRDefault="00B33500" w:rsidP="00B33500">
      <w:pPr>
        <w:widowControl w:val="0"/>
        <w:suppressAutoHyphens/>
        <w:spacing w:after="100" w:afterAutospacing="1" w:line="240" w:lineRule="auto"/>
        <w:ind w:right="424"/>
        <w:jc w:val="center"/>
        <w:rPr>
          <w:rFonts w:eastAsia="Calibri"/>
          <w:b/>
          <w:bCs/>
          <w:color w:val="000000"/>
          <w:sz w:val="28"/>
          <w:szCs w:val="28"/>
          <w:lang w:eastAsia="ru-RU"/>
        </w:rPr>
      </w:pPr>
      <w:r w:rsidRPr="00B33500">
        <w:rPr>
          <w:rFonts w:eastAsia="Calibri"/>
          <w:b/>
          <w:bCs/>
          <w:color w:val="000000"/>
          <w:sz w:val="28"/>
          <w:szCs w:val="28"/>
          <w:lang w:eastAsia="ru-RU"/>
        </w:rPr>
        <w:t>решений и действий (бездействия) органа, осуществляющего муниципальный контроль, а также должностных лиц, муниципальных служащих</w:t>
      </w:r>
    </w:p>
    <w:p w:rsidR="00B33500" w:rsidRPr="00B33500" w:rsidRDefault="00B33500" w:rsidP="00B33500">
      <w:pPr>
        <w:widowControl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xml:space="preserve">5.1. </w:t>
      </w:r>
      <w:proofErr w:type="gramStart"/>
      <w:r w:rsidRPr="00B33500">
        <w:rPr>
          <w:rFonts w:eastAsia="Calibri"/>
          <w:color w:val="000000"/>
          <w:sz w:val="28"/>
          <w:szCs w:val="28"/>
          <w:lang w:eastAsia="ru-RU"/>
        </w:rPr>
        <w:t xml:space="preserve">Информация для заинтересованных лиц об их праве на досудебное </w:t>
      </w:r>
      <w:r w:rsidRPr="00B33500">
        <w:rPr>
          <w:rFonts w:eastAsia="Calibri"/>
          <w:color w:val="000000"/>
          <w:sz w:val="28"/>
          <w:szCs w:val="28"/>
          <w:lang w:eastAsia="ru-RU"/>
        </w:rPr>
        <w:lastRenderedPageBreak/>
        <w:t>(внесудебное) обжалование действий (бездействия) и (или) решений, принятых (осуществленных) в ходе осуществления муниципального контроля (далее – жалоба).</w:t>
      </w:r>
      <w:proofErr w:type="gramEnd"/>
    </w:p>
    <w:p w:rsidR="00B33500" w:rsidRPr="00B33500" w:rsidRDefault="00B33500" w:rsidP="00B33500">
      <w:pPr>
        <w:widowControl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Заявители имеют право на обжалование решения и (или) действия (бездействия) Администрации, должностного лица Администрации, муниципального служащего (ответственного специалиста) в соответствии с действующим законодательством.</w:t>
      </w:r>
    </w:p>
    <w:p w:rsidR="00B33500" w:rsidRPr="00B33500" w:rsidRDefault="00B33500" w:rsidP="00B33500">
      <w:pPr>
        <w:widowControl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Особенности подачи и рассмотрения жалоб на решения и действия (бездействие) Администрац</w:t>
      </w:r>
      <w:proofErr w:type="gramStart"/>
      <w:r w:rsidRPr="00B33500">
        <w:rPr>
          <w:rFonts w:eastAsia="Calibri"/>
          <w:color w:val="000000"/>
          <w:sz w:val="28"/>
          <w:szCs w:val="28"/>
          <w:lang w:eastAsia="ru-RU"/>
        </w:rPr>
        <w:t>ии и ее</w:t>
      </w:r>
      <w:proofErr w:type="gramEnd"/>
      <w:r w:rsidRPr="00B33500">
        <w:rPr>
          <w:rFonts w:eastAsia="Calibri"/>
          <w:color w:val="000000"/>
          <w:sz w:val="28"/>
          <w:szCs w:val="28"/>
          <w:lang w:eastAsia="ru-RU"/>
        </w:rPr>
        <w:t xml:space="preserve"> должностных лиц, муниципальных служащих устанавливаются положениями настоящего раздела.</w:t>
      </w:r>
    </w:p>
    <w:p w:rsidR="00B33500" w:rsidRPr="00B33500" w:rsidRDefault="00B33500" w:rsidP="00B33500">
      <w:pPr>
        <w:widowControl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5.2. Предмет жалобы.</w:t>
      </w:r>
    </w:p>
    <w:p w:rsidR="00B33500" w:rsidRPr="00B33500" w:rsidRDefault="00B33500" w:rsidP="00B33500">
      <w:pPr>
        <w:widowControl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Предметом жалобы на решения и действия (бездействия) Администрации, должностного лица Администрации, либо муниципального служащего является конкретное решение или действие (бездействие), принятое или осуществленное ими в ходе осуществления муниципального контроля.</w:t>
      </w:r>
    </w:p>
    <w:p w:rsidR="00B33500" w:rsidRPr="00B33500" w:rsidRDefault="00B33500" w:rsidP="00B33500">
      <w:pPr>
        <w:widowControl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5.3. Исчерпывающий перечень оснований для приостановления рассмотрения жалобы и случаев, в которых ответ на жалобу не дается.</w:t>
      </w:r>
    </w:p>
    <w:p w:rsidR="00B33500" w:rsidRPr="00B33500" w:rsidRDefault="00B33500" w:rsidP="00B33500">
      <w:pPr>
        <w:widowControl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Основания для приостановления рассмотрения жалобы законодательством Российской Федерации не предусмотрены.</w:t>
      </w:r>
    </w:p>
    <w:p w:rsidR="00B33500" w:rsidRPr="00B33500" w:rsidRDefault="00B33500" w:rsidP="00B33500">
      <w:pPr>
        <w:widowControl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xml:space="preserve">В случае если в письменной жалобе не </w:t>
      </w:r>
      <w:proofErr w:type="gramStart"/>
      <w:r w:rsidRPr="00B33500">
        <w:rPr>
          <w:rFonts w:eastAsia="Calibri"/>
          <w:color w:val="000000"/>
          <w:sz w:val="28"/>
          <w:szCs w:val="28"/>
          <w:lang w:eastAsia="ru-RU"/>
        </w:rPr>
        <w:t>указаны</w:t>
      </w:r>
      <w:proofErr w:type="gramEnd"/>
      <w:r w:rsidRPr="00B33500">
        <w:rPr>
          <w:rFonts w:eastAsia="Calibri"/>
          <w:color w:val="000000"/>
          <w:sz w:val="28"/>
          <w:szCs w:val="28"/>
          <w:lang w:eastAsia="ru-RU"/>
        </w:rPr>
        <w:t xml:space="preserve"> фамилия заявителя, направившего жалобу, или почтовый адрес, по которому должен быть направлен ответ, ответ на жалобу не дается.</w:t>
      </w:r>
    </w:p>
    <w:p w:rsidR="00B33500" w:rsidRPr="00B33500" w:rsidRDefault="00B33500" w:rsidP="00B33500">
      <w:pPr>
        <w:widowControl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Жалоба, в которой обжалуется судебное решение, в течение семи дней со дня регистрации возвращается заявителю с разъяснением порядка обжалования данного судебного решения.</w:t>
      </w:r>
    </w:p>
    <w:p w:rsidR="00B33500" w:rsidRPr="00B33500" w:rsidRDefault="00B33500" w:rsidP="00B33500">
      <w:pPr>
        <w:widowControl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Администрация или должностное лицо Администрации при получении письменной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о недопустимости злоупотребления правом.</w:t>
      </w:r>
    </w:p>
    <w:p w:rsidR="00B33500" w:rsidRPr="00B33500" w:rsidRDefault="00B33500" w:rsidP="00B33500">
      <w:pPr>
        <w:widowControl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В случае если текст письменной жалобы не поддается прочтению, ответ на жалобу не дается, и она не подлежит направлению на рассмотрение должностному лицу в соответствии с его компетенцией, о чем в течение семи дней со дня регистрации жалобы сообщается заявителю, если его фамилия и почтовый адрес поддаются прочтению. В случае</w:t>
      </w:r>
      <w:proofErr w:type="gramStart"/>
      <w:r w:rsidRPr="00B33500">
        <w:rPr>
          <w:rFonts w:eastAsia="Calibri"/>
          <w:color w:val="000000"/>
          <w:sz w:val="28"/>
          <w:szCs w:val="28"/>
          <w:lang w:eastAsia="ru-RU"/>
        </w:rPr>
        <w:t>,</w:t>
      </w:r>
      <w:proofErr w:type="gramEnd"/>
      <w:r w:rsidRPr="00B33500">
        <w:rPr>
          <w:rFonts w:eastAsia="Calibri"/>
          <w:color w:val="000000"/>
          <w:sz w:val="28"/>
          <w:szCs w:val="28"/>
          <w:lang w:eastAsia="ru-RU"/>
        </w:rPr>
        <w:t xml:space="preserve"> если текст письменной жалобы не позволяет определить суть предложения, заявления или жалобы, ответ на жалобу не дается и оно не подлежит направлению на рассмотрение должностному лицу в соответствии с его компетенцией, о чем в течение семи дней со дня регистрации жалобы сообщается заявителю.</w:t>
      </w:r>
    </w:p>
    <w:p w:rsidR="00B33500" w:rsidRPr="00B33500" w:rsidRDefault="00B33500" w:rsidP="00B33500">
      <w:pPr>
        <w:widowControl w:val="0"/>
        <w:spacing w:after="0" w:line="240" w:lineRule="auto"/>
        <w:jc w:val="both"/>
        <w:rPr>
          <w:rFonts w:eastAsia="Calibri"/>
          <w:color w:val="000000"/>
          <w:sz w:val="28"/>
          <w:szCs w:val="28"/>
          <w:lang w:eastAsia="ru-RU"/>
        </w:rPr>
      </w:pPr>
      <w:proofErr w:type="gramStart"/>
      <w:r w:rsidRPr="00B33500">
        <w:rPr>
          <w:rFonts w:eastAsia="Calibri"/>
          <w:color w:val="000000"/>
          <w:sz w:val="28"/>
          <w:szCs w:val="28"/>
          <w:lang w:eastAsia="ru-RU"/>
        </w:rPr>
        <w:t>В случае если в письменной жалобе заявителя содержится вопрос, на который ему многократно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глава</w:t>
      </w:r>
      <w:r w:rsidR="00374AEF" w:rsidRPr="00374AEF">
        <w:rPr>
          <w:rFonts w:eastAsia="Calibri"/>
          <w:sz w:val="28"/>
          <w:szCs w:val="28"/>
          <w:lang w:eastAsia="ru-RU"/>
        </w:rPr>
        <w:t xml:space="preserve"> </w:t>
      </w:r>
      <w:r w:rsidR="00374AEF">
        <w:rPr>
          <w:rFonts w:eastAsia="Calibri"/>
          <w:sz w:val="28"/>
          <w:szCs w:val="28"/>
          <w:lang w:eastAsia="ru-RU"/>
        </w:rPr>
        <w:t>администрации</w:t>
      </w:r>
      <w:r w:rsidRPr="00B33500">
        <w:rPr>
          <w:rFonts w:eastAsia="Calibri"/>
          <w:color w:val="000000"/>
          <w:sz w:val="28"/>
          <w:szCs w:val="28"/>
          <w:lang w:eastAsia="ru-RU"/>
        </w:rPr>
        <w:t xml:space="preserve"> </w:t>
      </w:r>
      <w:r w:rsidR="00CB6FD4">
        <w:rPr>
          <w:rFonts w:eastAsia="Calibri"/>
          <w:sz w:val="28"/>
          <w:szCs w:val="28"/>
          <w:lang w:eastAsia="ru-RU"/>
        </w:rPr>
        <w:t xml:space="preserve">муниципального </w:t>
      </w:r>
      <w:r w:rsidR="00CB6FD4">
        <w:rPr>
          <w:rFonts w:eastAsia="Calibri"/>
          <w:sz w:val="28"/>
          <w:szCs w:val="28"/>
          <w:lang w:eastAsia="ru-RU"/>
        </w:rPr>
        <w:lastRenderedPageBreak/>
        <w:t>образования</w:t>
      </w:r>
      <w:r w:rsidR="00CB6FD4" w:rsidRPr="00B33500">
        <w:rPr>
          <w:rFonts w:eastAsia="Calibri"/>
          <w:sz w:val="28"/>
          <w:szCs w:val="28"/>
          <w:lang w:eastAsia="ru-RU"/>
        </w:rPr>
        <w:t xml:space="preserve"> </w:t>
      </w:r>
      <w:r w:rsidR="00CB6FD4">
        <w:rPr>
          <w:rFonts w:eastAsia="Calibri"/>
          <w:color w:val="000000"/>
          <w:sz w:val="28"/>
          <w:szCs w:val="28"/>
          <w:lang w:eastAsia="ru-RU"/>
        </w:rPr>
        <w:t xml:space="preserve">Лазаревское Щекинского </w:t>
      </w:r>
      <w:r w:rsidR="00CB6FD4" w:rsidRPr="00B33500">
        <w:rPr>
          <w:rFonts w:eastAsia="Calibri"/>
          <w:color w:val="000000"/>
          <w:sz w:val="28"/>
          <w:szCs w:val="28"/>
          <w:lang w:eastAsia="ru-RU"/>
        </w:rPr>
        <w:t>района</w:t>
      </w:r>
      <w:r w:rsidRPr="00B33500">
        <w:rPr>
          <w:rFonts w:eastAsia="Calibri"/>
          <w:color w:val="000000"/>
          <w:sz w:val="28"/>
          <w:szCs w:val="28"/>
          <w:lang w:eastAsia="ru-RU"/>
        </w:rPr>
        <w:t>, должностное лицо либо уполномоченное на то лицо вправе принять решение о безосновательности очередной жалобы и прекращении переписки с</w:t>
      </w:r>
      <w:proofErr w:type="gramEnd"/>
      <w:r w:rsidRPr="00B33500">
        <w:rPr>
          <w:rFonts w:eastAsia="Calibri"/>
          <w:color w:val="000000"/>
          <w:sz w:val="28"/>
          <w:szCs w:val="28"/>
          <w:lang w:eastAsia="ru-RU"/>
        </w:rPr>
        <w:t xml:space="preserve"> заявителем по данному вопросу при условии, что указанная жалоба и ранее направляемые жалобы направлялись в Администрацию или одному и тому же должностному лицу. О данном решении уведомляется заявитель. </w:t>
      </w:r>
      <w:proofErr w:type="gramStart"/>
      <w:r w:rsidRPr="00B33500">
        <w:rPr>
          <w:rFonts w:eastAsia="Calibri"/>
          <w:color w:val="000000"/>
          <w:sz w:val="28"/>
          <w:szCs w:val="28"/>
          <w:lang w:eastAsia="ru-RU"/>
        </w:rPr>
        <w:t>В случае поступления в Администрацию или должностному лицу письменной жалобы, содержащей вопрос, ответ на который размещен в соответствии с частью 4 статьи 10 Федерального закона от 2 мая 2006 года № 59-ФЗ «О порядке рассмотрения обращений граждан Российской Федерации» на официальном сайте Администрации в информационно-телекоммуникационной сети «Интернет», заявителю в течение семи дней со дня регистрации жалобы сообщается электронный адрес официального сайта</w:t>
      </w:r>
      <w:proofErr w:type="gramEnd"/>
      <w:r w:rsidRPr="00B33500">
        <w:rPr>
          <w:rFonts w:eastAsia="Calibri"/>
          <w:color w:val="000000"/>
          <w:sz w:val="28"/>
          <w:szCs w:val="28"/>
          <w:lang w:eastAsia="ru-RU"/>
        </w:rPr>
        <w:t xml:space="preserve"> в информационно-телекоммуникационной сети «Интернет», на котором размещен ответ на вопрос, поставленный в жалобе, при этом жалоба, содержащая обжалование судебного решения, не возвращается.</w:t>
      </w:r>
    </w:p>
    <w:p w:rsidR="00B33500" w:rsidRPr="00B33500" w:rsidRDefault="00B33500" w:rsidP="00B33500">
      <w:pPr>
        <w:widowControl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В случае</w:t>
      </w:r>
      <w:proofErr w:type="gramStart"/>
      <w:r w:rsidRPr="00B33500">
        <w:rPr>
          <w:rFonts w:eastAsia="Calibri"/>
          <w:color w:val="000000"/>
          <w:sz w:val="28"/>
          <w:szCs w:val="28"/>
          <w:lang w:eastAsia="ru-RU"/>
        </w:rPr>
        <w:t>,</w:t>
      </w:r>
      <w:proofErr w:type="gramEnd"/>
      <w:r w:rsidRPr="00B33500">
        <w:rPr>
          <w:rFonts w:eastAsia="Calibri"/>
          <w:color w:val="000000"/>
          <w:sz w:val="28"/>
          <w:szCs w:val="28"/>
          <w:lang w:eastAsia="ru-RU"/>
        </w:rPr>
        <w:t xml:space="preserve"> 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заявителю сообщается о невозможности дать ответ по существу поставленного в ней вопроса в связи с недопустимостью разглашения указанных сведений. </w:t>
      </w:r>
    </w:p>
    <w:p w:rsidR="00B33500" w:rsidRPr="00B33500" w:rsidRDefault="00B33500" w:rsidP="00B33500">
      <w:pPr>
        <w:widowControl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В случае</w:t>
      </w:r>
      <w:proofErr w:type="gramStart"/>
      <w:r w:rsidRPr="00B33500">
        <w:rPr>
          <w:rFonts w:eastAsia="Calibri"/>
          <w:color w:val="000000"/>
          <w:sz w:val="28"/>
          <w:szCs w:val="28"/>
          <w:lang w:eastAsia="ru-RU"/>
        </w:rPr>
        <w:t>,</w:t>
      </w:r>
      <w:proofErr w:type="gramEnd"/>
      <w:r w:rsidRPr="00B33500">
        <w:rPr>
          <w:rFonts w:eastAsia="Calibri"/>
          <w:color w:val="000000"/>
          <w:sz w:val="28"/>
          <w:szCs w:val="28"/>
          <w:lang w:eastAsia="ru-RU"/>
        </w:rPr>
        <w:t xml:space="preserve"> если причины, по которым ответ по существу поставленных в жалобе вопросов не мог быть дан, в последующем были устранены, заявит ель вправе вновь направить жалобу в Администрацию или соответствующему должностному лицу.</w:t>
      </w:r>
    </w:p>
    <w:p w:rsidR="00B33500" w:rsidRPr="00B33500" w:rsidRDefault="00B33500" w:rsidP="00B33500">
      <w:pPr>
        <w:widowControl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5.4. Основания для начала процедуры жалобы.</w:t>
      </w:r>
    </w:p>
    <w:p w:rsidR="00B33500" w:rsidRPr="00B33500" w:rsidRDefault="00B33500" w:rsidP="00B33500">
      <w:pPr>
        <w:widowControl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Основанием для начала досудебного (внесудебного) обжалования является поступление жалобы в Администрацию в ходе личного приема заявителя (представителя заявителя), в форме электронного документа или в письменной форме на бумажном носителе.</w:t>
      </w:r>
    </w:p>
    <w:p w:rsidR="00B33500" w:rsidRPr="00B33500" w:rsidRDefault="00B33500" w:rsidP="00B33500">
      <w:pPr>
        <w:widowControl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5.4.1. В письменной жалобе указываются:</w:t>
      </w:r>
    </w:p>
    <w:p w:rsidR="00B33500" w:rsidRPr="00B33500" w:rsidRDefault="00B33500" w:rsidP="00B33500">
      <w:pPr>
        <w:widowControl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наименование Администрации, в которую направляется жалоба, либо фамилия, имя и отчество соответствующего должностного лица, либо должность соответствующего лица;</w:t>
      </w:r>
    </w:p>
    <w:p w:rsidR="00B33500" w:rsidRPr="00B33500" w:rsidRDefault="00B33500" w:rsidP="00B33500">
      <w:pPr>
        <w:widowControl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фамилия, имя, отчество (при наличии) заявителя;</w:t>
      </w:r>
    </w:p>
    <w:p w:rsidR="00B33500" w:rsidRPr="00B33500" w:rsidRDefault="00B33500" w:rsidP="00B33500">
      <w:pPr>
        <w:widowControl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почтовый адрес, по которому должны быть направлены ответ, уведомление о переадресации жалобы;</w:t>
      </w:r>
    </w:p>
    <w:p w:rsidR="00B33500" w:rsidRPr="00B33500" w:rsidRDefault="00B33500" w:rsidP="00B33500">
      <w:pPr>
        <w:widowControl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суть предложения, заявления или жалобы;</w:t>
      </w:r>
    </w:p>
    <w:p w:rsidR="00B33500" w:rsidRPr="00B33500" w:rsidRDefault="00B33500" w:rsidP="00B33500">
      <w:pPr>
        <w:widowControl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личная подпись заявителя и дата.</w:t>
      </w:r>
    </w:p>
    <w:p w:rsidR="00B33500" w:rsidRPr="00B33500" w:rsidRDefault="00B33500" w:rsidP="00B33500">
      <w:pPr>
        <w:widowControl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В случае необходимости в подтверждение своих доводов заявитель прилагает к письменной жалобе документы и материалы либо их копии.</w:t>
      </w:r>
    </w:p>
    <w:p w:rsidR="00B33500" w:rsidRPr="00B33500" w:rsidRDefault="00B33500" w:rsidP="00B33500">
      <w:pPr>
        <w:widowControl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Жалоба, поступившая в форме электронного документа, должна содержать:</w:t>
      </w:r>
    </w:p>
    <w:p w:rsidR="00B33500" w:rsidRPr="00B33500" w:rsidRDefault="00B33500" w:rsidP="00B33500">
      <w:pPr>
        <w:widowControl w:val="0"/>
        <w:spacing w:after="0" w:line="240" w:lineRule="auto"/>
        <w:jc w:val="both"/>
        <w:rPr>
          <w:rFonts w:eastAsia="Calibri"/>
          <w:color w:val="000000"/>
          <w:sz w:val="28"/>
          <w:szCs w:val="28"/>
          <w:lang w:eastAsia="ru-RU"/>
        </w:rPr>
      </w:pPr>
      <w:proofErr w:type="gramStart"/>
      <w:r w:rsidRPr="00B33500">
        <w:rPr>
          <w:rFonts w:eastAsia="Calibri"/>
          <w:color w:val="000000"/>
          <w:sz w:val="28"/>
          <w:szCs w:val="28"/>
          <w:lang w:eastAsia="ru-RU"/>
        </w:rPr>
        <w:t>- должность, фамилию, имя и отчество должностного лица (при наличии информации), решение, действие (бездействие) которого обжалуется;</w:t>
      </w:r>
      <w:proofErr w:type="gramEnd"/>
    </w:p>
    <w:p w:rsidR="00B33500" w:rsidRPr="00B33500" w:rsidRDefault="00B33500" w:rsidP="00B33500">
      <w:pPr>
        <w:widowControl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lastRenderedPageBreak/>
        <w:t>- фамилию, имя, отчество (при наличии) заявителя;</w:t>
      </w:r>
    </w:p>
    <w:p w:rsidR="00B33500" w:rsidRPr="00B33500" w:rsidRDefault="00B33500" w:rsidP="00B33500">
      <w:pPr>
        <w:widowControl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адрес электронной почты, по которому должны быть направлены ответ, уведомление о переадресации жалобы;</w:t>
      </w:r>
    </w:p>
    <w:p w:rsidR="00B33500" w:rsidRPr="00B33500" w:rsidRDefault="00B33500" w:rsidP="00B33500">
      <w:pPr>
        <w:widowControl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суть предложения, заявления или жалобы.</w:t>
      </w:r>
    </w:p>
    <w:p w:rsidR="00B33500" w:rsidRPr="00B33500" w:rsidRDefault="00B33500" w:rsidP="00B33500">
      <w:pPr>
        <w:widowControl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Заявитель вправе приложить к такой жалобе необходимые документы и материалы в электронной форме.</w:t>
      </w:r>
    </w:p>
    <w:p w:rsidR="00B33500" w:rsidRPr="00B33500" w:rsidRDefault="00B33500" w:rsidP="00B33500">
      <w:pPr>
        <w:widowControl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5.4.2. Должностные лица Администрации:</w:t>
      </w:r>
    </w:p>
    <w:p w:rsidR="00B33500" w:rsidRPr="00B33500" w:rsidRDefault="00B33500" w:rsidP="00B33500">
      <w:pPr>
        <w:widowControl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обеспечивают объективное, всестороннее и своевременное рассмотрение жалобы, в случае необходимости с участием заявителя;</w:t>
      </w:r>
    </w:p>
    <w:p w:rsidR="00B33500" w:rsidRPr="00B33500" w:rsidRDefault="00B33500" w:rsidP="00B33500">
      <w:pPr>
        <w:widowControl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вправе запрашивать, в том числе в электронной форме, необходимые для рассмотрения жалобы документы и материалы в других государственных органах, органах местного самоуправления и у иных должностных лиц, за исключением судов, органов дознания и органов предварительного следствия;</w:t>
      </w:r>
    </w:p>
    <w:p w:rsidR="00B33500" w:rsidRPr="00B33500" w:rsidRDefault="00B33500" w:rsidP="00B33500">
      <w:pPr>
        <w:widowControl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принимают меры, направленные на восстановление или защиту нарушенных прав, свобод и законных интересов заявителя;</w:t>
      </w:r>
    </w:p>
    <w:p w:rsidR="00B33500" w:rsidRPr="00B33500" w:rsidRDefault="00B33500" w:rsidP="00B33500">
      <w:pPr>
        <w:widowControl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дают письменный ответ по существу поставленных в жалобе вопросов, за исключением случаев, описанных в пункте 5.3. настоящего раздела;</w:t>
      </w:r>
    </w:p>
    <w:p w:rsidR="00B33500" w:rsidRPr="00B33500" w:rsidRDefault="00B33500" w:rsidP="00B33500">
      <w:pPr>
        <w:widowControl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 уведомляют заявителя о направлении его жалобы на рассмотрение в другой государственный орган, орган местного самоуправления или иному должностному лицу в соответствии с их компетенцией.</w:t>
      </w:r>
    </w:p>
    <w:p w:rsidR="00B33500" w:rsidRPr="00B33500" w:rsidRDefault="00B33500" w:rsidP="00B33500">
      <w:pPr>
        <w:widowControl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5.4.3. Жалобы подлежат рассмотрению бесплатно.</w:t>
      </w:r>
    </w:p>
    <w:p w:rsidR="00B33500" w:rsidRPr="00B33500" w:rsidRDefault="00B33500" w:rsidP="00B33500">
      <w:pPr>
        <w:widowControl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5.5. Права заинтересованных лиц на получение информации и документов, необходимых для обоснования и рассмотрения жалобы.</w:t>
      </w:r>
    </w:p>
    <w:p w:rsidR="00B33500" w:rsidRPr="00B33500" w:rsidRDefault="00B33500" w:rsidP="00B33500">
      <w:pPr>
        <w:widowControl w:val="0"/>
        <w:spacing w:after="0" w:line="240" w:lineRule="auto"/>
        <w:jc w:val="both"/>
        <w:rPr>
          <w:rFonts w:eastAsia="Calibri"/>
          <w:color w:val="000000"/>
          <w:sz w:val="28"/>
          <w:szCs w:val="28"/>
          <w:lang w:eastAsia="ru-RU"/>
        </w:rPr>
      </w:pPr>
      <w:proofErr w:type="gramStart"/>
      <w:r w:rsidRPr="00B33500">
        <w:rPr>
          <w:rFonts w:eastAsia="Calibri"/>
          <w:color w:val="000000"/>
          <w:sz w:val="28"/>
          <w:szCs w:val="28"/>
          <w:lang w:eastAsia="ru-RU"/>
        </w:rPr>
        <w:t>В случае необходимости заявитель, обратившийся в Администрацию с жалобой на действия (бездействие) ее должностных лиц, имеет право знакомиться с документами и материалами, касающимися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roofErr w:type="gramEnd"/>
    </w:p>
    <w:p w:rsidR="00B33500" w:rsidRPr="00B33500" w:rsidRDefault="00B33500" w:rsidP="00B33500">
      <w:pPr>
        <w:widowControl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5.6. Органы власти, организации, и уполномоченные на рассмотрение жалобы лица, которым может быть направлена жалоба заявителя в досудебном (внесудебном) порядке.</w:t>
      </w:r>
    </w:p>
    <w:p w:rsidR="00B33500" w:rsidRPr="00B33500" w:rsidRDefault="00B33500" w:rsidP="00B33500">
      <w:pPr>
        <w:widowControl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Заявитель направляет жалобу непосредственно в тот государственный орган, орган местного самоуправления или тому должностному лицу, в компетенцию которых входит решение поставленных в жалобе вопросов.</w:t>
      </w:r>
    </w:p>
    <w:p w:rsidR="00B33500" w:rsidRPr="00B33500" w:rsidRDefault="00B33500" w:rsidP="00B33500">
      <w:pPr>
        <w:widowControl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Жалоба на решения и действия (бездействие) должностных лиц Администрации, муниципальных служащих подается заявителем в Администрацию на имя главы</w:t>
      </w:r>
      <w:r w:rsidR="00374AEF" w:rsidRPr="00374AEF">
        <w:rPr>
          <w:rFonts w:eastAsia="Calibri"/>
          <w:sz w:val="28"/>
          <w:szCs w:val="28"/>
          <w:lang w:eastAsia="ru-RU"/>
        </w:rPr>
        <w:t xml:space="preserve"> </w:t>
      </w:r>
      <w:r w:rsidR="00374AEF">
        <w:rPr>
          <w:rFonts w:eastAsia="Calibri"/>
          <w:sz w:val="28"/>
          <w:szCs w:val="28"/>
          <w:lang w:eastAsia="ru-RU"/>
        </w:rPr>
        <w:t>администрации</w:t>
      </w:r>
      <w:r w:rsidRPr="00B33500">
        <w:rPr>
          <w:rFonts w:eastAsia="Calibri"/>
          <w:color w:val="000000"/>
          <w:sz w:val="28"/>
          <w:szCs w:val="28"/>
          <w:lang w:eastAsia="ru-RU"/>
        </w:rPr>
        <w:t xml:space="preserve"> </w:t>
      </w:r>
      <w:r w:rsidR="00CB6FD4">
        <w:rPr>
          <w:rFonts w:eastAsia="Calibri"/>
          <w:sz w:val="28"/>
          <w:szCs w:val="28"/>
          <w:lang w:eastAsia="ru-RU"/>
        </w:rPr>
        <w:t>муниципального образования</w:t>
      </w:r>
      <w:r w:rsidR="00CB6FD4" w:rsidRPr="00B33500">
        <w:rPr>
          <w:rFonts w:eastAsia="Calibri"/>
          <w:sz w:val="28"/>
          <w:szCs w:val="28"/>
          <w:lang w:eastAsia="ru-RU"/>
        </w:rPr>
        <w:t xml:space="preserve"> </w:t>
      </w:r>
      <w:r w:rsidR="00CB6FD4">
        <w:rPr>
          <w:rFonts w:eastAsia="Calibri"/>
          <w:color w:val="000000"/>
          <w:sz w:val="28"/>
          <w:szCs w:val="28"/>
          <w:lang w:eastAsia="ru-RU"/>
        </w:rPr>
        <w:t xml:space="preserve">Лазаревское Щекинского </w:t>
      </w:r>
      <w:r w:rsidR="00CB6FD4" w:rsidRPr="00B33500">
        <w:rPr>
          <w:rFonts w:eastAsia="Calibri"/>
          <w:color w:val="000000"/>
          <w:sz w:val="28"/>
          <w:szCs w:val="28"/>
          <w:lang w:eastAsia="ru-RU"/>
        </w:rPr>
        <w:t>района</w:t>
      </w:r>
      <w:r w:rsidRPr="00B33500">
        <w:rPr>
          <w:rFonts w:eastAsia="Calibri"/>
          <w:color w:val="000000"/>
          <w:sz w:val="28"/>
          <w:szCs w:val="28"/>
          <w:lang w:eastAsia="ru-RU"/>
        </w:rPr>
        <w:t>.</w:t>
      </w:r>
    </w:p>
    <w:p w:rsidR="00B33500" w:rsidRPr="00B33500" w:rsidRDefault="00B33500" w:rsidP="00B33500">
      <w:pPr>
        <w:widowControl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Жалоба на решения и действия (бездействие) главы</w:t>
      </w:r>
      <w:r w:rsidR="00374AEF" w:rsidRPr="00374AEF">
        <w:rPr>
          <w:rFonts w:eastAsia="Calibri"/>
          <w:sz w:val="28"/>
          <w:szCs w:val="28"/>
          <w:lang w:eastAsia="ru-RU"/>
        </w:rPr>
        <w:t xml:space="preserve"> </w:t>
      </w:r>
      <w:r w:rsidR="00374AEF">
        <w:rPr>
          <w:rFonts w:eastAsia="Calibri"/>
          <w:sz w:val="28"/>
          <w:szCs w:val="28"/>
          <w:lang w:eastAsia="ru-RU"/>
        </w:rPr>
        <w:t>администрации</w:t>
      </w:r>
      <w:r w:rsidRPr="00B33500">
        <w:rPr>
          <w:rFonts w:eastAsia="Calibri"/>
          <w:color w:val="000000"/>
          <w:sz w:val="28"/>
          <w:szCs w:val="28"/>
          <w:lang w:eastAsia="ru-RU"/>
        </w:rPr>
        <w:t xml:space="preserve"> </w:t>
      </w:r>
      <w:r w:rsidR="00CB6FD4">
        <w:rPr>
          <w:rFonts w:eastAsia="Calibri"/>
          <w:sz w:val="28"/>
          <w:szCs w:val="28"/>
          <w:lang w:eastAsia="ru-RU"/>
        </w:rPr>
        <w:t>муниципального образования</w:t>
      </w:r>
      <w:r w:rsidR="00CB6FD4" w:rsidRPr="00B33500">
        <w:rPr>
          <w:rFonts w:eastAsia="Calibri"/>
          <w:sz w:val="28"/>
          <w:szCs w:val="28"/>
          <w:lang w:eastAsia="ru-RU"/>
        </w:rPr>
        <w:t xml:space="preserve"> </w:t>
      </w:r>
      <w:r w:rsidR="00CB6FD4">
        <w:rPr>
          <w:rFonts w:eastAsia="Calibri"/>
          <w:color w:val="000000"/>
          <w:sz w:val="28"/>
          <w:szCs w:val="28"/>
          <w:lang w:eastAsia="ru-RU"/>
        </w:rPr>
        <w:t xml:space="preserve">Лазаревское Щекинского </w:t>
      </w:r>
      <w:r w:rsidR="00CB6FD4" w:rsidRPr="00B33500">
        <w:rPr>
          <w:rFonts w:eastAsia="Calibri"/>
          <w:color w:val="000000"/>
          <w:sz w:val="28"/>
          <w:szCs w:val="28"/>
          <w:lang w:eastAsia="ru-RU"/>
        </w:rPr>
        <w:t>района</w:t>
      </w:r>
      <w:r w:rsidRPr="00B33500">
        <w:rPr>
          <w:rFonts w:eastAsia="Calibri"/>
          <w:color w:val="000000"/>
          <w:sz w:val="28"/>
          <w:szCs w:val="28"/>
          <w:lang w:eastAsia="ru-RU"/>
        </w:rPr>
        <w:t xml:space="preserve"> может быть подана заявителем в </w:t>
      </w:r>
      <w:r w:rsidR="00CB6FD4">
        <w:rPr>
          <w:rFonts w:eastAsia="Calibri"/>
          <w:color w:val="000000"/>
          <w:sz w:val="28"/>
          <w:szCs w:val="28"/>
          <w:lang w:eastAsia="ru-RU"/>
        </w:rPr>
        <w:t xml:space="preserve">администрацию </w:t>
      </w:r>
      <w:r w:rsidR="00CB6FD4">
        <w:rPr>
          <w:rFonts w:eastAsia="Calibri"/>
          <w:sz w:val="28"/>
          <w:szCs w:val="28"/>
          <w:lang w:eastAsia="ru-RU"/>
        </w:rPr>
        <w:t>муниципального образования</w:t>
      </w:r>
      <w:r w:rsidR="00CB6FD4" w:rsidRPr="00B33500">
        <w:rPr>
          <w:rFonts w:eastAsia="Calibri"/>
          <w:sz w:val="28"/>
          <w:szCs w:val="28"/>
          <w:lang w:eastAsia="ru-RU"/>
        </w:rPr>
        <w:t xml:space="preserve"> </w:t>
      </w:r>
      <w:r w:rsidR="00CB6FD4">
        <w:rPr>
          <w:rFonts w:eastAsia="Calibri"/>
          <w:color w:val="000000"/>
          <w:sz w:val="28"/>
          <w:szCs w:val="28"/>
          <w:lang w:eastAsia="ru-RU"/>
        </w:rPr>
        <w:lastRenderedPageBreak/>
        <w:t xml:space="preserve">Лазаревское Щекинского </w:t>
      </w:r>
      <w:r w:rsidR="00CB6FD4" w:rsidRPr="00B33500">
        <w:rPr>
          <w:rFonts w:eastAsia="Calibri"/>
          <w:color w:val="000000"/>
          <w:sz w:val="28"/>
          <w:szCs w:val="28"/>
          <w:lang w:eastAsia="ru-RU"/>
        </w:rPr>
        <w:t>района</w:t>
      </w:r>
      <w:r w:rsidRPr="00B33500">
        <w:rPr>
          <w:rFonts w:eastAsia="Calibri"/>
          <w:color w:val="000000"/>
          <w:sz w:val="28"/>
          <w:szCs w:val="28"/>
          <w:lang w:eastAsia="ru-RU"/>
        </w:rPr>
        <w:t>.</w:t>
      </w:r>
    </w:p>
    <w:p w:rsidR="00B33500" w:rsidRPr="00B33500" w:rsidRDefault="00B33500" w:rsidP="00B33500">
      <w:pPr>
        <w:widowControl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5.7. Сроки рассмотрения жалобы.</w:t>
      </w:r>
    </w:p>
    <w:p w:rsidR="00B33500" w:rsidRPr="00B33500" w:rsidRDefault="00B33500" w:rsidP="00B33500">
      <w:pPr>
        <w:widowControl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Жалоба подлежит обязательной регистрации в течение трех дней с момента поступления в Администрацию или должностному лицу.</w:t>
      </w:r>
    </w:p>
    <w:p w:rsidR="00B33500" w:rsidRPr="00B33500" w:rsidRDefault="00B33500" w:rsidP="00B33500">
      <w:pPr>
        <w:widowControl w:val="0"/>
        <w:spacing w:after="0" w:line="240" w:lineRule="auto"/>
        <w:jc w:val="both"/>
        <w:rPr>
          <w:rFonts w:eastAsia="Calibri"/>
          <w:color w:val="000000"/>
          <w:sz w:val="28"/>
          <w:szCs w:val="28"/>
          <w:lang w:eastAsia="ru-RU"/>
        </w:rPr>
      </w:pPr>
      <w:proofErr w:type="gramStart"/>
      <w:r w:rsidRPr="00B33500">
        <w:rPr>
          <w:rFonts w:eastAsia="Calibri"/>
          <w:color w:val="000000"/>
          <w:sz w:val="28"/>
          <w:szCs w:val="28"/>
          <w:lang w:eastAsia="ru-RU"/>
        </w:rPr>
        <w:t>Жалоба, содержащая вопросы, решение которых не входит в компетенцию Администрации или должностного лица, направляется в течение семи дней со дня регистрации в соответствующий орган или соответствующему должностному лицу, в компетенцию которых входит решение поставленных в жалобе вопросов, с уведомлением заявителя о переадресации жалобы, за исключением случая, указанного в части 4 статьи 11 Федерального закона от 2 мая 2006 года № 59-ФЗ</w:t>
      </w:r>
      <w:proofErr w:type="gramEnd"/>
      <w:r w:rsidRPr="00B33500">
        <w:rPr>
          <w:rFonts w:eastAsia="Calibri"/>
          <w:color w:val="000000"/>
          <w:sz w:val="28"/>
          <w:szCs w:val="28"/>
          <w:lang w:eastAsia="ru-RU"/>
        </w:rPr>
        <w:t xml:space="preserve"> «О порядке рассмотрения обращений граждан Российской Федерации».</w:t>
      </w:r>
    </w:p>
    <w:p w:rsidR="00B33500" w:rsidRPr="00B33500" w:rsidRDefault="00B33500" w:rsidP="00B33500">
      <w:pPr>
        <w:widowControl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Жалоба, поступившая в Администрацию или должностному лицу в соответствии с их компетенцией, рассматривается в течение 30 дней со дня регистрации жалобы.</w:t>
      </w:r>
    </w:p>
    <w:p w:rsidR="00B33500" w:rsidRPr="00B33500" w:rsidRDefault="00B33500" w:rsidP="00B33500">
      <w:pPr>
        <w:widowControl w:val="0"/>
        <w:spacing w:after="0" w:line="240" w:lineRule="auto"/>
        <w:jc w:val="both"/>
        <w:rPr>
          <w:rFonts w:eastAsia="Calibri"/>
          <w:color w:val="000000"/>
          <w:sz w:val="28"/>
          <w:szCs w:val="28"/>
          <w:lang w:eastAsia="ru-RU"/>
        </w:rPr>
      </w:pPr>
      <w:r w:rsidRPr="00B33500">
        <w:rPr>
          <w:rFonts w:eastAsia="Calibri"/>
          <w:sz w:val="28"/>
          <w:szCs w:val="28"/>
          <w:lang w:eastAsia="ru-RU"/>
        </w:rPr>
        <w:t>В исключительных случаях, а также в случае направления запроса в другие государственные органы, органы местного самоуправления руководитель, давший поручение по рассмотрению обращения, вправе продлить срок его рассмотрения не более чем на 30 дней при условии уведомления об этом заявителя.</w:t>
      </w:r>
    </w:p>
    <w:p w:rsidR="00B33500" w:rsidRPr="00B33500" w:rsidRDefault="00B33500" w:rsidP="00B33500">
      <w:pPr>
        <w:widowControl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5.8. Результат жалобы применительно к каждой процедуре либо инстанции обжалования.</w:t>
      </w:r>
    </w:p>
    <w:p w:rsidR="00B33500" w:rsidRPr="00B33500" w:rsidRDefault="00B33500" w:rsidP="00B33500">
      <w:pPr>
        <w:widowControl w:val="0"/>
        <w:spacing w:after="0" w:line="240" w:lineRule="auto"/>
        <w:jc w:val="both"/>
        <w:rPr>
          <w:rFonts w:eastAsia="Calibri"/>
          <w:color w:val="000000"/>
          <w:sz w:val="28"/>
          <w:szCs w:val="28"/>
          <w:lang w:eastAsia="ru-RU"/>
        </w:rPr>
      </w:pPr>
      <w:proofErr w:type="gramStart"/>
      <w:r w:rsidRPr="00B33500">
        <w:rPr>
          <w:rFonts w:eastAsia="Calibri"/>
          <w:color w:val="000000"/>
          <w:sz w:val="28"/>
          <w:szCs w:val="28"/>
          <w:lang w:eastAsia="ru-RU"/>
        </w:rPr>
        <w:t>Результатом рассмотрения жалобы является направление заявителю ответа по существу поставленных в жалобе вопросов со ссылками на нормативные правовые акты, либо перенаправление жалобы в другой государственный орган или соответствующему должностному лицу с уведомлением заявителя о переадресации жалобы, либо уведомление заявителя о невозможности рассмотрения жалобы по существу поднимаемых вопросов на основании статьи 11 Федерального закона от 2 мая 2006 года № 59-ФЗ «О</w:t>
      </w:r>
      <w:proofErr w:type="gramEnd"/>
      <w:r w:rsidRPr="00B33500">
        <w:rPr>
          <w:rFonts w:eastAsia="Calibri"/>
          <w:color w:val="000000"/>
          <w:sz w:val="28"/>
          <w:szCs w:val="28"/>
          <w:lang w:eastAsia="ru-RU"/>
        </w:rPr>
        <w:t xml:space="preserve"> </w:t>
      </w:r>
      <w:proofErr w:type="gramStart"/>
      <w:r w:rsidRPr="00B33500">
        <w:rPr>
          <w:rFonts w:eastAsia="Calibri"/>
          <w:color w:val="000000"/>
          <w:sz w:val="28"/>
          <w:szCs w:val="28"/>
          <w:lang w:eastAsia="ru-RU"/>
        </w:rPr>
        <w:t>порядке</w:t>
      </w:r>
      <w:proofErr w:type="gramEnd"/>
      <w:r w:rsidRPr="00B33500">
        <w:rPr>
          <w:rFonts w:eastAsia="Calibri"/>
          <w:color w:val="000000"/>
          <w:sz w:val="28"/>
          <w:szCs w:val="28"/>
          <w:lang w:eastAsia="ru-RU"/>
        </w:rPr>
        <w:t xml:space="preserve"> рассмотрения обращений граждан Российской Федерации».</w:t>
      </w:r>
    </w:p>
    <w:p w:rsidR="00B33500" w:rsidRPr="00B33500" w:rsidRDefault="00B33500" w:rsidP="00B33500">
      <w:pPr>
        <w:widowControl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Результат рассмотрения жалобы направляется в форме электронного документа по адресу электронной почты, указанному в жалобе, поступившей в Администрацию или должностному лицу в форме электронного документа, и в письменной форме по почтовому адресу, указанному в жалобе, поступившей в Администрацию или должностному лицу в письменной форме.</w:t>
      </w:r>
    </w:p>
    <w:p w:rsidR="00B33500" w:rsidRPr="00B33500" w:rsidRDefault="00B33500" w:rsidP="00B33500">
      <w:pPr>
        <w:widowControl w:val="0"/>
        <w:spacing w:after="0" w:line="240" w:lineRule="auto"/>
        <w:jc w:val="both"/>
        <w:rPr>
          <w:rFonts w:eastAsia="Calibri"/>
          <w:color w:val="000000"/>
          <w:sz w:val="28"/>
          <w:szCs w:val="28"/>
          <w:lang w:eastAsia="ru-RU"/>
        </w:rPr>
      </w:pPr>
      <w:proofErr w:type="gramStart"/>
      <w:r w:rsidRPr="00B33500">
        <w:rPr>
          <w:rFonts w:eastAsia="Calibri"/>
          <w:color w:val="000000"/>
          <w:sz w:val="28"/>
          <w:szCs w:val="28"/>
          <w:lang w:eastAsia="ru-RU"/>
        </w:rPr>
        <w:t>Кроме того, на поступившую в Администрацию или должностному лицу жалобу, содержащую предложение, заявление, которые затрагивают интересы неопределенного круга лиц, в частности на жалобу, в которой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части 2 статьи 6 Федерального закона от 2 мая 2006</w:t>
      </w:r>
      <w:proofErr w:type="gramEnd"/>
      <w:r w:rsidRPr="00B33500">
        <w:rPr>
          <w:rFonts w:eastAsia="Calibri"/>
          <w:color w:val="000000"/>
          <w:sz w:val="28"/>
          <w:szCs w:val="28"/>
          <w:lang w:eastAsia="ru-RU"/>
        </w:rPr>
        <w:t xml:space="preserve"> года № 59-ФЗ «О порядке рассмотрения обращений граждан Российской Федерации» на официальном сайте </w:t>
      </w:r>
      <w:r w:rsidRPr="00B33500">
        <w:rPr>
          <w:rFonts w:eastAsia="Calibri"/>
          <w:color w:val="000000"/>
          <w:sz w:val="28"/>
          <w:szCs w:val="28"/>
          <w:lang w:eastAsia="ru-RU"/>
        </w:rPr>
        <w:lastRenderedPageBreak/>
        <w:t>Администрации в информационно-телекоммуникационной сети «Интернет».</w:t>
      </w:r>
    </w:p>
    <w:p w:rsidR="00B33500" w:rsidRPr="00B33500" w:rsidRDefault="00B33500" w:rsidP="00B33500">
      <w:pPr>
        <w:autoSpaceDE w:val="0"/>
        <w:autoSpaceDN w:val="0"/>
        <w:adjustRightInd w:val="0"/>
        <w:spacing w:after="0" w:line="240" w:lineRule="auto"/>
        <w:jc w:val="both"/>
        <w:rPr>
          <w:rFonts w:eastAsia="Calibri"/>
          <w:color w:val="000000"/>
          <w:sz w:val="28"/>
          <w:szCs w:val="28"/>
          <w:lang w:eastAsia="ru-RU"/>
        </w:rPr>
      </w:pPr>
    </w:p>
    <w:p w:rsidR="00B33500" w:rsidRPr="00B33500" w:rsidRDefault="00B33500" w:rsidP="00B33500">
      <w:pPr>
        <w:autoSpaceDE w:val="0"/>
        <w:autoSpaceDN w:val="0"/>
        <w:adjustRightInd w:val="0"/>
        <w:spacing w:after="0" w:line="240" w:lineRule="auto"/>
        <w:jc w:val="both"/>
        <w:rPr>
          <w:rFonts w:eastAsia="Calibri"/>
          <w:color w:val="000000"/>
          <w:sz w:val="28"/>
          <w:szCs w:val="28"/>
          <w:lang w:eastAsia="ru-RU"/>
        </w:rPr>
      </w:pPr>
    </w:p>
    <w:p w:rsidR="00B33500" w:rsidRPr="00B33500" w:rsidRDefault="00B33500" w:rsidP="00346500">
      <w:pPr>
        <w:spacing w:after="0" w:line="240" w:lineRule="auto"/>
        <w:jc w:val="both"/>
        <w:rPr>
          <w:rFonts w:eastAsia="Calibri"/>
          <w:color w:val="000000"/>
          <w:sz w:val="28"/>
          <w:szCs w:val="28"/>
          <w:lang w:eastAsia="ru-RU"/>
        </w:rPr>
      </w:pPr>
    </w:p>
    <w:p w:rsidR="00B33500" w:rsidRPr="00B33500" w:rsidRDefault="00B33500" w:rsidP="00B33500">
      <w:pPr>
        <w:spacing w:after="0" w:line="240" w:lineRule="auto"/>
        <w:rPr>
          <w:rFonts w:eastAsia="Calibri"/>
          <w:color w:val="000000"/>
          <w:sz w:val="28"/>
          <w:szCs w:val="28"/>
          <w:lang w:eastAsia="ru-RU"/>
        </w:rPr>
        <w:sectPr w:rsidR="00B33500" w:rsidRPr="00B33500" w:rsidSect="000856CD">
          <w:headerReference w:type="default" r:id="rId8"/>
          <w:pgSz w:w="11906" w:h="16838"/>
          <w:pgMar w:top="1134" w:right="849" w:bottom="1134" w:left="1701" w:header="709" w:footer="709" w:gutter="0"/>
          <w:pgNumType w:start="1"/>
          <w:cols w:space="720"/>
          <w:titlePg/>
          <w:docGrid w:linePitch="326"/>
        </w:sectPr>
      </w:pPr>
    </w:p>
    <w:p w:rsidR="00B16FA1" w:rsidRPr="00B16FA1" w:rsidRDefault="00B16FA1" w:rsidP="00B16FA1">
      <w:pPr>
        <w:spacing w:after="0" w:line="240" w:lineRule="auto"/>
        <w:jc w:val="right"/>
        <w:rPr>
          <w:rFonts w:eastAsia="Calibri"/>
          <w:color w:val="000000"/>
          <w:szCs w:val="24"/>
          <w:lang w:eastAsia="ru-RU"/>
        </w:rPr>
      </w:pPr>
      <w:r>
        <w:rPr>
          <w:rFonts w:eastAsia="Calibri"/>
          <w:color w:val="000000"/>
          <w:szCs w:val="24"/>
          <w:lang w:eastAsia="ru-RU"/>
        </w:rPr>
        <w:lastRenderedPageBreak/>
        <w:t>ПРИЛОЖЕНИЕ № 1</w:t>
      </w:r>
    </w:p>
    <w:p w:rsidR="00B16FA1" w:rsidRPr="00B16FA1" w:rsidRDefault="00B16FA1" w:rsidP="00B16FA1">
      <w:pPr>
        <w:spacing w:after="0" w:line="240" w:lineRule="auto"/>
        <w:jc w:val="right"/>
        <w:rPr>
          <w:rFonts w:eastAsia="Calibri"/>
          <w:color w:val="000000"/>
          <w:szCs w:val="24"/>
          <w:lang w:eastAsia="ru-RU"/>
        </w:rPr>
      </w:pPr>
      <w:r w:rsidRPr="00B16FA1">
        <w:rPr>
          <w:rFonts w:eastAsia="Calibri"/>
          <w:color w:val="000000"/>
          <w:szCs w:val="24"/>
          <w:lang w:eastAsia="ru-RU"/>
        </w:rPr>
        <w:t>к административному регламенту</w:t>
      </w:r>
    </w:p>
    <w:p w:rsidR="00B16FA1" w:rsidRDefault="00B16FA1" w:rsidP="00B16FA1">
      <w:pPr>
        <w:suppressAutoHyphens/>
        <w:spacing w:after="0" w:line="240" w:lineRule="auto"/>
        <w:jc w:val="right"/>
        <w:rPr>
          <w:rFonts w:eastAsia="Calibri"/>
          <w:color w:val="000000"/>
          <w:szCs w:val="24"/>
          <w:lang w:eastAsia="ru-RU"/>
        </w:rPr>
      </w:pPr>
      <w:r w:rsidRPr="00B16FA1">
        <w:rPr>
          <w:rFonts w:eastAsia="Calibri"/>
          <w:color w:val="000000"/>
          <w:szCs w:val="24"/>
          <w:lang w:eastAsia="ru-RU"/>
        </w:rPr>
        <w:t xml:space="preserve">осуществления муниципального контроля </w:t>
      </w:r>
      <w:proofErr w:type="gramStart"/>
      <w:r w:rsidRPr="00B16FA1">
        <w:rPr>
          <w:rFonts w:eastAsia="Calibri"/>
          <w:color w:val="000000"/>
          <w:szCs w:val="24"/>
          <w:lang w:eastAsia="ru-RU"/>
        </w:rPr>
        <w:t>за</w:t>
      </w:r>
      <w:proofErr w:type="gramEnd"/>
      <w:r w:rsidRPr="00B16FA1">
        <w:rPr>
          <w:rFonts w:eastAsia="Calibri"/>
          <w:color w:val="000000"/>
          <w:szCs w:val="24"/>
          <w:lang w:eastAsia="ru-RU"/>
        </w:rPr>
        <w:t xml:space="preserve"> </w:t>
      </w:r>
    </w:p>
    <w:p w:rsidR="00B16FA1" w:rsidRDefault="00B16FA1" w:rsidP="00B16FA1">
      <w:pPr>
        <w:suppressAutoHyphens/>
        <w:spacing w:after="0" w:line="240" w:lineRule="auto"/>
        <w:jc w:val="right"/>
        <w:rPr>
          <w:rFonts w:eastAsia="Calibri"/>
          <w:color w:val="000000"/>
          <w:szCs w:val="24"/>
          <w:lang w:eastAsia="ru-RU"/>
        </w:rPr>
      </w:pPr>
      <w:r w:rsidRPr="00B16FA1">
        <w:rPr>
          <w:rFonts w:eastAsia="Calibri"/>
          <w:color w:val="000000"/>
          <w:szCs w:val="24"/>
          <w:lang w:eastAsia="ru-RU"/>
        </w:rPr>
        <w:t xml:space="preserve">соблюдением правил благоустройства </w:t>
      </w:r>
    </w:p>
    <w:p w:rsidR="00B33500" w:rsidRPr="00B33500" w:rsidRDefault="00B16FA1" w:rsidP="00B16FA1">
      <w:pPr>
        <w:suppressAutoHyphens/>
        <w:spacing w:after="0" w:line="240" w:lineRule="auto"/>
        <w:jc w:val="center"/>
        <w:rPr>
          <w:rFonts w:eastAsia="Calibri"/>
          <w:color w:val="000000"/>
          <w:sz w:val="28"/>
          <w:szCs w:val="28"/>
          <w:lang w:eastAsia="ru-RU"/>
        </w:rPr>
      </w:pPr>
      <w:r>
        <w:rPr>
          <w:rFonts w:eastAsia="Calibri"/>
          <w:color w:val="000000"/>
          <w:szCs w:val="24"/>
          <w:lang w:eastAsia="ru-RU"/>
        </w:rPr>
        <w:t xml:space="preserve">                                                                                    </w:t>
      </w:r>
      <w:r w:rsidRPr="00B16FA1">
        <w:rPr>
          <w:rFonts w:eastAsia="Calibri"/>
          <w:color w:val="000000"/>
          <w:szCs w:val="24"/>
          <w:lang w:eastAsia="ru-RU"/>
        </w:rPr>
        <w:t>территории муниципального образования</w:t>
      </w:r>
    </w:p>
    <w:tbl>
      <w:tblPr>
        <w:tblW w:w="5319" w:type="dxa"/>
        <w:tblBorders>
          <w:bottom w:val="single" w:sz="4" w:space="0" w:color="auto"/>
        </w:tblBorders>
        <w:tblCellMar>
          <w:left w:w="0" w:type="dxa"/>
          <w:right w:w="0" w:type="dxa"/>
        </w:tblCellMar>
        <w:tblLook w:val="01E0" w:firstRow="1" w:lastRow="1" w:firstColumn="1" w:lastColumn="1" w:noHBand="0" w:noVBand="0"/>
      </w:tblPr>
      <w:tblGrid>
        <w:gridCol w:w="490"/>
        <w:gridCol w:w="4829"/>
      </w:tblGrid>
      <w:tr w:rsidR="00B33500" w:rsidRPr="00B33500" w:rsidTr="000856CD">
        <w:trPr>
          <w:trHeight w:val="195"/>
        </w:trPr>
        <w:tc>
          <w:tcPr>
            <w:tcW w:w="490" w:type="dxa"/>
            <w:tcBorders>
              <w:bottom w:val="nil"/>
            </w:tcBorders>
            <w:vAlign w:val="bottom"/>
          </w:tcPr>
          <w:p w:rsidR="00B33500" w:rsidRPr="00B33500" w:rsidRDefault="00B33500" w:rsidP="00B33500">
            <w:pPr>
              <w:tabs>
                <w:tab w:val="left" w:pos="12474"/>
              </w:tabs>
              <w:autoSpaceDE w:val="0"/>
              <w:autoSpaceDN w:val="0"/>
              <w:spacing w:after="0" w:line="240" w:lineRule="auto"/>
              <w:jc w:val="center"/>
              <w:rPr>
                <w:rFonts w:eastAsia="Calibri"/>
                <w:sz w:val="26"/>
                <w:szCs w:val="26"/>
                <w:lang w:eastAsia="ru-RU"/>
              </w:rPr>
            </w:pPr>
            <w:r w:rsidRPr="00B33500">
              <w:rPr>
                <w:rFonts w:eastAsia="Calibri"/>
                <w:sz w:val="26"/>
                <w:szCs w:val="26"/>
                <w:lang w:eastAsia="ru-RU"/>
              </w:rPr>
              <w:t>В</w:t>
            </w:r>
          </w:p>
        </w:tc>
        <w:tc>
          <w:tcPr>
            <w:tcW w:w="4829" w:type="dxa"/>
            <w:tcBorders>
              <w:bottom w:val="single" w:sz="4" w:space="0" w:color="auto"/>
            </w:tcBorders>
            <w:vAlign w:val="bottom"/>
          </w:tcPr>
          <w:p w:rsidR="00B33500" w:rsidRPr="00B33500" w:rsidRDefault="00B33500" w:rsidP="00B33500">
            <w:pPr>
              <w:tabs>
                <w:tab w:val="left" w:pos="12474"/>
              </w:tabs>
              <w:autoSpaceDE w:val="0"/>
              <w:autoSpaceDN w:val="0"/>
              <w:spacing w:after="0" w:line="240" w:lineRule="auto"/>
              <w:jc w:val="center"/>
              <w:rPr>
                <w:rFonts w:eastAsia="Calibri"/>
                <w:sz w:val="26"/>
                <w:szCs w:val="26"/>
                <w:lang w:eastAsia="ru-RU"/>
              </w:rPr>
            </w:pPr>
          </w:p>
        </w:tc>
      </w:tr>
      <w:tr w:rsidR="00B33500" w:rsidRPr="00B33500" w:rsidTr="000856CD">
        <w:tc>
          <w:tcPr>
            <w:tcW w:w="490" w:type="dxa"/>
            <w:tcBorders>
              <w:bottom w:val="nil"/>
            </w:tcBorders>
            <w:vAlign w:val="bottom"/>
          </w:tcPr>
          <w:p w:rsidR="00B33500" w:rsidRPr="00B33500" w:rsidRDefault="00B33500" w:rsidP="00B33500">
            <w:pPr>
              <w:tabs>
                <w:tab w:val="left" w:pos="12474"/>
              </w:tabs>
              <w:autoSpaceDE w:val="0"/>
              <w:autoSpaceDN w:val="0"/>
              <w:spacing w:after="0" w:line="240" w:lineRule="auto"/>
              <w:jc w:val="center"/>
              <w:rPr>
                <w:rFonts w:eastAsia="Calibri"/>
                <w:sz w:val="14"/>
                <w:szCs w:val="14"/>
                <w:lang w:eastAsia="ru-RU"/>
              </w:rPr>
            </w:pPr>
          </w:p>
        </w:tc>
        <w:tc>
          <w:tcPr>
            <w:tcW w:w="4829" w:type="dxa"/>
            <w:tcBorders>
              <w:top w:val="single" w:sz="4" w:space="0" w:color="auto"/>
              <w:bottom w:val="nil"/>
            </w:tcBorders>
            <w:vAlign w:val="bottom"/>
          </w:tcPr>
          <w:p w:rsidR="00B33500" w:rsidRPr="00B33500" w:rsidRDefault="00B33500" w:rsidP="00B33500">
            <w:pPr>
              <w:tabs>
                <w:tab w:val="left" w:pos="12474"/>
              </w:tabs>
              <w:autoSpaceDE w:val="0"/>
              <w:autoSpaceDN w:val="0"/>
              <w:spacing w:after="0" w:line="240" w:lineRule="auto"/>
              <w:jc w:val="center"/>
              <w:rPr>
                <w:rFonts w:eastAsia="Calibri"/>
                <w:sz w:val="14"/>
                <w:szCs w:val="14"/>
                <w:lang w:eastAsia="ru-RU"/>
              </w:rPr>
            </w:pPr>
            <w:r w:rsidRPr="00B33500">
              <w:rPr>
                <w:rFonts w:eastAsia="Calibri"/>
                <w:sz w:val="14"/>
                <w:szCs w:val="14"/>
                <w:lang w:eastAsia="ru-RU"/>
              </w:rPr>
              <w:t>(наименование органа прокуратуры)</w:t>
            </w:r>
          </w:p>
        </w:tc>
      </w:tr>
      <w:tr w:rsidR="00B33500" w:rsidRPr="00B33500" w:rsidTr="000856CD">
        <w:trPr>
          <w:trHeight w:val="195"/>
        </w:trPr>
        <w:tc>
          <w:tcPr>
            <w:tcW w:w="490" w:type="dxa"/>
            <w:tcBorders>
              <w:bottom w:val="nil"/>
            </w:tcBorders>
            <w:vAlign w:val="bottom"/>
          </w:tcPr>
          <w:p w:rsidR="00B33500" w:rsidRPr="00B33500" w:rsidRDefault="00B33500" w:rsidP="00B33500">
            <w:pPr>
              <w:tabs>
                <w:tab w:val="left" w:pos="12474"/>
              </w:tabs>
              <w:autoSpaceDE w:val="0"/>
              <w:autoSpaceDN w:val="0"/>
              <w:spacing w:after="0" w:line="240" w:lineRule="auto"/>
              <w:jc w:val="center"/>
              <w:rPr>
                <w:rFonts w:eastAsia="Calibri"/>
                <w:sz w:val="26"/>
                <w:szCs w:val="26"/>
                <w:lang w:eastAsia="ru-RU"/>
              </w:rPr>
            </w:pPr>
            <w:r w:rsidRPr="00B33500">
              <w:rPr>
                <w:rFonts w:eastAsia="Calibri"/>
                <w:sz w:val="26"/>
                <w:szCs w:val="26"/>
                <w:lang w:eastAsia="ru-RU"/>
              </w:rPr>
              <w:t>от</w:t>
            </w:r>
          </w:p>
        </w:tc>
        <w:tc>
          <w:tcPr>
            <w:tcW w:w="4829" w:type="dxa"/>
            <w:tcBorders>
              <w:bottom w:val="single" w:sz="4" w:space="0" w:color="auto"/>
            </w:tcBorders>
            <w:vAlign w:val="bottom"/>
          </w:tcPr>
          <w:p w:rsidR="00B33500" w:rsidRPr="00B33500" w:rsidRDefault="00B33500" w:rsidP="00B33500">
            <w:pPr>
              <w:tabs>
                <w:tab w:val="left" w:pos="12474"/>
              </w:tabs>
              <w:autoSpaceDE w:val="0"/>
              <w:autoSpaceDN w:val="0"/>
              <w:spacing w:after="0" w:line="240" w:lineRule="auto"/>
              <w:jc w:val="center"/>
              <w:rPr>
                <w:rFonts w:eastAsia="Calibri"/>
                <w:sz w:val="26"/>
                <w:szCs w:val="26"/>
                <w:lang w:eastAsia="ru-RU"/>
              </w:rPr>
            </w:pPr>
          </w:p>
        </w:tc>
      </w:tr>
      <w:tr w:rsidR="00B33500" w:rsidRPr="00B33500" w:rsidTr="000856CD">
        <w:trPr>
          <w:trHeight w:val="195"/>
        </w:trPr>
        <w:tc>
          <w:tcPr>
            <w:tcW w:w="490" w:type="dxa"/>
            <w:tcBorders>
              <w:bottom w:val="nil"/>
            </w:tcBorders>
            <w:vAlign w:val="bottom"/>
          </w:tcPr>
          <w:p w:rsidR="00B33500" w:rsidRPr="00B33500" w:rsidRDefault="00B33500" w:rsidP="00B33500">
            <w:pPr>
              <w:tabs>
                <w:tab w:val="left" w:pos="12474"/>
              </w:tabs>
              <w:autoSpaceDE w:val="0"/>
              <w:autoSpaceDN w:val="0"/>
              <w:spacing w:after="0" w:line="240" w:lineRule="auto"/>
              <w:jc w:val="center"/>
              <w:rPr>
                <w:rFonts w:eastAsia="Calibri"/>
                <w:sz w:val="14"/>
                <w:szCs w:val="14"/>
                <w:lang w:eastAsia="ru-RU"/>
              </w:rPr>
            </w:pPr>
          </w:p>
        </w:tc>
        <w:tc>
          <w:tcPr>
            <w:tcW w:w="4829" w:type="dxa"/>
            <w:tcBorders>
              <w:top w:val="single" w:sz="4" w:space="0" w:color="auto"/>
              <w:bottom w:val="nil"/>
            </w:tcBorders>
            <w:vAlign w:val="bottom"/>
          </w:tcPr>
          <w:p w:rsidR="00B33500" w:rsidRPr="00B33500" w:rsidRDefault="00B33500" w:rsidP="00B33500">
            <w:pPr>
              <w:tabs>
                <w:tab w:val="left" w:pos="12474"/>
              </w:tabs>
              <w:autoSpaceDE w:val="0"/>
              <w:autoSpaceDN w:val="0"/>
              <w:spacing w:after="0" w:line="240" w:lineRule="auto"/>
              <w:jc w:val="center"/>
              <w:rPr>
                <w:rFonts w:eastAsia="Calibri"/>
                <w:sz w:val="14"/>
                <w:szCs w:val="14"/>
                <w:lang w:eastAsia="ru-RU"/>
              </w:rPr>
            </w:pPr>
            <w:r w:rsidRPr="00B33500">
              <w:rPr>
                <w:rFonts w:eastAsia="Calibri"/>
                <w:sz w:val="14"/>
                <w:szCs w:val="14"/>
                <w:lang w:eastAsia="ru-RU"/>
              </w:rPr>
              <w:t>(наименование органа государственного контроля (надзора), муниципального контроля с указанием юридического адреса)</w:t>
            </w:r>
          </w:p>
        </w:tc>
      </w:tr>
    </w:tbl>
    <w:p w:rsidR="00B33500" w:rsidRPr="00B33500" w:rsidRDefault="00B33500" w:rsidP="00B33500">
      <w:pPr>
        <w:autoSpaceDE w:val="0"/>
        <w:autoSpaceDN w:val="0"/>
        <w:spacing w:after="0" w:line="240" w:lineRule="auto"/>
        <w:jc w:val="both"/>
        <w:rPr>
          <w:rFonts w:eastAsia="Calibri"/>
          <w:sz w:val="28"/>
          <w:szCs w:val="28"/>
          <w:lang w:eastAsia="ru-RU"/>
        </w:rPr>
      </w:pPr>
    </w:p>
    <w:p w:rsidR="00B33500" w:rsidRPr="00B33500" w:rsidRDefault="00B33500" w:rsidP="00B33500">
      <w:pPr>
        <w:autoSpaceDE w:val="0"/>
        <w:autoSpaceDN w:val="0"/>
        <w:spacing w:after="0" w:line="240" w:lineRule="auto"/>
        <w:jc w:val="both"/>
        <w:rPr>
          <w:rFonts w:eastAsia="Calibri"/>
          <w:sz w:val="28"/>
          <w:szCs w:val="28"/>
          <w:lang w:eastAsia="ru-RU"/>
        </w:rPr>
      </w:pPr>
    </w:p>
    <w:p w:rsidR="00B33500" w:rsidRPr="00B33500" w:rsidRDefault="00B33500" w:rsidP="00B33500">
      <w:pPr>
        <w:autoSpaceDE w:val="0"/>
        <w:autoSpaceDN w:val="0"/>
        <w:spacing w:after="0" w:line="240" w:lineRule="auto"/>
        <w:jc w:val="center"/>
        <w:rPr>
          <w:rFonts w:eastAsia="Calibri"/>
          <w:b/>
          <w:bCs/>
          <w:spacing w:val="20"/>
          <w:sz w:val="28"/>
          <w:szCs w:val="28"/>
          <w:lang w:eastAsia="ru-RU"/>
        </w:rPr>
      </w:pPr>
      <w:r w:rsidRPr="00B33500">
        <w:rPr>
          <w:rFonts w:eastAsia="Calibri"/>
          <w:b/>
          <w:bCs/>
          <w:spacing w:val="20"/>
          <w:sz w:val="28"/>
          <w:szCs w:val="28"/>
          <w:lang w:eastAsia="ru-RU"/>
        </w:rPr>
        <w:t>ЗАЯВЛЕНИЕ</w:t>
      </w:r>
    </w:p>
    <w:p w:rsidR="00B33500" w:rsidRPr="00B33500" w:rsidRDefault="00B33500" w:rsidP="00B33500">
      <w:pPr>
        <w:suppressAutoHyphens/>
        <w:autoSpaceDE w:val="0"/>
        <w:autoSpaceDN w:val="0"/>
        <w:adjustRightInd w:val="0"/>
        <w:spacing w:after="0" w:line="240" w:lineRule="auto"/>
        <w:jc w:val="center"/>
        <w:rPr>
          <w:rFonts w:eastAsia="Calibri"/>
          <w:b/>
          <w:bCs/>
          <w:sz w:val="28"/>
          <w:szCs w:val="28"/>
          <w:lang w:eastAsia="ru-RU"/>
        </w:rPr>
      </w:pPr>
      <w:r w:rsidRPr="00B33500">
        <w:rPr>
          <w:rFonts w:eastAsia="Calibri"/>
          <w:b/>
          <w:bCs/>
          <w:sz w:val="28"/>
          <w:szCs w:val="28"/>
          <w:lang w:eastAsia="ru-RU"/>
        </w:rPr>
        <w:t>о согласовании органом муниципального контроля с органом</w:t>
      </w:r>
      <w:r w:rsidRPr="00B33500">
        <w:rPr>
          <w:rFonts w:eastAsia="Calibri"/>
          <w:b/>
          <w:bCs/>
          <w:sz w:val="28"/>
          <w:szCs w:val="28"/>
          <w:lang w:eastAsia="ru-RU"/>
        </w:rPr>
        <w:br/>
        <w:t>прокуратуры проведения внеплановой выездной проверки</w:t>
      </w:r>
      <w:r w:rsidRPr="00B33500">
        <w:rPr>
          <w:rFonts w:eastAsia="Calibri"/>
          <w:b/>
          <w:bCs/>
          <w:sz w:val="28"/>
          <w:szCs w:val="28"/>
          <w:lang w:eastAsia="ru-RU"/>
        </w:rPr>
        <w:br/>
        <w:t>юридического лица, индивидуального предпринимателя</w:t>
      </w:r>
    </w:p>
    <w:p w:rsidR="00B33500" w:rsidRPr="00B33500" w:rsidRDefault="00B33500" w:rsidP="00B33500">
      <w:pPr>
        <w:autoSpaceDE w:val="0"/>
        <w:autoSpaceDN w:val="0"/>
        <w:spacing w:after="0" w:line="240" w:lineRule="auto"/>
        <w:rPr>
          <w:rFonts w:eastAsia="Calibri"/>
          <w:sz w:val="28"/>
          <w:szCs w:val="28"/>
          <w:lang w:eastAsia="ru-RU"/>
        </w:rPr>
      </w:pPr>
    </w:p>
    <w:p w:rsidR="00B33500" w:rsidRPr="00B33500" w:rsidRDefault="00B33500" w:rsidP="00B33500">
      <w:pPr>
        <w:autoSpaceDE w:val="0"/>
        <w:autoSpaceDN w:val="0"/>
        <w:spacing w:after="0" w:line="240" w:lineRule="auto"/>
        <w:jc w:val="both"/>
        <w:rPr>
          <w:rFonts w:eastAsia="Calibri"/>
          <w:sz w:val="2"/>
          <w:szCs w:val="2"/>
          <w:lang w:eastAsia="ru-RU"/>
        </w:rPr>
      </w:pPr>
      <w:r w:rsidRPr="00B33500">
        <w:rPr>
          <w:rFonts w:eastAsia="Calibri"/>
          <w:sz w:val="26"/>
          <w:szCs w:val="26"/>
          <w:lang w:eastAsia="ru-RU"/>
        </w:rPr>
        <w:t>1. В соответствии со статьей 10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2008, № 52, ст. 6249) просим согласия на проведение внеплановой выездной проверки в отношении</w:t>
      </w:r>
    </w:p>
    <w:tbl>
      <w:tblPr>
        <w:tblW w:w="5000" w:type="pct"/>
        <w:tblBorders>
          <w:bottom w:val="single" w:sz="4" w:space="0" w:color="auto"/>
        </w:tblBorders>
        <w:tblCellMar>
          <w:left w:w="0" w:type="dxa"/>
          <w:right w:w="0" w:type="dxa"/>
        </w:tblCellMar>
        <w:tblLook w:val="01E0" w:firstRow="1" w:lastRow="1" w:firstColumn="1" w:lastColumn="1" w:noHBand="0" w:noVBand="0"/>
      </w:tblPr>
      <w:tblGrid>
        <w:gridCol w:w="7514"/>
        <w:gridCol w:w="1966"/>
        <w:gridCol w:w="158"/>
      </w:tblGrid>
      <w:tr w:rsidR="00B33500" w:rsidRPr="00B33500" w:rsidTr="000856CD">
        <w:tc>
          <w:tcPr>
            <w:tcW w:w="5000" w:type="pct"/>
            <w:gridSpan w:val="3"/>
            <w:tcBorders>
              <w:bottom w:val="single" w:sz="4" w:space="0" w:color="auto"/>
            </w:tcBorders>
            <w:vAlign w:val="bottom"/>
          </w:tcPr>
          <w:p w:rsidR="00B33500" w:rsidRPr="00B33500" w:rsidRDefault="00B33500" w:rsidP="00B33500">
            <w:pPr>
              <w:tabs>
                <w:tab w:val="left" w:pos="12474"/>
              </w:tabs>
              <w:autoSpaceDE w:val="0"/>
              <w:autoSpaceDN w:val="0"/>
              <w:spacing w:after="0" w:line="240" w:lineRule="auto"/>
              <w:jc w:val="center"/>
              <w:rPr>
                <w:rFonts w:eastAsia="Calibri"/>
                <w:sz w:val="26"/>
                <w:szCs w:val="26"/>
                <w:lang w:eastAsia="ru-RU"/>
              </w:rPr>
            </w:pPr>
          </w:p>
        </w:tc>
      </w:tr>
      <w:tr w:rsidR="00B33500" w:rsidRPr="00B33500" w:rsidTr="000856CD">
        <w:tc>
          <w:tcPr>
            <w:tcW w:w="4918" w:type="pct"/>
            <w:gridSpan w:val="2"/>
            <w:tcBorders>
              <w:top w:val="single" w:sz="4" w:space="0" w:color="auto"/>
              <w:bottom w:val="single" w:sz="4" w:space="0" w:color="auto"/>
            </w:tcBorders>
            <w:vAlign w:val="bottom"/>
          </w:tcPr>
          <w:p w:rsidR="00B33500" w:rsidRPr="00B33500" w:rsidRDefault="00B33500" w:rsidP="00B33500">
            <w:pPr>
              <w:tabs>
                <w:tab w:val="left" w:pos="12474"/>
              </w:tabs>
              <w:autoSpaceDE w:val="0"/>
              <w:autoSpaceDN w:val="0"/>
              <w:spacing w:after="0" w:line="240" w:lineRule="auto"/>
              <w:jc w:val="center"/>
              <w:rPr>
                <w:rFonts w:eastAsia="Calibri"/>
                <w:sz w:val="26"/>
                <w:szCs w:val="26"/>
                <w:lang w:eastAsia="ru-RU"/>
              </w:rPr>
            </w:pPr>
          </w:p>
        </w:tc>
        <w:tc>
          <w:tcPr>
            <w:tcW w:w="82" w:type="pct"/>
            <w:tcBorders>
              <w:top w:val="single" w:sz="4" w:space="0" w:color="auto"/>
              <w:bottom w:val="nil"/>
            </w:tcBorders>
            <w:vAlign w:val="bottom"/>
          </w:tcPr>
          <w:p w:rsidR="00B33500" w:rsidRPr="00B33500" w:rsidRDefault="00B33500" w:rsidP="00B33500">
            <w:pPr>
              <w:tabs>
                <w:tab w:val="left" w:pos="12474"/>
              </w:tabs>
              <w:autoSpaceDE w:val="0"/>
              <w:autoSpaceDN w:val="0"/>
              <w:spacing w:after="0" w:line="240" w:lineRule="auto"/>
              <w:jc w:val="right"/>
              <w:rPr>
                <w:rFonts w:eastAsia="Calibri"/>
                <w:sz w:val="26"/>
                <w:szCs w:val="26"/>
                <w:lang w:eastAsia="ru-RU"/>
              </w:rPr>
            </w:pPr>
            <w:r w:rsidRPr="00B33500">
              <w:rPr>
                <w:rFonts w:eastAsia="Calibri"/>
                <w:sz w:val="26"/>
                <w:szCs w:val="26"/>
                <w:lang w:eastAsia="ru-RU"/>
              </w:rPr>
              <w:t>,</w:t>
            </w:r>
          </w:p>
        </w:tc>
      </w:tr>
      <w:tr w:rsidR="00B33500" w:rsidRPr="00B33500" w:rsidTr="000856CD">
        <w:tc>
          <w:tcPr>
            <w:tcW w:w="5000" w:type="pct"/>
            <w:gridSpan w:val="3"/>
            <w:tcBorders>
              <w:top w:val="nil"/>
              <w:bottom w:val="nil"/>
            </w:tcBorders>
            <w:vAlign w:val="bottom"/>
          </w:tcPr>
          <w:p w:rsidR="00B33500" w:rsidRPr="00B33500" w:rsidRDefault="00B33500" w:rsidP="00B33500">
            <w:pPr>
              <w:tabs>
                <w:tab w:val="left" w:pos="12474"/>
              </w:tabs>
              <w:autoSpaceDE w:val="0"/>
              <w:autoSpaceDN w:val="0"/>
              <w:spacing w:after="0" w:line="240" w:lineRule="auto"/>
              <w:jc w:val="center"/>
              <w:rPr>
                <w:rFonts w:eastAsia="Calibri"/>
                <w:sz w:val="16"/>
                <w:szCs w:val="16"/>
                <w:lang w:eastAsia="ru-RU"/>
              </w:rPr>
            </w:pPr>
            <w:r w:rsidRPr="00B33500">
              <w:rPr>
                <w:rFonts w:eastAsia="Calibri"/>
                <w:sz w:val="16"/>
                <w:szCs w:val="16"/>
                <w:lang w:eastAsia="ru-RU"/>
              </w:rPr>
              <w:t>(наименование, адрес (место нахождения) постоянно действующего исполнительного органа юридического лица, государственный регистрационный номер записи о государственной регистрации юридического лица/фамилия, имя и (в случае, если имеется) отчество, место жительства индивидуального предпринимателя, государственный регистрационный номер записи о государственной регистрации индивидуального предпринимателя, идентификационный номер налогоплательщика)</w:t>
            </w:r>
          </w:p>
        </w:tc>
      </w:tr>
      <w:tr w:rsidR="00B33500" w:rsidRPr="00B33500" w:rsidTr="000856CD">
        <w:tc>
          <w:tcPr>
            <w:tcW w:w="3898" w:type="pct"/>
            <w:tcBorders>
              <w:bottom w:val="nil"/>
            </w:tcBorders>
            <w:vAlign w:val="bottom"/>
          </w:tcPr>
          <w:p w:rsidR="00B33500" w:rsidRPr="00B33500" w:rsidRDefault="00B33500" w:rsidP="00B33500">
            <w:pPr>
              <w:tabs>
                <w:tab w:val="left" w:pos="12474"/>
              </w:tabs>
              <w:autoSpaceDE w:val="0"/>
              <w:autoSpaceDN w:val="0"/>
              <w:spacing w:after="0" w:line="240" w:lineRule="auto"/>
              <w:rPr>
                <w:rFonts w:eastAsia="Calibri"/>
                <w:sz w:val="26"/>
                <w:szCs w:val="26"/>
                <w:lang w:eastAsia="ru-RU"/>
              </w:rPr>
            </w:pPr>
            <w:proofErr w:type="gramStart"/>
            <w:r w:rsidRPr="00B33500">
              <w:rPr>
                <w:rFonts w:eastAsia="Calibri"/>
                <w:sz w:val="26"/>
                <w:szCs w:val="26"/>
                <w:lang w:eastAsia="ru-RU"/>
              </w:rPr>
              <w:t>осуществляющего</w:t>
            </w:r>
            <w:proofErr w:type="gramEnd"/>
            <w:r w:rsidRPr="00B33500">
              <w:rPr>
                <w:rFonts w:eastAsia="Calibri"/>
                <w:sz w:val="26"/>
                <w:szCs w:val="26"/>
                <w:lang w:eastAsia="ru-RU"/>
              </w:rPr>
              <w:t xml:space="preserve"> предпринимательскую деятельность по адресу:</w:t>
            </w:r>
          </w:p>
        </w:tc>
        <w:tc>
          <w:tcPr>
            <w:tcW w:w="1102" w:type="pct"/>
            <w:gridSpan w:val="2"/>
            <w:tcBorders>
              <w:bottom w:val="single" w:sz="4" w:space="0" w:color="auto"/>
            </w:tcBorders>
            <w:vAlign w:val="bottom"/>
          </w:tcPr>
          <w:p w:rsidR="00B33500" w:rsidRPr="00B33500" w:rsidRDefault="00B33500" w:rsidP="00B33500">
            <w:pPr>
              <w:tabs>
                <w:tab w:val="left" w:pos="12474"/>
              </w:tabs>
              <w:autoSpaceDE w:val="0"/>
              <w:autoSpaceDN w:val="0"/>
              <w:spacing w:after="0" w:line="240" w:lineRule="auto"/>
              <w:jc w:val="center"/>
              <w:rPr>
                <w:rFonts w:eastAsia="Calibri"/>
                <w:sz w:val="26"/>
                <w:szCs w:val="26"/>
                <w:lang w:eastAsia="ru-RU"/>
              </w:rPr>
            </w:pPr>
          </w:p>
        </w:tc>
      </w:tr>
      <w:tr w:rsidR="00B33500" w:rsidRPr="00B33500" w:rsidTr="000856CD">
        <w:tc>
          <w:tcPr>
            <w:tcW w:w="5000" w:type="pct"/>
            <w:gridSpan w:val="3"/>
            <w:tcBorders>
              <w:bottom w:val="single" w:sz="4" w:space="0" w:color="auto"/>
            </w:tcBorders>
            <w:vAlign w:val="bottom"/>
          </w:tcPr>
          <w:p w:rsidR="00B33500" w:rsidRPr="00B33500" w:rsidRDefault="00B33500" w:rsidP="00B33500">
            <w:pPr>
              <w:tabs>
                <w:tab w:val="left" w:pos="12474"/>
              </w:tabs>
              <w:autoSpaceDE w:val="0"/>
              <w:autoSpaceDN w:val="0"/>
              <w:spacing w:after="0" w:line="240" w:lineRule="auto"/>
              <w:jc w:val="center"/>
              <w:rPr>
                <w:rFonts w:eastAsia="Calibri"/>
                <w:sz w:val="26"/>
                <w:szCs w:val="26"/>
                <w:lang w:eastAsia="ru-RU"/>
              </w:rPr>
            </w:pPr>
          </w:p>
        </w:tc>
      </w:tr>
      <w:tr w:rsidR="00B33500" w:rsidRPr="00B33500" w:rsidTr="000856CD">
        <w:tc>
          <w:tcPr>
            <w:tcW w:w="5000" w:type="pct"/>
            <w:gridSpan w:val="3"/>
            <w:tcBorders>
              <w:top w:val="single" w:sz="4" w:space="0" w:color="auto"/>
              <w:bottom w:val="single" w:sz="4" w:space="0" w:color="auto"/>
            </w:tcBorders>
            <w:vAlign w:val="bottom"/>
          </w:tcPr>
          <w:p w:rsidR="00B33500" w:rsidRPr="00B33500" w:rsidRDefault="00B33500" w:rsidP="00B33500">
            <w:pPr>
              <w:tabs>
                <w:tab w:val="left" w:pos="12474"/>
              </w:tabs>
              <w:autoSpaceDE w:val="0"/>
              <w:autoSpaceDN w:val="0"/>
              <w:spacing w:after="0" w:line="240" w:lineRule="auto"/>
              <w:jc w:val="center"/>
              <w:rPr>
                <w:rFonts w:eastAsia="Calibri"/>
                <w:sz w:val="26"/>
                <w:szCs w:val="26"/>
                <w:lang w:eastAsia="ru-RU"/>
              </w:rPr>
            </w:pPr>
          </w:p>
        </w:tc>
      </w:tr>
    </w:tbl>
    <w:p w:rsidR="00B33500" w:rsidRPr="00B33500" w:rsidRDefault="00B33500" w:rsidP="00B33500">
      <w:pPr>
        <w:autoSpaceDE w:val="0"/>
        <w:autoSpaceDN w:val="0"/>
        <w:spacing w:after="0" w:line="240" w:lineRule="auto"/>
        <w:rPr>
          <w:rFonts w:eastAsia="Calibri"/>
          <w:szCs w:val="24"/>
          <w:lang w:eastAsia="ru-RU"/>
        </w:rPr>
      </w:pPr>
    </w:p>
    <w:tbl>
      <w:tblPr>
        <w:tblW w:w="5000" w:type="pct"/>
        <w:tblBorders>
          <w:bottom w:val="single" w:sz="4" w:space="0" w:color="auto"/>
        </w:tblBorders>
        <w:tblCellMar>
          <w:left w:w="0" w:type="dxa"/>
          <w:right w:w="0" w:type="dxa"/>
        </w:tblCellMar>
        <w:tblLook w:val="01E0" w:firstRow="1" w:lastRow="1" w:firstColumn="1" w:lastColumn="1" w:noHBand="0" w:noVBand="0"/>
      </w:tblPr>
      <w:tblGrid>
        <w:gridCol w:w="4112"/>
        <w:gridCol w:w="5526"/>
      </w:tblGrid>
      <w:tr w:rsidR="00B33500" w:rsidRPr="00B33500" w:rsidTr="000856CD">
        <w:tc>
          <w:tcPr>
            <w:tcW w:w="2133" w:type="pct"/>
            <w:tcBorders>
              <w:bottom w:val="nil"/>
            </w:tcBorders>
            <w:vAlign w:val="bottom"/>
          </w:tcPr>
          <w:p w:rsidR="00B33500" w:rsidRPr="00B33500" w:rsidRDefault="00B33500" w:rsidP="00B33500">
            <w:pPr>
              <w:tabs>
                <w:tab w:val="left" w:pos="12474"/>
              </w:tabs>
              <w:autoSpaceDE w:val="0"/>
              <w:autoSpaceDN w:val="0"/>
              <w:spacing w:after="0" w:line="240" w:lineRule="auto"/>
              <w:rPr>
                <w:rFonts w:eastAsia="Calibri"/>
                <w:sz w:val="26"/>
                <w:szCs w:val="26"/>
                <w:lang w:eastAsia="ru-RU"/>
              </w:rPr>
            </w:pPr>
            <w:r w:rsidRPr="00B33500">
              <w:rPr>
                <w:rFonts w:eastAsia="Calibri"/>
                <w:sz w:val="26"/>
                <w:szCs w:val="26"/>
                <w:lang w:eastAsia="ru-RU"/>
              </w:rPr>
              <w:t>2. Основание проведения проверки:</w:t>
            </w:r>
          </w:p>
        </w:tc>
        <w:tc>
          <w:tcPr>
            <w:tcW w:w="2867" w:type="pct"/>
            <w:tcBorders>
              <w:bottom w:val="single" w:sz="4" w:space="0" w:color="auto"/>
            </w:tcBorders>
            <w:vAlign w:val="bottom"/>
          </w:tcPr>
          <w:p w:rsidR="00B33500" w:rsidRPr="00B33500" w:rsidRDefault="00B33500" w:rsidP="00B33500">
            <w:pPr>
              <w:tabs>
                <w:tab w:val="left" w:pos="12474"/>
              </w:tabs>
              <w:autoSpaceDE w:val="0"/>
              <w:autoSpaceDN w:val="0"/>
              <w:spacing w:after="0" w:line="240" w:lineRule="auto"/>
              <w:jc w:val="center"/>
              <w:rPr>
                <w:rFonts w:eastAsia="Calibri"/>
                <w:sz w:val="26"/>
                <w:szCs w:val="26"/>
                <w:lang w:eastAsia="ru-RU"/>
              </w:rPr>
            </w:pPr>
          </w:p>
        </w:tc>
      </w:tr>
      <w:tr w:rsidR="00B33500" w:rsidRPr="00B33500" w:rsidTr="000856CD">
        <w:tc>
          <w:tcPr>
            <w:tcW w:w="5000" w:type="pct"/>
            <w:gridSpan w:val="2"/>
            <w:tcBorders>
              <w:bottom w:val="single" w:sz="4" w:space="0" w:color="auto"/>
            </w:tcBorders>
            <w:vAlign w:val="bottom"/>
          </w:tcPr>
          <w:p w:rsidR="00B33500" w:rsidRPr="00B33500" w:rsidRDefault="00B33500" w:rsidP="00B33500">
            <w:pPr>
              <w:tabs>
                <w:tab w:val="left" w:pos="12474"/>
              </w:tabs>
              <w:autoSpaceDE w:val="0"/>
              <w:autoSpaceDN w:val="0"/>
              <w:spacing w:after="0" w:line="240" w:lineRule="auto"/>
              <w:jc w:val="center"/>
              <w:rPr>
                <w:rFonts w:eastAsia="Calibri"/>
                <w:sz w:val="26"/>
                <w:szCs w:val="26"/>
                <w:lang w:eastAsia="ru-RU"/>
              </w:rPr>
            </w:pPr>
          </w:p>
        </w:tc>
      </w:tr>
      <w:tr w:rsidR="00B33500" w:rsidRPr="00B33500" w:rsidTr="000856CD">
        <w:tc>
          <w:tcPr>
            <w:tcW w:w="5000" w:type="pct"/>
            <w:gridSpan w:val="2"/>
            <w:tcBorders>
              <w:top w:val="single" w:sz="4" w:space="0" w:color="auto"/>
              <w:bottom w:val="single" w:sz="4" w:space="0" w:color="auto"/>
            </w:tcBorders>
            <w:vAlign w:val="bottom"/>
          </w:tcPr>
          <w:p w:rsidR="00B33500" w:rsidRPr="00B33500" w:rsidRDefault="00B33500" w:rsidP="00B33500">
            <w:pPr>
              <w:tabs>
                <w:tab w:val="left" w:pos="12474"/>
              </w:tabs>
              <w:autoSpaceDE w:val="0"/>
              <w:autoSpaceDN w:val="0"/>
              <w:spacing w:after="0" w:line="240" w:lineRule="auto"/>
              <w:jc w:val="center"/>
              <w:rPr>
                <w:rFonts w:eastAsia="Calibri"/>
                <w:sz w:val="26"/>
                <w:szCs w:val="26"/>
                <w:lang w:eastAsia="ru-RU"/>
              </w:rPr>
            </w:pPr>
          </w:p>
        </w:tc>
      </w:tr>
      <w:tr w:rsidR="00B33500" w:rsidRPr="00B33500" w:rsidTr="000856CD">
        <w:tc>
          <w:tcPr>
            <w:tcW w:w="5000" w:type="pct"/>
            <w:gridSpan w:val="2"/>
            <w:tcBorders>
              <w:top w:val="single" w:sz="4" w:space="0" w:color="auto"/>
              <w:bottom w:val="nil"/>
            </w:tcBorders>
            <w:vAlign w:val="bottom"/>
          </w:tcPr>
          <w:p w:rsidR="00B33500" w:rsidRPr="00B33500" w:rsidRDefault="00B33500" w:rsidP="00B33500">
            <w:pPr>
              <w:tabs>
                <w:tab w:val="left" w:pos="12474"/>
              </w:tabs>
              <w:autoSpaceDE w:val="0"/>
              <w:autoSpaceDN w:val="0"/>
              <w:spacing w:after="0" w:line="240" w:lineRule="auto"/>
              <w:jc w:val="center"/>
              <w:rPr>
                <w:rFonts w:eastAsia="Calibri"/>
                <w:sz w:val="14"/>
                <w:szCs w:val="14"/>
                <w:lang w:eastAsia="ru-RU"/>
              </w:rPr>
            </w:pPr>
            <w:proofErr w:type="gramStart"/>
            <w:r w:rsidRPr="00B33500">
              <w:rPr>
                <w:rFonts w:eastAsia="Calibri"/>
                <w:sz w:val="14"/>
                <w:szCs w:val="14"/>
                <w:lang w:eastAsia="ru-RU"/>
              </w:rPr>
              <w:t>(ссылка на положение Федерального закона от 26 декабря 2008 г. № 294-ФЗ «О защите прав юридических лиц и индивидуальных предпринимателей</w:t>
            </w:r>
            <w:proofErr w:type="gramEnd"/>
          </w:p>
          <w:p w:rsidR="00B33500" w:rsidRPr="00B33500" w:rsidRDefault="00B33500" w:rsidP="00B33500">
            <w:pPr>
              <w:tabs>
                <w:tab w:val="left" w:pos="12474"/>
              </w:tabs>
              <w:autoSpaceDE w:val="0"/>
              <w:autoSpaceDN w:val="0"/>
              <w:spacing w:after="0" w:line="240" w:lineRule="auto"/>
              <w:jc w:val="center"/>
              <w:rPr>
                <w:rFonts w:eastAsia="Calibri"/>
                <w:sz w:val="14"/>
                <w:szCs w:val="14"/>
                <w:lang w:eastAsia="ru-RU"/>
              </w:rPr>
            </w:pPr>
            <w:r w:rsidRPr="00B33500">
              <w:rPr>
                <w:rFonts w:eastAsia="Calibri"/>
                <w:sz w:val="14"/>
                <w:szCs w:val="14"/>
                <w:lang w:eastAsia="ru-RU"/>
              </w:rPr>
              <w:t>при осуществлении государственного контроля (надзора) и муниципального контроля»)</w:t>
            </w:r>
          </w:p>
        </w:tc>
      </w:tr>
    </w:tbl>
    <w:p w:rsidR="00B33500" w:rsidRPr="00B33500" w:rsidRDefault="00B33500" w:rsidP="00B33500">
      <w:pPr>
        <w:autoSpaceDE w:val="0"/>
        <w:autoSpaceDN w:val="0"/>
        <w:adjustRightInd w:val="0"/>
        <w:spacing w:after="0" w:line="240" w:lineRule="auto"/>
        <w:jc w:val="both"/>
        <w:rPr>
          <w:rFonts w:eastAsia="Calibri"/>
          <w:sz w:val="26"/>
          <w:szCs w:val="26"/>
          <w:lang w:eastAsia="ru-RU"/>
        </w:rPr>
      </w:pPr>
    </w:p>
    <w:p w:rsidR="00B33500" w:rsidRPr="00B33500" w:rsidRDefault="00B33500" w:rsidP="00B33500">
      <w:pPr>
        <w:autoSpaceDE w:val="0"/>
        <w:autoSpaceDN w:val="0"/>
        <w:adjustRightInd w:val="0"/>
        <w:spacing w:after="0" w:line="240" w:lineRule="auto"/>
        <w:jc w:val="both"/>
        <w:rPr>
          <w:rFonts w:eastAsia="Calibri"/>
          <w:sz w:val="26"/>
          <w:szCs w:val="26"/>
          <w:lang w:eastAsia="ru-RU"/>
        </w:rPr>
      </w:pPr>
      <w:r w:rsidRPr="00B33500">
        <w:rPr>
          <w:rFonts w:eastAsia="Calibri"/>
          <w:sz w:val="26"/>
          <w:szCs w:val="26"/>
          <w:lang w:eastAsia="ru-RU"/>
        </w:rPr>
        <w:t>3. Дата начала проведения проверки:</w:t>
      </w:r>
    </w:p>
    <w:tbl>
      <w:tblPr>
        <w:tblW w:w="4427" w:type="dxa"/>
        <w:tblCellMar>
          <w:left w:w="0" w:type="dxa"/>
          <w:right w:w="0" w:type="dxa"/>
        </w:tblCellMar>
        <w:tblLook w:val="01E0" w:firstRow="1" w:lastRow="1" w:firstColumn="1" w:lastColumn="1" w:noHBand="0" w:noVBand="0"/>
      </w:tblPr>
      <w:tblGrid>
        <w:gridCol w:w="406"/>
        <w:gridCol w:w="532"/>
        <w:gridCol w:w="280"/>
        <w:gridCol w:w="1708"/>
        <w:gridCol w:w="364"/>
        <w:gridCol w:w="392"/>
        <w:gridCol w:w="745"/>
      </w:tblGrid>
      <w:tr w:rsidR="00B33500" w:rsidRPr="00B33500" w:rsidTr="000856CD">
        <w:tc>
          <w:tcPr>
            <w:tcW w:w="406" w:type="dxa"/>
            <w:vAlign w:val="bottom"/>
          </w:tcPr>
          <w:p w:rsidR="00B33500" w:rsidRPr="00B33500" w:rsidRDefault="00B33500" w:rsidP="00B33500">
            <w:pPr>
              <w:autoSpaceDE w:val="0"/>
              <w:autoSpaceDN w:val="0"/>
              <w:spacing w:after="0" w:line="240" w:lineRule="auto"/>
              <w:jc w:val="right"/>
              <w:rPr>
                <w:rFonts w:eastAsia="Calibri"/>
                <w:sz w:val="26"/>
                <w:szCs w:val="26"/>
                <w:lang w:eastAsia="ru-RU"/>
              </w:rPr>
            </w:pPr>
            <w:r w:rsidRPr="00B33500">
              <w:rPr>
                <w:rFonts w:eastAsia="Calibri"/>
                <w:sz w:val="26"/>
                <w:szCs w:val="26"/>
                <w:lang w:eastAsia="ru-RU"/>
              </w:rPr>
              <w:t>«</w:t>
            </w:r>
          </w:p>
        </w:tc>
        <w:tc>
          <w:tcPr>
            <w:tcW w:w="532" w:type="dxa"/>
            <w:tcBorders>
              <w:bottom w:val="single" w:sz="4" w:space="0" w:color="auto"/>
            </w:tcBorders>
            <w:vAlign w:val="bottom"/>
          </w:tcPr>
          <w:p w:rsidR="00B33500" w:rsidRPr="00B33500" w:rsidRDefault="00B33500" w:rsidP="00B33500">
            <w:pPr>
              <w:autoSpaceDE w:val="0"/>
              <w:autoSpaceDN w:val="0"/>
              <w:spacing w:after="0" w:line="240" w:lineRule="auto"/>
              <w:jc w:val="center"/>
              <w:rPr>
                <w:rFonts w:eastAsia="Calibri"/>
                <w:sz w:val="26"/>
                <w:szCs w:val="26"/>
                <w:lang w:eastAsia="ru-RU"/>
              </w:rPr>
            </w:pPr>
          </w:p>
        </w:tc>
        <w:tc>
          <w:tcPr>
            <w:tcW w:w="280" w:type="dxa"/>
            <w:vAlign w:val="bottom"/>
          </w:tcPr>
          <w:p w:rsidR="00B33500" w:rsidRPr="00B33500" w:rsidRDefault="00B33500" w:rsidP="00B33500">
            <w:pPr>
              <w:autoSpaceDE w:val="0"/>
              <w:autoSpaceDN w:val="0"/>
              <w:spacing w:after="0" w:line="240" w:lineRule="auto"/>
              <w:rPr>
                <w:rFonts w:eastAsia="Calibri"/>
                <w:sz w:val="26"/>
                <w:szCs w:val="26"/>
                <w:lang w:eastAsia="ru-RU"/>
              </w:rPr>
            </w:pPr>
            <w:r w:rsidRPr="00B33500">
              <w:rPr>
                <w:rFonts w:eastAsia="Calibri"/>
                <w:sz w:val="26"/>
                <w:szCs w:val="26"/>
                <w:lang w:eastAsia="ru-RU"/>
              </w:rPr>
              <w:t>»</w:t>
            </w:r>
          </w:p>
        </w:tc>
        <w:tc>
          <w:tcPr>
            <w:tcW w:w="1708" w:type="dxa"/>
            <w:tcBorders>
              <w:bottom w:val="single" w:sz="4" w:space="0" w:color="auto"/>
            </w:tcBorders>
            <w:vAlign w:val="bottom"/>
          </w:tcPr>
          <w:p w:rsidR="00B33500" w:rsidRPr="00B33500" w:rsidRDefault="00B33500" w:rsidP="00B33500">
            <w:pPr>
              <w:autoSpaceDE w:val="0"/>
              <w:autoSpaceDN w:val="0"/>
              <w:spacing w:after="0" w:line="240" w:lineRule="auto"/>
              <w:jc w:val="center"/>
              <w:rPr>
                <w:rFonts w:eastAsia="Calibri"/>
                <w:sz w:val="26"/>
                <w:szCs w:val="26"/>
                <w:lang w:eastAsia="ru-RU"/>
              </w:rPr>
            </w:pPr>
          </w:p>
        </w:tc>
        <w:tc>
          <w:tcPr>
            <w:tcW w:w="364" w:type="dxa"/>
            <w:vAlign w:val="bottom"/>
          </w:tcPr>
          <w:p w:rsidR="00B33500" w:rsidRPr="00B33500" w:rsidRDefault="00B33500" w:rsidP="00B33500">
            <w:pPr>
              <w:autoSpaceDE w:val="0"/>
              <w:autoSpaceDN w:val="0"/>
              <w:spacing w:after="0" w:line="240" w:lineRule="auto"/>
              <w:jc w:val="right"/>
              <w:rPr>
                <w:rFonts w:eastAsia="Calibri"/>
                <w:sz w:val="26"/>
                <w:szCs w:val="26"/>
                <w:lang w:eastAsia="ru-RU"/>
              </w:rPr>
            </w:pPr>
            <w:r w:rsidRPr="00B33500">
              <w:rPr>
                <w:rFonts w:eastAsia="Calibri"/>
                <w:sz w:val="26"/>
                <w:szCs w:val="26"/>
                <w:lang w:eastAsia="ru-RU"/>
              </w:rPr>
              <w:t>20</w:t>
            </w:r>
          </w:p>
        </w:tc>
        <w:tc>
          <w:tcPr>
            <w:tcW w:w="392" w:type="dxa"/>
            <w:tcBorders>
              <w:bottom w:val="single" w:sz="4" w:space="0" w:color="auto"/>
            </w:tcBorders>
            <w:vAlign w:val="bottom"/>
          </w:tcPr>
          <w:p w:rsidR="00B33500" w:rsidRPr="00B33500" w:rsidRDefault="00B33500" w:rsidP="00B33500">
            <w:pPr>
              <w:autoSpaceDE w:val="0"/>
              <w:autoSpaceDN w:val="0"/>
              <w:spacing w:after="0" w:line="240" w:lineRule="auto"/>
              <w:rPr>
                <w:rFonts w:eastAsia="Calibri"/>
                <w:sz w:val="26"/>
                <w:szCs w:val="26"/>
                <w:lang w:eastAsia="ru-RU"/>
              </w:rPr>
            </w:pPr>
          </w:p>
        </w:tc>
        <w:tc>
          <w:tcPr>
            <w:tcW w:w="745" w:type="dxa"/>
            <w:vAlign w:val="bottom"/>
          </w:tcPr>
          <w:p w:rsidR="00B33500" w:rsidRPr="00B33500" w:rsidRDefault="00B33500" w:rsidP="00B33500">
            <w:pPr>
              <w:autoSpaceDE w:val="0"/>
              <w:autoSpaceDN w:val="0"/>
              <w:spacing w:after="0" w:line="240" w:lineRule="auto"/>
              <w:rPr>
                <w:rFonts w:eastAsia="Calibri"/>
                <w:sz w:val="26"/>
                <w:szCs w:val="26"/>
                <w:lang w:eastAsia="ru-RU"/>
              </w:rPr>
            </w:pPr>
            <w:r w:rsidRPr="00B33500">
              <w:rPr>
                <w:rFonts w:eastAsia="Calibri"/>
                <w:sz w:val="26"/>
                <w:szCs w:val="26"/>
                <w:lang w:eastAsia="ru-RU"/>
              </w:rPr>
              <w:t xml:space="preserve"> года.</w:t>
            </w:r>
          </w:p>
        </w:tc>
      </w:tr>
    </w:tbl>
    <w:p w:rsidR="00B33500" w:rsidRPr="00B33500" w:rsidRDefault="00B33500" w:rsidP="00B33500">
      <w:pPr>
        <w:autoSpaceDE w:val="0"/>
        <w:autoSpaceDN w:val="0"/>
        <w:adjustRightInd w:val="0"/>
        <w:spacing w:after="0" w:line="240" w:lineRule="auto"/>
        <w:jc w:val="both"/>
        <w:rPr>
          <w:rFonts w:eastAsia="Calibri"/>
          <w:szCs w:val="24"/>
          <w:lang w:eastAsia="ru-RU"/>
        </w:rPr>
      </w:pPr>
    </w:p>
    <w:p w:rsidR="00B33500" w:rsidRPr="00B33500" w:rsidRDefault="00B33500" w:rsidP="00B33500">
      <w:pPr>
        <w:autoSpaceDE w:val="0"/>
        <w:autoSpaceDN w:val="0"/>
        <w:adjustRightInd w:val="0"/>
        <w:spacing w:after="0" w:line="240" w:lineRule="auto"/>
        <w:jc w:val="both"/>
        <w:rPr>
          <w:rFonts w:eastAsia="Calibri"/>
          <w:sz w:val="26"/>
          <w:szCs w:val="26"/>
          <w:lang w:eastAsia="ru-RU"/>
        </w:rPr>
      </w:pPr>
      <w:r w:rsidRPr="00B33500">
        <w:rPr>
          <w:rFonts w:eastAsia="Calibri"/>
          <w:sz w:val="26"/>
          <w:szCs w:val="26"/>
          <w:lang w:eastAsia="ru-RU"/>
        </w:rPr>
        <w:t>4. Время начала проведения проверки:</w:t>
      </w:r>
    </w:p>
    <w:tbl>
      <w:tblPr>
        <w:tblW w:w="4427" w:type="dxa"/>
        <w:tblCellMar>
          <w:left w:w="0" w:type="dxa"/>
          <w:right w:w="0" w:type="dxa"/>
        </w:tblCellMar>
        <w:tblLook w:val="01E0" w:firstRow="1" w:lastRow="1" w:firstColumn="1" w:lastColumn="1" w:noHBand="0" w:noVBand="0"/>
      </w:tblPr>
      <w:tblGrid>
        <w:gridCol w:w="406"/>
        <w:gridCol w:w="532"/>
        <w:gridCol w:w="280"/>
        <w:gridCol w:w="1708"/>
        <w:gridCol w:w="364"/>
        <w:gridCol w:w="392"/>
        <w:gridCol w:w="745"/>
      </w:tblGrid>
      <w:tr w:rsidR="00B33500" w:rsidRPr="00B33500" w:rsidTr="000856CD">
        <w:tc>
          <w:tcPr>
            <w:tcW w:w="406" w:type="dxa"/>
            <w:vAlign w:val="bottom"/>
          </w:tcPr>
          <w:p w:rsidR="00B33500" w:rsidRPr="00B33500" w:rsidRDefault="00B33500" w:rsidP="00B33500">
            <w:pPr>
              <w:autoSpaceDE w:val="0"/>
              <w:autoSpaceDN w:val="0"/>
              <w:spacing w:after="0" w:line="240" w:lineRule="auto"/>
              <w:jc w:val="right"/>
              <w:rPr>
                <w:rFonts w:eastAsia="Calibri"/>
                <w:sz w:val="26"/>
                <w:szCs w:val="26"/>
                <w:lang w:eastAsia="ru-RU"/>
              </w:rPr>
            </w:pPr>
            <w:r w:rsidRPr="00B33500">
              <w:rPr>
                <w:rFonts w:eastAsia="Calibri"/>
                <w:sz w:val="26"/>
                <w:szCs w:val="26"/>
                <w:lang w:eastAsia="ru-RU"/>
              </w:rPr>
              <w:t>«</w:t>
            </w:r>
          </w:p>
        </w:tc>
        <w:tc>
          <w:tcPr>
            <w:tcW w:w="532" w:type="dxa"/>
            <w:tcBorders>
              <w:bottom w:val="single" w:sz="4" w:space="0" w:color="auto"/>
            </w:tcBorders>
            <w:vAlign w:val="bottom"/>
          </w:tcPr>
          <w:p w:rsidR="00B33500" w:rsidRPr="00B33500" w:rsidRDefault="00B33500" w:rsidP="00B33500">
            <w:pPr>
              <w:autoSpaceDE w:val="0"/>
              <w:autoSpaceDN w:val="0"/>
              <w:spacing w:after="0" w:line="240" w:lineRule="auto"/>
              <w:jc w:val="center"/>
              <w:rPr>
                <w:rFonts w:eastAsia="Calibri"/>
                <w:sz w:val="26"/>
                <w:szCs w:val="26"/>
                <w:lang w:eastAsia="ru-RU"/>
              </w:rPr>
            </w:pPr>
          </w:p>
        </w:tc>
        <w:tc>
          <w:tcPr>
            <w:tcW w:w="280" w:type="dxa"/>
            <w:vAlign w:val="bottom"/>
          </w:tcPr>
          <w:p w:rsidR="00B33500" w:rsidRPr="00B33500" w:rsidRDefault="00B33500" w:rsidP="00B33500">
            <w:pPr>
              <w:autoSpaceDE w:val="0"/>
              <w:autoSpaceDN w:val="0"/>
              <w:spacing w:after="0" w:line="240" w:lineRule="auto"/>
              <w:rPr>
                <w:rFonts w:eastAsia="Calibri"/>
                <w:sz w:val="26"/>
                <w:szCs w:val="26"/>
                <w:lang w:eastAsia="ru-RU"/>
              </w:rPr>
            </w:pPr>
            <w:r w:rsidRPr="00B33500">
              <w:rPr>
                <w:rFonts w:eastAsia="Calibri"/>
                <w:sz w:val="26"/>
                <w:szCs w:val="26"/>
                <w:lang w:eastAsia="ru-RU"/>
              </w:rPr>
              <w:t>»</w:t>
            </w:r>
          </w:p>
        </w:tc>
        <w:tc>
          <w:tcPr>
            <w:tcW w:w="1708" w:type="dxa"/>
            <w:tcBorders>
              <w:bottom w:val="single" w:sz="4" w:space="0" w:color="auto"/>
            </w:tcBorders>
            <w:vAlign w:val="bottom"/>
          </w:tcPr>
          <w:p w:rsidR="00B33500" w:rsidRPr="00B33500" w:rsidRDefault="00B33500" w:rsidP="00B33500">
            <w:pPr>
              <w:autoSpaceDE w:val="0"/>
              <w:autoSpaceDN w:val="0"/>
              <w:spacing w:after="0" w:line="240" w:lineRule="auto"/>
              <w:jc w:val="center"/>
              <w:rPr>
                <w:rFonts w:eastAsia="Calibri"/>
                <w:sz w:val="26"/>
                <w:szCs w:val="26"/>
                <w:lang w:eastAsia="ru-RU"/>
              </w:rPr>
            </w:pPr>
          </w:p>
        </w:tc>
        <w:tc>
          <w:tcPr>
            <w:tcW w:w="364" w:type="dxa"/>
            <w:vAlign w:val="bottom"/>
          </w:tcPr>
          <w:p w:rsidR="00B33500" w:rsidRPr="00B33500" w:rsidRDefault="00B33500" w:rsidP="00B33500">
            <w:pPr>
              <w:autoSpaceDE w:val="0"/>
              <w:autoSpaceDN w:val="0"/>
              <w:spacing w:after="0" w:line="240" w:lineRule="auto"/>
              <w:jc w:val="right"/>
              <w:rPr>
                <w:rFonts w:eastAsia="Calibri"/>
                <w:sz w:val="26"/>
                <w:szCs w:val="26"/>
                <w:lang w:eastAsia="ru-RU"/>
              </w:rPr>
            </w:pPr>
            <w:r w:rsidRPr="00B33500">
              <w:rPr>
                <w:rFonts w:eastAsia="Calibri"/>
                <w:sz w:val="26"/>
                <w:szCs w:val="26"/>
                <w:lang w:eastAsia="ru-RU"/>
              </w:rPr>
              <w:t>20</w:t>
            </w:r>
          </w:p>
        </w:tc>
        <w:tc>
          <w:tcPr>
            <w:tcW w:w="392" w:type="dxa"/>
            <w:tcBorders>
              <w:bottom w:val="single" w:sz="4" w:space="0" w:color="auto"/>
            </w:tcBorders>
            <w:vAlign w:val="bottom"/>
          </w:tcPr>
          <w:p w:rsidR="00B33500" w:rsidRPr="00B33500" w:rsidRDefault="00B33500" w:rsidP="00B33500">
            <w:pPr>
              <w:autoSpaceDE w:val="0"/>
              <w:autoSpaceDN w:val="0"/>
              <w:spacing w:after="0" w:line="240" w:lineRule="auto"/>
              <w:rPr>
                <w:rFonts w:eastAsia="Calibri"/>
                <w:sz w:val="26"/>
                <w:szCs w:val="26"/>
                <w:lang w:eastAsia="ru-RU"/>
              </w:rPr>
            </w:pPr>
          </w:p>
        </w:tc>
        <w:tc>
          <w:tcPr>
            <w:tcW w:w="745" w:type="dxa"/>
            <w:vAlign w:val="bottom"/>
          </w:tcPr>
          <w:p w:rsidR="00B33500" w:rsidRPr="00B33500" w:rsidRDefault="00B33500" w:rsidP="00B33500">
            <w:pPr>
              <w:autoSpaceDE w:val="0"/>
              <w:autoSpaceDN w:val="0"/>
              <w:spacing w:after="0" w:line="240" w:lineRule="auto"/>
              <w:rPr>
                <w:rFonts w:eastAsia="Calibri"/>
                <w:sz w:val="26"/>
                <w:szCs w:val="26"/>
                <w:lang w:eastAsia="ru-RU"/>
              </w:rPr>
            </w:pPr>
            <w:r w:rsidRPr="00B33500">
              <w:rPr>
                <w:rFonts w:eastAsia="Calibri"/>
                <w:sz w:val="26"/>
                <w:szCs w:val="26"/>
                <w:lang w:eastAsia="ru-RU"/>
              </w:rPr>
              <w:t xml:space="preserve"> года.</w:t>
            </w:r>
          </w:p>
        </w:tc>
      </w:tr>
    </w:tbl>
    <w:p w:rsidR="00B33500" w:rsidRPr="00B33500" w:rsidRDefault="00B33500" w:rsidP="00B33500">
      <w:pPr>
        <w:autoSpaceDE w:val="0"/>
        <w:autoSpaceDN w:val="0"/>
        <w:adjustRightInd w:val="0"/>
        <w:spacing w:after="0" w:line="240" w:lineRule="auto"/>
        <w:jc w:val="both"/>
        <w:rPr>
          <w:rFonts w:eastAsia="Calibri"/>
          <w:sz w:val="14"/>
          <w:szCs w:val="14"/>
          <w:lang w:eastAsia="ru-RU"/>
        </w:rPr>
      </w:pPr>
      <w:r w:rsidRPr="00B33500">
        <w:rPr>
          <w:rFonts w:eastAsia="Calibri"/>
          <w:sz w:val="14"/>
          <w:szCs w:val="14"/>
          <w:lang w:eastAsia="ru-RU"/>
        </w:rPr>
        <w:t>(указывается в случае, если основанием проведения проверки является часть 12 статьи 10 Федерального закона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B33500" w:rsidRPr="00B33500" w:rsidRDefault="00B33500" w:rsidP="00B33500">
      <w:pPr>
        <w:autoSpaceDE w:val="0"/>
        <w:autoSpaceDN w:val="0"/>
        <w:adjustRightInd w:val="0"/>
        <w:spacing w:after="0" w:line="240" w:lineRule="auto"/>
        <w:jc w:val="both"/>
        <w:rPr>
          <w:rFonts w:eastAsia="Calibri"/>
          <w:sz w:val="14"/>
          <w:szCs w:val="14"/>
          <w:lang w:eastAsia="ru-RU"/>
        </w:rPr>
      </w:pPr>
    </w:p>
    <w:p w:rsidR="00B33500" w:rsidRPr="00B33500" w:rsidRDefault="00B33500" w:rsidP="00B33500">
      <w:pPr>
        <w:autoSpaceDE w:val="0"/>
        <w:autoSpaceDN w:val="0"/>
        <w:adjustRightInd w:val="0"/>
        <w:spacing w:after="0" w:line="240" w:lineRule="auto"/>
        <w:jc w:val="both"/>
        <w:rPr>
          <w:rFonts w:eastAsia="Calibri"/>
          <w:sz w:val="2"/>
          <w:szCs w:val="2"/>
          <w:lang w:eastAsia="ru-RU"/>
        </w:rPr>
      </w:pPr>
    </w:p>
    <w:tbl>
      <w:tblPr>
        <w:tblW w:w="5000" w:type="pct"/>
        <w:tblBorders>
          <w:bottom w:val="single" w:sz="4" w:space="0" w:color="auto"/>
        </w:tblBorders>
        <w:tblCellMar>
          <w:left w:w="0" w:type="dxa"/>
          <w:right w:w="0" w:type="dxa"/>
        </w:tblCellMar>
        <w:tblLook w:val="01E0" w:firstRow="1" w:lastRow="1" w:firstColumn="1" w:lastColumn="1" w:noHBand="0" w:noVBand="0"/>
      </w:tblPr>
      <w:tblGrid>
        <w:gridCol w:w="1548"/>
        <w:gridCol w:w="8090"/>
      </w:tblGrid>
      <w:tr w:rsidR="00B33500" w:rsidRPr="00B33500" w:rsidTr="000856CD">
        <w:tc>
          <w:tcPr>
            <w:tcW w:w="803" w:type="pct"/>
            <w:tcBorders>
              <w:bottom w:val="nil"/>
            </w:tcBorders>
            <w:vAlign w:val="bottom"/>
          </w:tcPr>
          <w:p w:rsidR="00B33500" w:rsidRPr="00B33500" w:rsidRDefault="00B33500" w:rsidP="00B33500">
            <w:pPr>
              <w:tabs>
                <w:tab w:val="left" w:pos="12474"/>
              </w:tabs>
              <w:autoSpaceDE w:val="0"/>
              <w:autoSpaceDN w:val="0"/>
              <w:spacing w:after="0" w:line="240" w:lineRule="auto"/>
              <w:rPr>
                <w:rFonts w:eastAsia="Calibri"/>
                <w:sz w:val="26"/>
                <w:szCs w:val="26"/>
                <w:lang w:eastAsia="ru-RU"/>
              </w:rPr>
            </w:pPr>
            <w:r w:rsidRPr="00B33500">
              <w:rPr>
                <w:rFonts w:eastAsia="Calibri"/>
                <w:sz w:val="26"/>
                <w:szCs w:val="26"/>
                <w:lang w:eastAsia="ru-RU"/>
              </w:rPr>
              <w:t>Приложения:</w:t>
            </w:r>
          </w:p>
        </w:tc>
        <w:tc>
          <w:tcPr>
            <w:tcW w:w="4197" w:type="pct"/>
            <w:tcBorders>
              <w:bottom w:val="single" w:sz="4" w:space="0" w:color="auto"/>
            </w:tcBorders>
            <w:vAlign w:val="bottom"/>
          </w:tcPr>
          <w:p w:rsidR="00B33500" w:rsidRPr="00B33500" w:rsidRDefault="00B33500" w:rsidP="00B33500">
            <w:pPr>
              <w:tabs>
                <w:tab w:val="left" w:pos="12474"/>
              </w:tabs>
              <w:autoSpaceDE w:val="0"/>
              <w:autoSpaceDN w:val="0"/>
              <w:spacing w:after="0" w:line="240" w:lineRule="auto"/>
              <w:jc w:val="center"/>
              <w:rPr>
                <w:rFonts w:eastAsia="Calibri"/>
                <w:sz w:val="26"/>
                <w:szCs w:val="26"/>
                <w:lang w:eastAsia="ru-RU"/>
              </w:rPr>
            </w:pPr>
          </w:p>
        </w:tc>
      </w:tr>
      <w:tr w:rsidR="00B33500" w:rsidRPr="00B33500" w:rsidTr="000856CD">
        <w:tc>
          <w:tcPr>
            <w:tcW w:w="803" w:type="pct"/>
            <w:tcBorders>
              <w:bottom w:val="nil"/>
            </w:tcBorders>
            <w:vAlign w:val="bottom"/>
          </w:tcPr>
          <w:p w:rsidR="00B33500" w:rsidRPr="00B33500" w:rsidRDefault="00B33500" w:rsidP="00B33500">
            <w:pPr>
              <w:tabs>
                <w:tab w:val="left" w:pos="12474"/>
              </w:tabs>
              <w:autoSpaceDE w:val="0"/>
              <w:autoSpaceDN w:val="0"/>
              <w:spacing w:after="0" w:line="240" w:lineRule="auto"/>
              <w:rPr>
                <w:rFonts w:eastAsia="Calibri"/>
                <w:sz w:val="26"/>
                <w:szCs w:val="26"/>
                <w:lang w:eastAsia="ru-RU"/>
              </w:rPr>
            </w:pPr>
          </w:p>
        </w:tc>
        <w:tc>
          <w:tcPr>
            <w:tcW w:w="4197" w:type="pct"/>
            <w:tcBorders>
              <w:bottom w:val="single" w:sz="4" w:space="0" w:color="auto"/>
            </w:tcBorders>
            <w:vAlign w:val="bottom"/>
          </w:tcPr>
          <w:p w:rsidR="00B33500" w:rsidRPr="00B33500" w:rsidRDefault="00B33500" w:rsidP="00B33500">
            <w:pPr>
              <w:tabs>
                <w:tab w:val="left" w:pos="12474"/>
              </w:tabs>
              <w:autoSpaceDE w:val="0"/>
              <w:autoSpaceDN w:val="0"/>
              <w:spacing w:after="0" w:line="240" w:lineRule="auto"/>
              <w:jc w:val="center"/>
              <w:rPr>
                <w:rFonts w:eastAsia="Calibri"/>
                <w:sz w:val="26"/>
                <w:szCs w:val="26"/>
                <w:lang w:eastAsia="ru-RU"/>
              </w:rPr>
            </w:pPr>
          </w:p>
        </w:tc>
      </w:tr>
      <w:tr w:rsidR="00B33500" w:rsidRPr="00B33500" w:rsidTr="000856CD">
        <w:tc>
          <w:tcPr>
            <w:tcW w:w="803" w:type="pct"/>
            <w:tcBorders>
              <w:bottom w:val="nil"/>
            </w:tcBorders>
            <w:vAlign w:val="bottom"/>
          </w:tcPr>
          <w:p w:rsidR="00B33500" w:rsidRPr="00B33500" w:rsidRDefault="00B33500" w:rsidP="00B33500">
            <w:pPr>
              <w:tabs>
                <w:tab w:val="left" w:pos="12474"/>
              </w:tabs>
              <w:autoSpaceDE w:val="0"/>
              <w:autoSpaceDN w:val="0"/>
              <w:spacing w:after="0" w:line="240" w:lineRule="auto"/>
              <w:rPr>
                <w:rFonts w:eastAsia="Calibri"/>
                <w:sz w:val="26"/>
                <w:szCs w:val="26"/>
                <w:lang w:eastAsia="ru-RU"/>
              </w:rPr>
            </w:pPr>
          </w:p>
        </w:tc>
        <w:tc>
          <w:tcPr>
            <w:tcW w:w="4197" w:type="pct"/>
            <w:tcBorders>
              <w:bottom w:val="single" w:sz="4" w:space="0" w:color="auto"/>
            </w:tcBorders>
            <w:vAlign w:val="bottom"/>
          </w:tcPr>
          <w:p w:rsidR="00B33500" w:rsidRPr="00B33500" w:rsidRDefault="00B33500" w:rsidP="00B33500">
            <w:pPr>
              <w:tabs>
                <w:tab w:val="left" w:pos="12474"/>
              </w:tabs>
              <w:autoSpaceDE w:val="0"/>
              <w:autoSpaceDN w:val="0"/>
              <w:spacing w:after="0" w:line="240" w:lineRule="auto"/>
              <w:jc w:val="center"/>
              <w:rPr>
                <w:rFonts w:eastAsia="Calibri"/>
                <w:sz w:val="26"/>
                <w:szCs w:val="26"/>
                <w:lang w:eastAsia="ru-RU"/>
              </w:rPr>
            </w:pPr>
          </w:p>
        </w:tc>
      </w:tr>
      <w:tr w:rsidR="00B33500" w:rsidRPr="00B33500" w:rsidTr="000856CD">
        <w:tc>
          <w:tcPr>
            <w:tcW w:w="803" w:type="pct"/>
            <w:tcBorders>
              <w:bottom w:val="nil"/>
            </w:tcBorders>
            <w:vAlign w:val="bottom"/>
          </w:tcPr>
          <w:p w:rsidR="00B33500" w:rsidRPr="00B33500" w:rsidRDefault="00B33500" w:rsidP="00B33500">
            <w:pPr>
              <w:tabs>
                <w:tab w:val="left" w:pos="12474"/>
              </w:tabs>
              <w:autoSpaceDE w:val="0"/>
              <w:autoSpaceDN w:val="0"/>
              <w:spacing w:after="0" w:line="240" w:lineRule="auto"/>
              <w:rPr>
                <w:rFonts w:eastAsia="Calibri"/>
                <w:sz w:val="26"/>
                <w:szCs w:val="26"/>
                <w:lang w:eastAsia="ru-RU"/>
              </w:rPr>
            </w:pPr>
          </w:p>
        </w:tc>
        <w:tc>
          <w:tcPr>
            <w:tcW w:w="4197" w:type="pct"/>
            <w:tcBorders>
              <w:top w:val="single" w:sz="4" w:space="0" w:color="auto"/>
              <w:bottom w:val="single" w:sz="4" w:space="0" w:color="auto"/>
            </w:tcBorders>
            <w:vAlign w:val="bottom"/>
          </w:tcPr>
          <w:p w:rsidR="00B33500" w:rsidRPr="00B33500" w:rsidRDefault="00B33500" w:rsidP="00B33500">
            <w:pPr>
              <w:tabs>
                <w:tab w:val="left" w:pos="12474"/>
              </w:tabs>
              <w:autoSpaceDE w:val="0"/>
              <w:autoSpaceDN w:val="0"/>
              <w:spacing w:after="0" w:line="240" w:lineRule="auto"/>
              <w:jc w:val="center"/>
              <w:rPr>
                <w:rFonts w:eastAsia="Calibri"/>
                <w:sz w:val="26"/>
                <w:szCs w:val="26"/>
                <w:lang w:eastAsia="ru-RU"/>
              </w:rPr>
            </w:pPr>
          </w:p>
        </w:tc>
      </w:tr>
      <w:tr w:rsidR="00B33500" w:rsidRPr="00B33500" w:rsidTr="000856CD">
        <w:tc>
          <w:tcPr>
            <w:tcW w:w="803" w:type="pct"/>
            <w:tcBorders>
              <w:bottom w:val="nil"/>
            </w:tcBorders>
            <w:vAlign w:val="bottom"/>
          </w:tcPr>
          <w:p w:rsidR="00B33500" w:rsidRPr="00B33500" w:rsidRDefault="00B33500" w:rsidP="00B33500">
            <w:pPr>
              <w:tabs>
                <w:tab w:val="left" w:pos="12474"/>
              </w:tabs>
              <w:autoSpaceDE w:val="0"/>
              <w:autoSpaceDN w:val="0"/>
              <w:spacing w:after="0" w:line="240" w:lineRule="auto"/>
              <w:jc w:val="center"/>
              <w:rPr>
                <w:rFonts w:eastAsia="Calibri"/>
                <w:sz w:val="14"/>
                <w:szCs w:val="14"/>
                <w:lang w:eastAsia="ru-RU"/>
              </w:rPr>
            </w:pPr>
          </w:p>
        </w:tc>
        <w:tc>
          <w:tcPr>
            <w:tcW w:w="4197" w:type="pct"/>
            <w:tcBorders>
              <w:top w:val="single" w:sz="4" w:space="0" w:color="auto"/>
              <w:bottom w:val="nil"/>
            </w:tcBorders>
            <w:vAlign w:val="bottom"/>
          </w:tcPr>
          <w:p w:rsidR="00B33500" w:rsidRPr="00B33500" w:rsidRDefault="00B33500" w:rsidP="00B33500">
            <w:pPr>
              <w:tabs>
                <w:tab w:val="left" w:pos="12474"/>
              </w:tabs>
              <w:autoSpaceDE w:val="0"/>
              <w:autoSpaceDN w:val="0"/>
              <w:spacing w:after="0" w:line="240" w:lineRule="auto"/>
              <w:jc w:val="center"/>
              <w:rPr>
                <w:rFonts w:eastAsia="Calibri"/>
                <w:sz w:val="14"/>
                <w:szCs w:val="14"/>
                <w:lang w:eastAsia="ru-RU"/>
              </w:rPr>
            </w:pPr>
            <w:proofErr w:type="gramStart"/>
            <w:r w:rsidRPr="00B33500">
              <w:rPr>
                <w:rFonts w:eastAsia="Calibri"/>
                <w:sz w:val="14"/>
                <w:szCs w:val="14"/>
                <w:lang w:eastAsia="ru-RU"/>
              </w:rPr>
              <w:t>(копия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w:t>
            </w:r>
            <w:proofErr w:type="gramEnd"/>
            <w:r w:rsidRPr="00B33500">
              <w:rPr>
                <w:rFonts w:eastAsia="Calibri"/>
                <w:sz w:val="14"/>
                <w:szCs w:val="14"/>
                <w:lang w:eastAsia="ru-RU"/>
              </w:rPr>
              <w:t xml:space="preserve"> </w:t>
            </w:r>
            <w:proofErr w:type="gramStart"/>
            <w:r w:rsidRPr="00B33500">
              <w:rPr>
                <w:rFonts w:eastAsia="Calibri"/>
                <w:sz w:val="14"/>
                <w:szCs w:val="14"/>
                <w:lang w:eastAsia="ru-RU"/>
              </w:rPr>
              <w:t>Документы, содержащие сведения, послужившие основанием для проведения внеплановой проверки)</w:t>
            </w:r>
            <w:proofErr w:type="gramEnd"/>
          </w:p>
        </w:tc>
      </w:tr>
    </w:tbl>
    <w:p w:rsidR="00B33500" w:rsidRPr="00B33500" w:rsidRDefault="00B33500" w:rsidP="00B33500">
      <w:pPr>
        <w:autoSpaceDE w:val="0"/>
        <w:autoSpaceDN w:val="0"/>
        <w:adjustRightInd w:val="0"/>
        <w:spacing w:after="0" w:line="240" w:lineRule="auto"/>
        <w:jc w:val="both"/>
        <w:rPr>
          <w:rFonts w:eastAsia="Calibri"/>
          <w:szCs w:val="24"/>
          <w:lang w:eastAsia="ru-RU"/>
        </w:rPr>
      </w:pPr>
    </w:p>
    <w:tbl>
      <w:tblPr>
        <w:tblW w:w="5000" w:type="pct"/>
        <w:tblBorders>
          <w:bottom w:val="single" w:sz="4" w:space="0" w:color="auto"/>
        </w:tblBorders>
        <w:tblCellMar>
          <w:left w:w="0" w:type="dxa"/>
          <w:right w:w="0" w:type="dxa"/>
        </w:tblCellMar>
        <w:tblLook w:val="01E0" w:firstRow="1" w:lastRow="1" w:firstColumn="1" w:lastColumn="1" w:noHBand="0" w:noVBand="0"/>
      </w:tblPr>
      <w:tblGrid>
        <w:gridCol w:w="3529"/>
        <w:gridCol w:w="326"/>
        <w:gridCol w:w="1928"/>
        <w:gridCol w:w="364"/>
        <w:gridCol w:w="3491"/>
      </w:tblGrid>
      <w:tr w:rsidR="00B33500" w:rsidRPr="00B33500" w:rsidTr="000856CD">
        <w:tc>
          <w:tcPr>
            <w:tcW w:w="1831" w:type="pct"/>
            <w:tcBorders>
              <w:top w:val="nil"/>
              <w:bottom w:val="single" w:sz="4" w:space="0" w:color="auto"/>
            </w:tcBorders>
            <w:vAlign w:val="bottom"/>
          </w:tcPr>
          <w:p w:rsidR="00B33500" w:rsidRPr="00B33500" w:rsidRDefault="00B33500" w:rsidP="00B33500">
            <w:pPr>
              <w:tabs>
                <w:tab w:val="left" w:pos="12474"/>
              </w:tabs>
              <w:autoSpaceDE w:val="0"/>
              <w:autoSpaceDN w:val="0"/>
              <w:spacing w:after="0" w:line="240" w:lineRule="auto"/>
              <w:jc w:val="center"/>
              <w:rPr>
                <w:rFonts w:eastAsia="Calibri"/>
                <w:sz w:val="26"/>
                <w:szCs w:val="26"/>
                <w:lang w:eastAsia="ru-RU"/>
              </w:rPr>
            </w:pPr>
          </w:p>
        </w:tc>
        <w:tc>
          <w:tcPr>
            <w:tcW w:w="169" w:type="pct"/>
            <w:tcBorders>
              <w:top w:val="nil"/>
              <w:bottom w:val="nil"/>
            </w:tcBorders>
            <w:vAlign w:val="bottom"/>
          </w:tcPr>
          <w:p w:rsidR="00B33500" w:rsidRPr="00B33500" w:rsidRDefault="00B33500" w:rsidP="00B33500">
            <w:pPr>
              <w:tabs>
                <w:tab w:val="left" w:pos="12474"/>
              </w:tabs>
              <w:autoSpaceDE w:val="0"/>
              <w:autoSpaceDN w:val="0"/>
              <w:spacing w:after="0" w:line="240" w:lineRule="auto"/>
              <w:jc w:val="center"/>
              <w:rPr>
                <w:rFonts w:eastAsia="Calibri"/>
                <w:sz w:val="26"/>
                <w:szCs w:val="26"/>
                <w:lang w:eastAsia="ru-RU"/>
              </w:rPr>
            </w:pPr>
          </w:p>
        </w:tc>
        <w:tc>
          <w:tcPr>
            <w:tcW w:w="1000" w:type="pct"/>
            <w:tcBorders>
              <w:top w:val="nil"/>
              <w:bottom w:val="single" w:sz="4" w:space="0" w:color="auto"/>
            </w:tcBorders>
            <w:vAlign w:val="bottom"/>
          </w:tcPr>
          <w:p w:rsidR="00B33500" w:rsidRPr="00B33500" w:rsidRDefault="00B33500" w:rsidP="00B33500">
            <w:pPr>
              <w:tabs>
                <w:tab w:val="left" w:pos="12474"/>
              </w:tabs>
              <w:autoSpaceDE w:val="0"/>
              <w:autoSpaceDN w:val="0"/>
              <w:spacing w:after="0" w:line="240" w:lineRule="auto"/>
              <w:jc w:val="center"/>
              <w:rPr>
                <w:rFonts w:eastAsia="Calibri"/>
                <w:sz w:val="26"/>
                <w:szCs w:val="26"/>
                <w:lang w:eastAsia="ru-RU"/>
              </w:rPr>
            </w:pPr>
          </w:p>
        </w:tc>
        <w:tc>
          <w:tcPr>
            <w:tcW w:w="189" w:type="pct"/>
            <w:tcBorders>
              <w:top w:val="nil"/>
              <w:bottom w:val="nil"/>
            </w:tcBorders>
            <w:vAlign w:val="bottom"/>
          </w:tcPr>
          <w:p w:rsidR="00B33500" w:rsidRPr="00B33500" w:rsidRDefault="00B33500" w:rsidP="00B33500">
            <w:pPr>
              <w:tabs>
                <w:tab w:val="left" w:pos="12474"/>
              </w:tabs>
              <w:autoSpaceDE w:val="0"/>
              <w:autoSpaceDN w:val="0"/>
              <w:spacing w:after="0" w:line="240" w:lineRule="auto"/>
              <w:jc w:val="center"/>
              <w:rPr>
                <w:rFonts w:eastAsia="Calibri"/>
                <w:sz w:val="26"/>
                <w:szCs w:val="26"/>
                <w:lang w:eastAsia="ru-RU"/>
              </w:rPr>
            </w:pPr>
          </w:p>
        </w:tc>
        <w:tc>
          <w:tcPr>
            <w:tcW w:w="1811" w:type="pct"/>
            <w:tcBorders>
              <w:top w:val="nil"/>
              <w:bottom w:val="single" w:sz="4" w:space="0" w:color="auto"/>
            </w:tcBorders>
            <w:vAlign w:val="bottom"/>
          </w:tcPr>
          <w:p w:rsidR="00B33500" w:rsidRPr="00B33500" w:rsidRDefault="00B33500" w:rsidP="00B33500">
            <w:pPr>
              <w:tabs>
                <w:tab w:val="left" w:pos="12474"/>
              </w:tabs>
              <w:autoSpaceDE w:val="0"/>
              <w:autoSpaceDN w:val="0"/>
              <w:spacing w:after="0" w:line="240" w:lineRule="auto"/>
              <w:jc w:val="center"/>
              <w:rPr>
                <w:rFonts w:eastAsia="Calibri"/>
                <w:sz w:val="26"/>
                <w:szCs w:val="26"/>
                <w:lang w:eastAsia="ru-RU"/>
              </w:rPr>
            </w:pPr>
          </w:p>
        </w:tc>
      </w:tr>
      <w:tr w:rsidR="00B33500" w:rsidRPr="00B33500" w:rsidTr="000856CD">
        <w:tc>
          <w:tcPr>
            <w:tcW w:w="1831" w:type="pct"/>
            <w:tcBorders>
              <w:top w:val="single" w:sz="4" w:space="0" w:color="auto"/>
              <w:bottom w:val="nil"/>
            </w:tcBorders>
            <w:vAlign w:val="bottom"/>
          </w:tcPr>
          <w:p w:rsidR="00B33500" w:rsidRPr="00B33500" w:rsidRDefault="00B33500" w:rsidP="00B33500">
            <w:pPr>
              <w:tabs>
                <w:tab w:val="left" w:pos="12474"/>
              </w:tabs>
              <w:autoSpaceDE w:val="0"/>
              <w:autoSpaceDN w:val="0"/>
              <w:spacing w:after="0" w:line="240" w:lineRule="auto"/>
              <w:jc w:val="center"/>
              <w:rPr>
                <w:rFonts w:eastAsia="Calibri"/>
                <w:sz w:val="14"/>
                <w:szCs w:val="14"/>
                <w:lang w:eastAsia="ru-RU"/>
              </w:rPr>
            </w:pPr>
            <w:r w:rsidRPr="00B33500">
              <w:rPr>
                <w:rFonts w:eastAsia="Calibri"/>
                <w:sz w:val="14"/>
                <w:szCs w:val="14"/>
                <w:lang w:eastAsia="ru-RU"/>
              </w:rPr>
              <w:t>(наименование должностного лица)</w:t>
            </w:r>
          </w:p>
        </w:tc>
        <w:tc>
          <w:tcPr>
            <w:tcW w:w="169" w:type="pct"/>
            <w:tcBorders>
              <w:top w:val="nil"/>
              <w:bottom w:val="nil"/>
            </w:tcBorders>
            <w:vAlign w:val="bottom"/>
          </w:tcPr>
          <w:p w:rsidR="00B33500" w:rsidRPr="00B33500" w:rsidRDefault="00B33500" w:rsidP="00B33500">
            <w:pPr>
              <w:tabs>
                <w:tab w:val="left" w:pos="12474"/>
              </w:tabs>
              <w:autoSpaceDE w:val="0"/>
              <w:autoSpaceDN w:val="0"/>
              <w:spacing w:after="0" w:line="240" w:lineRule="auto"/>
              <w:jc w:val="center"/>
              <w:rPr>
                <w:rFonts w:eastAsia="Calibri"/>
                <w:sz w:val="14"/>
                <w:szCs w:val="14"/>
                <w:lang w:eastAsia="ru-RU"/>
              </w:rPr>
            </w:pPr>
          </w:p>
        </w:tc>
        <w:tc>
          <w:tcPr>
            <w:tcW w:w="1000" w:type="pct"/>
            <w:tcBorders>
              <w:top w:val="single" w:sz="4" w:space="0" w:color="auto"/>
              <w:bottom w:val="nil"/>
            </w:tcBorders>
            <w:vAlign w:val="bottom"/>
          </w:tcPr>
          <w:p w:rsidR="00B33500" w:rsidRPr="00B33500" w:rsidRDefault="00B33500" w:rsidP="00B33500">
            <w:pPr>
              <w:tabs>
                <w:tab w:val="left" w:pos="12474"/>
              </w:tabs>
              <w:autoSpaceDE w:val="0"/>
              <w:autoSpaceDN w:val="0"/>
              <w:spacing w:after="0" w:line="240" w:lineRule="auto"/>
              <w:jc w:val="center"/>
              <w:rPr>
                <w:rFonts w:eastAsia="Calibri"/>
                <w:sz w:val="14"/>
                <w:szCs w:val="14"/>
                <w:lang w:eastAsia="ru-RU"/>
              </w:rPr>
            </w:pPr>
            <w:r w:rsidRPr="00B33500">
              <w:rPr>
                <w:rFonts w:eastAsia="Calibri"/>
                <w:sz w:val="14"/>
                <w:szCs w:val="14"/>
                <w:lang w:eastAsia="ru-RU"/>
              </w:rPr>
              <w:t>(подпись)</w:t>
            </w:r>
          </w:p>
        </w:tc>
        <w:tc>
          <w:tcPr>
            <w:tcW w:w="189" w:type="pct"/>
            <w:tcBorders>
              <w:top w:val="nil"/>
              <w:bottom w:val="nil"/>
            </w:tcBorders>
            <w:vAlign w:val="bottom"/>
          </w:tcPr>
          <w:p w:rsidR="00B33500" w:rsidRPr="00B33500" w:rsidRDefault="00B33500" w:rsidP="00B33500">
            <w:pPr>
              <w:tabs>
                <w:tab w:val="left" w:pos="12474"/>
              </w:tabs>
              <w:autoSpaceDE w:val="0"/>
              <w:autoSpaceDN w:val="0"/>
              <w:spacing w:after="0" w:line="240" w:lineRule="auto"/>
              <w:jc w:val="center"/>
              <w:rPr>
                <w:rFonts w:eastAsia="Calibri"/>
                <w:sz w:val="14"/>
                <w:szCs w:val="14"/>
                <w:lang w:eastAsia="ru-RU"/>
              </w:rPr>
            </w:pPr>
          </w:p>
        </w:tc>
        <w:tc>
          <w:tcPr>
            <w:tcW w:w="1811" w:type="pct"/>
            <w:tcBorders>
              <w:top w:val="single" w:sz="4" w:space="0" w:color="auto"/>
              <w:bottom w:val="nil"/>
            </w:tcBorders>
            <w:vAlign w:val="bottom"/>
          </w:tcPr>
          <w:p w:rsidR="00B33500" w:rsidRPr="00B33500" w:rsidRDefault="00B33500" w:rsidP="00B33500">
            <w:pPr>
              <w:tabs>
                <w:tab w:val="left" w:pos="12474"/>
              </w:tabs>
              <w:autoSpaceDE w:val="0"/>
              <w:autoSpaceDN w:val="0"/>
              <w:spacing w:after="0" w:line="240" w:lineRule="auto"/>
              <w:jc w:val="center"/>
              <w:rPr>
                <w:rFonts w:eastAsia="Calibri"/>
                <w:sz w:val="14"/>
                <w:szCs w:val="14"/>
                <w:lang w:eastAsia="ru-RU"/>
              </w:rPr>
            </w:pPr>
            <w:proofErr w:type="gramStart"/>
            <w:r w:rsidRPr="00B33500">
              <w:rPr>
                <w:rFonts w:eastAsia="Calibri"/>
                <w:sz w:val="14"/>
                <w:szCs w:val="14"/>
                <w:lang w:eastAsia="ru-RU"/>
              </w:rPr>
              <w:t>(фамилия, имя, отчество (в случае, если имеется)</w:t>
            </w:r>
            <w:proofErr w:type="gramEnd"/>
          </w:p>
        </w:tc>
      </w:tr>
    </w:tbl>
    <w:p w:rsidR="00B33500" w:rsidRPr="00B33500" w:rsidRDefault="00B33500" w:rsidP="00B33500">
      <w:pPr>
        <w:autoSpaceDE w:val="0"/>
        <w:autoSpaceDN w:val="0"/>
        <w:adjustRightInd w:val="0"/>
        <w:spacing w:after="0" w:line="240" w:lineRule="auto"/>
        <w:jc w:val="both"/>
        <w:rPr>
          <w:rFonts w:eastAsia="Calibri"/>
          <w:szCs w:val="24"/>
          <w:lang w:eastAsia="ru-RU"/>
        </w:rPr>
      </w:pPr>
    </w:p>
    <w:p w:rsidR="00B33500" w:rsidRPr="00B33500" w:rsidRDefault="00B33500" w:rsidP="00B33500">
      <w:pPr>
        <w:autoSpaceDE w:val="0"/>
        <w:autoSpaceDN w:val="0"/>
        <w:adjustRightInd w:val="0"/>
        <w:spacing w:after="0" w:line="240" w:lineRule="auto"/>
        <w:jc w:val="both"/>
        <w:rPr>
          <w:rFonts w:eastAsia="Calibri"/>
          <w:szCs w:val="24"/>
          <w:lang w:eastAsia="ru-RU"/>
        </w:rPr>
      </w:pPr>
      <w:r w:rsidRPr="00B33500">
        <w:rPr>
          <w:rFonts w:eastAsia="Calibri"/>
          <w:szCs w:val="24"/>
          <w:lang w:eastAsia="ru-RU"/>
        </w:rPr>
        <w:t>М.П.</w:t>
      </w:r>
    </w:p>
    <w:p w:rsidR="00B33500" w:rsidRPr="00B33500" w:rsidRDefault="00B33500" w:rsidP="00B33500">
      <w:pPr>
        <w:autoSpaceDE w:val="0"/>
        <w:autoSpaceDN w:val="0"/>
        <w:adjustRightInd w:val="0"/>
        <w:spacing w:after="0" w:line="240" w:lineRule="auto"/>
        <w:jc w:val="both"/>
        <w:rPr>
          <w:rFonts w:eastAsia="Calibri"/>
          <w:szCs w:val="24"/>
          <w:lang w:eastAsia="ru-RU"/>
        </w:rPr>
      </w:pPr>
    </w:p>
    <w:tbl>
      <w:tblPr>
        <w:tblW w:w="5000" w:type="pct"/>
        <w:tblBorders>
          <w:bottom w:val="single" w:sz="4" w:space="0" w:color="auto"/>
        </w:tblBorders>
        <w:tblCellMar>
          <w:left w:w="0" w:type="dxa"/>
          <w:right w:w="0" w:type="dxa"/>
        </w:tblCellMar>
        <w:tblLook w:val="01E0" w:firstRow="1" w:lastRow="1" w:firstColumn="1" w:lastColumn="1" w:noHBand="0" w:noVBand="0"/>
      </w:tblPr>
      <w:tblGrid>
        <w:gridCol w:w="5137"/>
        <w:gridCol w:w="4501"/>
      </w:tblGrid>
      <w:tr w:rsidR="00B33500" w:rsidRPr="00B33500" w:rsidTr="000856CD">
        <w:tc>
          <w:tcPr>
            <w:tcW w:w="2665" w:type="pct"/>
            <w:tcBorders>
              <w:bottom w:val="nil"/>
            </w:tcBorders>
            <w:vAlign w:val="bottom"/>
          </w:tcPr>
          <w:p w:rsidR="00B33500" w:rsidRPr="00B33500" w:rsidRDefault="00B33500" w:rsidP="00B33500">
            <w:pPr>
              <w:tabs>
                <w:tab w:val="left" w:pos="12474"/>
              </w:tabs>
              <w:autoSpaceDE w:val="0"/>
              <w:autoSpaceDN w:val="0"/>
              <w:spacing w:after="0" w:line="240" w:lineRule="auto"/>
              <w:ind w:right="57"/>
              <w:jc w:val="right"/>
              <w:rPr>
                <w:rFonts w:eastAsia="Calibri"/>
                <w:sz w:val="26"/>
                <w:szCs w:val="26"/>
                <w:lang w:eastAsia="ru-RU"/>
              </w:rPr>
            </w:pPr>
            <w:r w:rsidRPr="00B33500">
              <w:rPr>
                <w:rFonts w:eastAsia="Calibri"/>
                <w:sz w:val="26"/>
                <w:szCs w:val="26"/>
                <w:lang w:eastAsia="ru-RU"/>
              </w:rPr>
              <w:t>Дата и время составления документа:</w:t>
            </w:r>
          </w:p>
        </w:tc>
        <w:tc>
          <w:tcPr>
            <w:tcW w:w="2335" w:type="pct"/>
            <w:tcBorders>
              <w:bottom w:val="single" w:sz="4" w:space="0" w:color="auto"/>
            </w:tcBorders>
            <w:vAlign w:val="bottom"/>
          </w:tcPr>
          <w:p w:rsidR="00B33500" w:rsidRPr="00B33500" w:rsidRDefault="00B33500" w:rsidP="00B33500">
            <w:pPr>
              <w:tabs>
                <w:tab w:val="left" w:pos="12474"/>
              </w:tabs>
              <w:autoSpaceDE w:val="0"/>
              <w:autoSpaceDN w:val="0"/>
              <w:spacing w:after="0" w:line="240" w:lineRule="auto"/>
              <w:jc w:val="center"/>
              <w:rPr>
                <w:rFonts w:eastAsia="Calibri"/>
                <w:sz w:val="26"/>
                <w:szCs w:val="26"/>
                <w:lang w:eastAsia="ru-RU"/>
              </w:rPr>
            </w:pPr>
          </w:p>
        </w:tc>
      </w:tr>
    </w:tbl>
    <w:p w:rsidR="00B33500" w:rsidRPr="00B33500" w:rsidRDefault="00B33500" w:rsidP="00B33500">
      <w:pPr>
        <w:spacing w:after="0" w:line="240" w:lineRule="auto"/>
        <w:jc w:val="both"/>
        <w:rPr>
          <w:rFonts w:eastAsia="Calibri"/>
          <w:strike/>
          <w:color w:val="000000"/>
          <w:sz w:val="28"/>
          <w:szCs w:val="28"/>
          <w:lang w:eastAsia="ru-RU"/>
        </w:rPr>
      </w:pPr>
    </w:p>
    <w:p w:rsidR="00B33500" w:rsidRPr="00B33500" w:rsidRDefault="00B16FA1" w:rsidP="00B33500">
      <w:pPr>
        <w:spacing w:after="0" w:line="240" w:lineRule="auto"/>
        <w:jc w:val="both"/>
        <w:rPr>
          <w:rFonts w:eastAsia="Calibri"/>
          <w:color w:val="000000"/>
          <w:sz w:val="28"/>
          <w:szCs w:val="28"/>
          <w:lang w:eastAsia="ru-RU"/>
        </w:rPr>
      </w:pPr>
      <w:r>
        <w:rPr>
          <w:rFonts w:eastAsia="Calibri"/>
          <w:color w:val="000000"/>
          <w:sz w:val="28"/>
          <w:szCs w:val="28"/>
          <w:lang w:eastAsia="ru-RU"/>
        </w:rPr>
        <w:t xml:space="preserve">Глава администрации </w:t>
      </w:r>
      <w:proofErr w:type="gramStart"/>
      <w:r>
        <w:rPr>
          <w:rFonts w:eastAsia="Calibri"/>
          <w:color w:val="000000"/>
          <w:sz w:val="28"/>
          <w:szCs w:val="28"/>
          <w:lang w:eastAsia="ru-RU"/>
        </w:rPr>
        <w:t>муниципального</w:t>
      </w:r>
      <w:proofErr w:type="gramEnd"/>
    </w:p>
    <w:p w:rsidR="00B16FA1" w:rsidRDefault="00B16FA1" w:rsidP="00B33500">
      <w:pPr>
        <w:spacing w:after="0" w:line="240" w:lineRule="auto"/>
        <w:jc w:val="both"/>
        <w:rPr>
          <w:rFonts w:eastAsia="Calibri"/>
          <w:color w:val="000000"/>
          <w:sz w:val="28"/>
          <w:szCs w:val="28"/>
          <w:lang w:eastAsia="ru-RU"/>
        </w:rPr>
      </w:pPr>
      <w:r>
        <w:rPr>
          <w:rFonts w:eastAsia="Calibri"/>
          <w:color w:val="000000"/>
          <w:sz w:val="28"/>
          <w:szCs w:val="28"/>
          <w:lang w:eastAsia="ru-RU"/>
        </w:rPr>
        <w:t xml:space="preserve">Образования Лазаревское </w:t>
      </w:r>
    </w:p>
    <w:p w:rsidR="00B33500" w:rsidRPr="00B33500" w:rsidRDefault="00B16FA1" w:rsidP="00B33500">
      <w:pPr>
        <w:spacing w:after="0" w:line="240" w:lineRule="auto"/>
        <w:jc w:val="both"/>
        <w:rPr>
          <w:rFonts w:eastAsia="Calibri"/>
          <w:color w:val="000000"/>
          <w:sz w:val="28"/>
          <w:szCs w:val="28"/>
          <w:lang w:eastAsia="ru-RU"/>
        </w:rPr>
        <w:sectPr w:rsidR="00B33500" w:rsidRPr="00B33500" w:rsidSect="000856CD">
          <w:pgSz w:w="11906" w:h="16838"/>
          <w:pgMar w:top="1134" w:right="567" w:bottom="1134" w:left="1701" w:header="709" w:footer="709" w:gutter="0"/>
          <w:pgNumType w:start="1"/>
          <w:cols w:space="720"/>
          <w:titlePg/>
          <w:docGrid w:linePitch="326"/>
        </w:sectPr>
      </w:pPr>
      <w:r>
        <w:rPr>
          <w:rFonts w:eastAsia="Calibri"/>
          <w:color w:val="000000"/>
          <w:sz w:val="28"/>
          <w:szCs w:val="28"/>
          <w:lang w:eastAsia="ru-RU"/>
        </w:rPr>
        <w:t>Щекинского района                   Г.И. Федотова</w:t>
      </w:r>
      <w:r w:rsidR="00B33500" w:rsidRPr="00B33500">
        <w:rPr>
          <w:rFonts w:eastAsia="Calibri"/>
          <w:color w:val="000000"/>
          <w:sz w:val="28"/>
          <w:szCs w:val="28"/>
          <w:lang w:eastAsia="ru-RU"/>
        </w:rPr>
        <w:br/>
      </w:r>
    </w:p>
    <w:p w:rsidR="00B16FA1" w:rsidRPr="00B16FA1" w:rsidRDefault="00B16FA1" w:rsidP="00B16FA1">
      <w:pPr>
        <w:spacing w:after="0" w:line="240" w:lineRule="auto"/>
        <w:jc w:val="right"/>
        <w:rPr>
          <w:rFonts w:eastAsia="Calibri"/>
          <w:color w:val="000000"/>
          <w:szCs w:val="24"/>
          <w:lang w:eastAsia="ru-RU"/>
        </w:rPr>
      </w:pPr>
      <w:r>
        <w:rPr>
          <w:rFonts w:eastAsia="Calibri"/>
          <w:color w:val="000000"/>
          <w:szCs w:val="24"/>
          <w:lang w:eastAsia="ru-RU"/>
        </w:rPr>
        <w:lastRenderedPageBreak/>
        <w:t>ПРИЛОЖЕНИЕ № 2</w:t>
      </w:r>
    </w:p>
    <w:p w:rsidR="00B16FA1" w:rsidRPr="00B16FA1" w:rsidRDefault="00B16FA1" w:rsidP="00B16FA1">
      <w:pPr>
        <w:spacing w:after="0" w:line="240" w:lineRule="auto"/>
        <w:jc w:val="right"/>
        <w:rPr>
          <w:rFonts w:eastAsia="Calibri"/>
          <w:color w:val="000000"/>
          <w:szCs w:val="24"/>
          <w:lang w:eastAsia="ru-RU"/>
        </w:rPr>
      </w:pPr>
      <w:r w:rsidRPr="00B16FA1">
        <w:rPr>
          <w:rFonts w:eastAsia="Calibri"/>
          <w:color w:val="000000"/>
          <w:szCs w:val="24"/>
          <w:lang w:eastAsia="ru-RU"/>
        </w:rPr>
        <w:t>к административному регламенту</w:t>
      </w:r>
    </w:p>
    <w:p w:rsidR="00B16FA1" w:rsidRDefault="00B16FA1" w:rsidP="00B16FA1">
      <w:pPr>
        <w:suppressAutoHyphens/>
        <w:spacing w:after="0" w:line="240" w:lineRule="auto"/>
        <w:jc w:val="right"/>
        <w:rPr>
          <w:rFonts w:eastAsia="Calibri"/>
          <w:color w:val="000000"/>
          <w:szCs w:val="24"/>
          <w:lang w:eastAsia="ru-RU"/>
        </w:rPr>
      </w:pPr>
      <w:r w:rsidRPr="00B16FA1">
        <w:rPr>
          <w:rFonts w:eastAsia="Calibri"/>
          <w:color w:val="000000"/>
          <w:szCs w:val="24"/>
          <w:lang w:eastAsia="ru-RU"/>
        </w:rPr>
        <w:t xml:space="preserve">осуществления муниципального контроля </w:t>
      </w:r>
      <w:proofErr w:type="gramStart"/>
      <w:r w:rsidRPr="00B16FA1">
        <w:rPr>
          <w:rFonts w:eastAsia="Calibri"/>
          <w:color w:val="000000"/>
          <w:szCs w:val="24"/>
          <w:lang w:eastAsia="ru-RU"/>
        </w:rPr>
        <w:t>за</w:t>
      </w:r>
      <w:proofErr w:type="gramEnd"/>
      <w:r w:rsidRPr="00B16FA1">
        <w:rPr>
          <w:rFonts w:eastAsia="Calibri"/>
          <w:color w:val="000000"/>
          <w:szCs w:val="24"/>
          <w:lang w:eastAsia="ru-RU"/>
        </w:rPr>
        <w:t xml:space="preserve"> </w:t>
      </w:r>
    </w:p>
    <w:p w:rsidR="00B16FA1" w:rsidRDefault="00B16FA1" w:rsidP="00B16FA1">
      <w:pPr>
        <w:suppressAutoHyphens/>
        <w:spacing w:after="0" w:line="240" w:lineRule="auto"/>
        <w:jc w:val="right"/>
        <w:rPr>
          <w:rFonts w:eastAsia="Calibri"/>
          <w:color w:val="000000"/>
          <w:szCs w:val="24"/>
          <w:lang w:eastAsia="ru-RU"/>
        </w:rPr>
      </w:pPr>
      <w:r w:rsidRPr="00B16FA1">
        <w:rPr>
          <w:rFonts w:eastAsia="Calibri"/>
          <w:color w:val="000000"/>
          <w:szCs w:val="24"/>
          <w:lang w:eastAsia="ru-RU"/>
        </w:rPr>
        <w:t xml:space="preserve">соблюдением правил благоустройства </w:t>
      </w:r>
    </w:p>
    <w:p w:rsidR="00B33500" w:rsidRPr="00B33500" w:rsidRDefault="00B16FA1" w:rsidP="00B16FA1">
      <w:pPr>
        <w:suppressAutoHyphens/>
        <w:spacing w:after="0" w:line="240" w:lineRule="auto"/>
        <w:jc w:val="both"/>
        <w:rPr>
          <w:rFonts w:eastAsia="Calibri"/>
          <w:color w:val="000000"/>
          <w:sz w:val="28"/>
          <w:szCs w:val="28"/>
          <w:lang w:eastAsia="ru-RU"/>
        </w:rPr>
      </w:pPr>
      <w:r>
        <w:rPr>
          <w:rFonts w:eastAsia="Calibri"/>
          <w:color w:val="000000"/>
          <w:szCs w:val="24"/>
          <w:lang w:eastAsia="ru-RU"/>
        </w:rPr>
        <w:t xml:space="preserve">                                                                                    </w:t>
      </w:r>
      <w:r w:rsidRPr="00B16FA1">
        <w:rPr>
          <w:rFonts w:eastAsia="Calibri"/>
          <w:color w:val="000000"/>
          <w:szCs w:val="24"/>
          <w:lang w:eastAsia="ru-RU"/>
        </w:rPr>
        <w:t>территории муниципального образования</w:t>
      </w:r>
    </w:p>
    <w:p w:rsidR="00B33500" w:rsidRPr="00B33500" w:rsidRDefault="00B33500" w:rsidP="00B33500">
      <w:pPr>
        <w:suppressAutoHyphens/>
        <w:spacing w:after="0" w:line="240" w:lineRule="auto"/>
        <w:jc w:val="both"/>
        <w:rPr>
          <w:rFonts w:eastAsia="Calibri"/>
          <w:color w:val="000000"/>
          <w:sz w:val="28"/>
          <w:szCs w:val="28"/>
          <w:lang w:eastAsia="ru-RU"/>
        </w:rPr>
      </w:pPr>
    </w:p>
    <w:p w:rsidR="00B33500" w:rsidRPr="00B33500" w:rsidRDefault="00B33500" w:rsidP="00B33500">
      <w:pPr>
        <w:suppressAutoHyphens/>
        <w:spacing w:after="0" w:line="240" w:lineRule="auto"/>
        <w:jc w:val="both"/>
        <w:rPr>
          <w:rFonts w:eastAsia="Calibri"/>
          <w:i/>
          <w:iCs/>
          <w:color w:val="000000"/>
          <w:sz w:val="28"/>
          <w:szCs w:val="28"/>
          <w:lang w:eastAsia="ru-RU"/>
        </w:rPr>
      </w:pPr>
      <w:r w:rsidRPr="00B33500">
        <w:rPr>
          <w:rFonts w:eastAsia="Calibri"/>
          <w:i/>
          <w:iCs/>
          <w:color w:val="000000"/>
          <w:sz w:val="28"/>
          <w:szCs w:val="28"/>
          <w:lang w:eastAsia="ru-RU"/>
        </w:rPr>
        <w:t>Шаблон распоряжения Администрации о проведении проверки</w:t>
      </w:r>
    </w:p>
    <w:p w:rsidR="00B33500" w:rsidRPr="00B33500" w:rsidRDefault="00B33500" w:rsidP="00B33500">
      <w:pPr>
        <w:suppressAutoHyphens/>
        <w:spacing w:after="0" w:line="240" w:lineRule="auto"/>
        <w:jc w:val="both"/>
        <w:rPr>
          <w:rFonts w:eastAsia="Calibri"/>
          <w:color w:val="000000"/>
          <w:sz w:val="28"/>
          <w:szCs w:val="28"/>
          <w:lang w:eastAsia="ru-RU"/>
        </w:rPr>
      </w:pPr>
      <w:bookmarkStart w:id="6" w:name="_GoBack"/>
      <w:bookmarkEnd w:id="6"/>
    </w:p>
    <w:p w:rsidR="00B33500" w:rsidRPr="00B33500" w:rsidRDefault="00B33500" w:rsidP="00B33500">
      <w:pPr>
        <w:suppressAutoHyphens/>
        <w:autoSpaceDE w:val="0"/>
        <w:autoSpaceDN w:val="0"/>
        <w:spacing w:after="0" w:line="240" w:lineRule="auto"/>
        <w:jc w:val="center"/>
        <w:rPr>
          <w:rFonts w:eastAsia="Calibri"/>
          <w:b/>
          <w:bCs/>
          <w:color w:val="000000"/>
          <w:spacing w:val="40"/>
          <w:szCs w:val="24"/>
          <w:lang w:eastAsia="ru-RU"/>
        </w:rPr>
      </w:pPr>
      <w:r w:rsidRPr="00B33500">
        <w:rPr>
          <w:rFonts w:eastAsia="Calibri"/>
          <w:b/>
          <w:bCs/>
          <w:color w:val="000000"/>
          <w:spacing w:val="40"/>
          <w:szCs w:val="24"/>
          <w:lang w:eastAsia="ru-RU"/>
        </w:rPr>
        <w:t>РАСПОРЯЖЕНИЕ</w:t>
      </w:r>
    </w:p>
    <w:p w:rsidR="00B33500" w:rsidRPr="00B33500" w:rsidRDefault="00B16FA1" w:rsidP="00B16FA1">
      <w:pPr>
        <w:suppressAutoHyphens/>
        <w:autoSpaceDE w:val="0"/>
        <w:autoSpaceDN w:val="0"/>
        <w:spacing w:after="0" w:line="240" w:lineRule="auto"/>
        <w:jc w:val="center"/>
        <w:rPr>
          <w:rFonts w:eastAsia="Calibri"/>
          <w:b/>
          <w:bCs/>
          <w:color w:val="000000"/>
          <w:szCs w:val="24"/>
          <w:lang w:eastAsia="ru-RU"/>
        </w:rPr>
      </w:pPr>
      <w:r>
        <w:rPr>
          <w:rFonts w:eastAsia="Calibri"/>
          <w:b/>
          <w:bCs/>
          <w:color w:val="000000"/>
          <w:szCs w:val="24"/>
          <w:lang w:eastAsia="ru-RU"/>
        </w:rPr>
        <w:t xml:space="preserve">АДМИНИСТРАЦИИ МУНИЦИПАЛЬНОГО ОБРАЗОВАНИЯ ЛАЗАРЕВСКОЕ ЩЕКИНСКОГО </w:t>
      </w:r>
      <w:r w:rsidR="00B33500" w:rsidRPr="00B33500">
        <w:rPr>
          <w:rFonts w:eastAsia="Calibri"/>
          <w:b/>
          <w:bCs/>
          <w:color w:val="000000"/>
          <w:szCs w:val="24"/>
          <w:lang w:eastAsia="ru-RU"/>
        </w:rPr>
        <w:t>РАЙОНА</w:t>
      </w:r>
    </w:p>
    <w:tbl>
      <w:tblPr>
        <w:tblW w:w="5000" w:type="pct"/>
        <w:tblBorders>
          <w:bottom w:val="single" w:sz="4" w:space="0" w:color="auto"/>
        </w:tblBorders>
        <w:tblCellMar>
          <w:left w:w="0" w:type="dxa"/>
          <w:right w:w="0" w:type="dxa"/>
        </w:tblCellMar>
        <w:tblLook w:val="01E0" w:firstRow="1" w:lastRow="1" w:firstColumn="1" w:lastColumn="1" w:noHBand="0" w:noVBand="0"/>
      </w:tblPr>
      <w:tblGrid>
        <w:gridCol w:w="1810"/>
        <w:gridCol w:w="6635"/>
        <w:gridCol w:w="1193"/>
      </w:tblGrid>
      <w:tr w:rsidR="00B33500" w:rsidRPr="00B33500" w:rsidTr="000856CD">
        <w:trPr>
          <w:trHeight w:val="233"/>
        </w:trPr>
        <w:tc>
          <w:tcPr>
            <w:tcW w:w="939" w:type="pct"/>
            <w:tcBorders>
              <w:top w:val="nil"/>
              <w:left w:val="nil"/>
              <w:bottom w:val="nil"/>
              <w:right w:val="nil"/>
            </w:tcBorders>
            <w:vAlign w:val="bottom"/>
          </w:tcPr>
          <w:p w:rsidR="00B33500" w:rsidRPr="00B33500" w:rsidRDefault="00B33500" w:rsidP="00B33500">
            <w:pPr>
              <w:tabs>
                <w:tab w:val="left" w:pos="12474"/>
              </w:tabs>
              <w:suppressAutoHyphens/>
              <w:autoSpaceDE w:val="0"/>
              <w:autoSpaceDN w:val="0"/>
              <w:spacing w:after="0" w:line="240" w:lineRule="auto"/>
              <w:rPr>
                <w:rFonts w:eastAsia="Calibri"/>
                <w:b/>
                <w:bCs/>
                <w:color w:val="000000"/>
                <w:sz w:val="28"/>
                <w:szCs w:val="28"/>
                <w:lang w:eastAsia="ru-RU"/>
              </w:rPr>
            </w:pPr>
            <w:r w:rsidRPr="00B33500">
              <w:rPr>
                <w:rFonts w:eastAsia="Calibri"/>
                <w:b/>
                <w:bCs/>
                <w:color w:val="000000"/>
                <w:szCs w:val="24"/>
                <w:lang w:eastAsia="ru-RU"/>
              </w:rPr>
              <w:t>о проведении</w:t>
            </w:r>
          </w:p>
        </w:tc>
        <w:tc>
          <w:tcPr>
            <w:tcW w:w="3442" w:type="pct"/>
            <w:tcBorders>
              <w:top w:val="nil"/>
              <w:left w:val="nil"/>
              <w:bottom w:val="single" w:sz="4" w:space="0" w:color="auto"/>
              <w:right w:val="nil"/>
            </w:tcBorders>
            <w:vAlign w:val="bottom"/>
          </w:tcPr>
          <w:p w:rsidR="00B33500" w:rsidRPr="00B33500" w:rsidRDefault="00B33500" w:rsidP="00B33500">
            <w:pPr>
              <w:tabs>
                <w:tab w:val="left" w:pos="12474"/>
              </w:tabs>
              <w:suppressAutoHyphens/>
              <w:autoSpaceDE w:val="0"/>
              <w:autoSpaceDN w:val="0"/>
              <w:spacing w:after="0" w:line="240" w:lineRule="auto"/>
              <w:rPr>
                <w:rFonts w:eastAsia="Calibri"/>
                <w:b/>
                <w:bCs/>
                <w:color w:val="000000"/>
                <w:sz w:val="28"/>
                <w:szCs w:val="28"/>
                <w:lang w:eastAsia="ru-RU"/>
              </w:rPr>
            </w:pPr>
          </w:p>
        </w:tc>
        <w:tc>
          <w:tcPr>
            <w:tcW w:w="619" w:type="pct"/>
            <w:tcBorders>
              <w:top w:val="nil"/>
              <w:left w:val="nil"/>
              <w:bottom w:val="nil"/>
              <w:right w:val="nil"/>
            </w:tcBorders>
            <w:vAlign w:val="bottom"/>
          </w:tcPr>
          <w:p w:rsidR="00B33500" w:rsidRPr="00B33500" w:rsidRDefault="00B33500" w:rsidP="00B33500">
            <w:pPr>
              <w:tabs>
                <w:tab w:val="left" w:pos="12474"/>
              </w:tabs>
              <w:suppressAutoHyphens/>
              <w:autoSpaceDE w:val="0"/>
              <w:autoSpaceDN w:val="0"/>
              <w:spacing w:after="0" w:line="240" w:lineRule="auto"/>
              <w:jc w:val="right"/>
              <w:rPr>
                <w:rFonts w:eastAsia="Calibri"/>
                <w:b/>
                <w:bCs/>
                <w:color w:val="000000"/>
                <w:sz w:val="28"/>
                <w:szCs w:val="28"/>
                <w:lang w:eastAsia="ru-RU"/>
              </w:rPr>
            </w:pPr>
            <w:r w:rsidRPr="00B33500">
              <w:rPr>
                <w:rFonts w:eastAsia="Calibri"/>
                <w:b/>
                <w:bCs/>
                <w:color w:val="000000"/>
                <w:szCs w:val="24"/>
                <w:lang w:eastAsia="ru-RU"/>
              </w:rPr>
              <w:t>проверки</w:t>
            </w:r>
          </w:p>
        </w:tc>
      </w:tr>
      <w:tr w:rsidR="00B33500" w:rsidRPr="00B33500" w:rsidTr="000856CD">
        <w:tc>
          <w:tcPr>
            <w:tcW w:w="939" w:type="pct"/>
            <w:tcBorders>
              <w:top w:val="nil"/>
              <w:left w:val="nil"/>
              <w:bottom w:val="nil"/>
              <w:right w:val="nil"/>
            </w:tcBorders>
            <w:vAlign w:val="bottom"/>
          </w:tcPr>
          <w:p w:rsidR="00B33500" w:rsidRPr="00B33500" w:rsidRDefault="00B33500" w:rsidP="00B33500">
            <w:pPr>
              <w:suppressAutoHyphens/>
              <w:autoSpaceDE w:val="0"/>
              <w:autoSpaceDN w:val="0"/>
              <w:spacing w:after="0" w:line="240" w:lineRule="auto"/>
              <w:jc w:val="center"/>
              <w:rPr>
                <w:rFonts w:eastAsia="Calibri"/>
                <w:color w:val="000000"/>
                <w:sz w:val="14"/>
                <w:szCs w:val="14"/>
                <w:lang w:eastAsia="ru-RU"/>
              </w:rPr>
            </w:pPr>
          </w:p>
        </w:tc>
        <w:tc>
          <w:tcPr>
            <w:tcW w:w="3442" w:type="pct"/>
            <w:tcBorders>
              <w:top w:val="single" w:sz="4" w:space="0" w:color="auto"/>
              <w:left w:val="nil"/>
              <w:bottom w:val="nil"/>
              <w:right w:val="nil"/>
            </w:tcBorders>
            <w:vAlign w:val="bottom"/>
          </w:tcPr>
          <w:p w:rsidR="00B33500" w:rsidRPr="00B33500" w:rsidRDefault="00B33500" w:rsidP="00B33500">
            <w:pPr>
              <w:suppressAutoHyphens/>
              <w:autoSpaceDE w:val="0"/>
              <w:autoSpaceDN w:val="0"/>
              <w:spacing w:after="0" w:line="240" w:lineRule="auto"/>
              <w:jc w:val="center"/>
              <w:rPr>
                <w:rFonts w:eastAsia="Calibri"/>
                <w:color w:val="000000"/>
                <w:sz w:val="14"/>
                <w:szCs w:val="14"/>
                <w:lang w:eastAsia="ru-RU"/>
              </w:rPr>
            </w:pPr>
            <w:r w:rsidRPr="00B33500">
              <w:rPr>
                <w:rFonts w:eastAsia="Calibri"/>
                <w:color w:val="000000"/>
                <w:sz w:val="14"/>
                <w:szCs w:val="14"/>
                <w:lang w:eastAsia="ru-RU"/>
              </w:rPr>
              <w:t>(плановой/внеплановой, документарной/выездной)</w:t>
            </w:r>
          </w:p>
        </w:tc>
        <w:tc>
          <w:tcPr>
            <w:tcW w:w="619" w:type="pct"/>
            <w:tcBorders>
              <w:top w:val="nil"/>
              <w:left w:val="nil"/>
              <w:bottom w:val="nil"/>
              <w:right w:val="nil"/>
            </w:tcBorders>
            <w:vAlign w:val="bottom"/>
          </w:tcPr>
          <w:p w:rsidR="00B33500" w:rsidRPr="00B33500" w:rsidRDefault="00B33500" w:rsidP="00B33500">
            <w:pPr>
              <w:suppressAutoHyphens/>
              <w:autoSpaceDE w:val="0"/>
              <w:autoSpaceDN w:val="0"/>
              <w:spacing w:after="0" w:line="240" w:lineRule="auto"/>
              <w:jc w:val="center"/>
              <w:rPr>
                <w:rFonts w:eastAsia="Calibri"/>
                <w:color w:val="000000"/>
                <w:sz w:val="14"/>
                <w:szCs w:val="14"/>
                <w:lang w:eastAsia="ru-RU"/>
              </w:rPr>
            </w:pPr>
          </w:p>
        </w:tc>
      </w:tr>
    </w:tbl>
    <w:p w:rsidR="00B33500" w:rsidRPr="00B33500" w:rsidRDefault="00B33500" w:rsidP="00B33500">
      <w:pPr>
        <w:suppressAutoHyphens/>
        <w:autoSpaceDE w:val="0"/>
        <w:autoSpaceDN w:val="0"/>
        <w:spacing w:after="0" w:line="240" w:lineRule="auto"/>
        <w:jc w:val="center"/>
        <w:rPr>
          <w:rFonts w:eastAsia="Calibri"/>
          <w:b/>
          <w:bCs/>
          <w:color w:val="000000"/>
          <w:sz w:val="28"/>
          <w:szCs w:val="28"/>
          <w:lang w:eastAsia="ru-RU"/>
        </w:rPr>
      </w:pPr>
      <w:r w:rsidRPr="00B33500">
        <w:rPr>
          <w:rFonts w:eastAsia="Calibri"/>
          <w:b/>
          <w:bCs/>
          <w:color w:val="000000"/>
          <w:szCs w:val="24"/>
          <w:lang w:eastAsia="ru-RU"/>
        </w:rPr>
        <w:t>юридического лица, индивидуального предпринимателя</w:t>
      </w:r>
    </w:p>
    <w:tbl>
      <w:tblPr>
        <w:tblW w:w="5853" w:type="dxa"/>
        <w:jc w:val="center"/>
        <w:tblCellMar>
          <w:left w:w="0" w:type="dxa"/>
          <w:right w:w="0" w:type="dxa"/>
        </w:tblCellMar>
        <w:tblLook w:val="01E0" w:firstRow="1" w:lastRow="1" w:firstColumn="1" w:lastColumn="1" w:noHBand="0" w:noVBand="0"/>
      </w:tblPr>
      <w:tblGrid>
        <w:gridCol w:w="580"/>
        <w:gridCol w:w="672"/>
        <w:gridCol w:w="322"/>
        <w:gridCol w:w="1677"/>
        <w:gridCol w:w="203"/>
        <w:gridCol w:w="823"/>
        <w:gridCol w:w="741"/>
        <w:gridCol w:w="835"/>
      </w:tblGrid>
      <w:tr w:rsidR="00B33500" w:rsidRPr="00B33500" w:rsidTr="000856CD">
        <w:trPr>
          <w:jc w:val="center"/>
        </w:trPr>
        <w:tc>
          <w:tcPr>
            <w:tcW w:w="580" w:type="dxa"/>
            <w:vAlign w:val="bottom"/>
          </w:tcPr>
          <w:p w:rsidR="00B33500" w:rsidRPr="00B33500" w:rsidRDefault="00B33500" w:rsidP="00B33500">
            <w:pPr>
              <w:suppressAutoHyphens/>
              <w:autoSpaceDE w:val="0"/>
              <w:autoSpaceDN w:val="0"/>
              <w:spacing w:after="0" w:line="240" w:lineRule="auto"/>
              <w:jc w:val="right"/>
              <w:rPr>
                <w:rFonts w:eastAsia="Calibri"/>
                <w:b/>
                <w:bCs/>
                <w:color w:val="000000"/>
                <w:sz w:val="28"/>
                <w:szCs w:val="28"/>
                <w:lang w:eastAsia="ru-RU"/>
              </w:rPr>
            </w:pPr>
            <w:r w:rsidRPr="00B33500">
              <w:rPr>
                <w:rFonts w:eastAsia="Calibri"/>
                <w:b/>
                <w:bCs/>
                <w:color w:val="000000"/>
                <w:szCs w:val="24"/>
                <w:lang w:eastAsia="ru-RU"/>
              </w:rPr>
              <w:t>от «</w:t>
            </w:r>
          </w:p>
        </w:tc>
        <w:tc>
          <w:tcPr>
            <w:tcW w:w="672" w:type="dxa"/>
            <w:tcBorders>
              <w:top w:val="nil"/>
              <w:left w:val="nil"/>
              <w:bottom w:val="single" w:sz="4" w:space="0" w:color="auto"/>
              <w:right w:val="nil"/>
            </w:tcBorders>
            <w:vAlign w:val="bottom"/>
          </w:tcPr>
          <w:p w:rsidR="00B33500" w:rsidRPr="00B33500" w:rsidRDefault="00B33500" w:rsidP="00B33500">
            <w:pPr>
              <w:suppressAutoHyphens/>
              <w:autoSpaceDE w:val="0"/>
              <w:autoSpaceDN w:val="0"/>
              <w:spacing w:after="0" w:line="240" w:lineRule="auto"/>
              <w:jc w:val="center"/>
              <w:rPr>
                <w:rFonts w:eastAsia="Calibri"/>
                <w:b/>
                <w:bCs/>
                <w:color w:val="000000"/>
                <w:sz w:val="28"/>
                <w:szCs w:val="28"/>
                <w:lang w:eastAsia="ru-RU"/>
              </w:rPr>
            </w:pPr>
          </w:p>
        </w:tc>
        <w:tc>
          <w:tcPr>
            <w:tcW w:w="322" w:type="dxa"/>
            <w:vAlign w:val="bottom"/>
          </w:tcPr>
          <w:p w:rsidR="00B33500" w:rsidRPr="00B33500" w:rsidRDefault="00B33500" w:rsidP="00B33500">
            <w:pPr>
              <w:suppressAutoHyphens/>
              <w:autoSpaceDE w:val="0"/>
              <w:autoSpaceDN w:val="0"/>
              <w:spacing w:after="0" w:line="240" w:lineRule="auto"/>
              <w:rPr>
                <w:rFonts w:eastAsia="Calibri"/>
                <w:b/>
                <w:bCs/>
                <w:color w:val="000000"/>
                <w:sz w:val="28"/>
                <w:szCs w:val="28"/>
                <w:lang w:eastAsia="ru-RU"/>
              </w:rPr>
            </w:pPr>
            <w:r w:rsidRPr="00B33500">
              <w:rPr>
                <w:rFonts w:eastAsia="Calibri"/>
                <w:b/>
                <w:bCs/>
                <w:color w:val="000000"/>
                <w:szCs w:val="24"/>
                <w:lang w:eastAsia="ru-RU"/>
              </w:rPr>
              <w:t>»</w:t>
            </w:r>
          </w:p>
        </w:tc>
        <w:tc>
          <w:tcPr>
            <w:tcW w:w="1677" w:type="dxa"/>
            <w:tcBorders>
              <w:top w:val="nil"/>
              <w:left w:val="nil"/>
              <w:bottom w:val="single" w:sz="4" w:space="0" w:color="auto"/>
              <w:right w:val="nil"/>
            </w:tcBorders>
            <w:vAlign w:val="bottom"/>
          </w:tcPr>
          <w:p w:rsidR="00B33500" w:rsidRPr="00B33500" w:rsidRDefault="00B33500" w:rsidP="00B33500">
            <w:pPr>
              <w:suppressAutoHyphens/>
              <w:autoSpaceDE w:val="0"/>
              <w:autoSpaceDN w:val="0"/>
              <w:spacing w:after="0" w:line="240" w:lineRule="auto"/>
              <w:jc w:val="center"/>
              <w:rPr>
                <w:rFonts w:eastAsia="Calibri"/>
                <w:b/>
                <w:bCs/>
                <w:color w:val="000000"/>
                <w:sz w:val="28"/>
                <w:szCs w:val="28"/>
                <w:lang w:eastAsia="ru-RU"/>
              </w:rPr>
            </w:pPr>
          </w:p>
        </w:tc>
        <w:tc>
          <w:tcPr>
            <w:tcW w:w="203" w:type="dxa"/>
            <w:vAlign w:val="bottom"/>
          </w:tcPr>
          <w:p w:rsidR="00B33500" w:rsidRPr="00B33500" w:rsidRDefault="00B33500" w:rsidP="00B33500">
            <w:pPr>
              <w:suppressAutoHyphens/>
              <w:autoSpaceDE w:val="0"/>
              <w:autoSpaceDN w:val="0"/>
              <w:spacing w:after="0" w:line="240" w:lineRule="auto"/>
              <w:jc w:val="center"/>
              <w:rPr>
                <w:rFonts w:eastAsia="Calibri"/>
                <w:b/>
                <w:bCs/>
                <w:color w:val="000000"/>
                <w:sz w:val="28"/>
                <w:szCs w:val="28"/>
                <w:lang w:eastAsia="ru-RU"/>
              </w:rPr>
            </w:pPr>
          </w:p>
        </w:tc>
        <w:tc>
          <w:tcPr>
            <w:tcW w:w="823" w:type="dxa"/>
            <w:tcBorders>
              <w:top w:val="nil"/>
              <w:left w:val="nil"/>
              <w:bottom w:val="single" w:sz="4" w:space="0" w:color="auto"/>
              <w:right w:val="nil"/>
            </w:tcBorders>
            <w:vAlign w:val="bottom"/>
          </w:tcPr>
          <w:p w:rsidR="00B33500" w:rsidRPr="00B33500" w:rsidRDefault="00B33500" w:rsidP="00B33500">
            <w:pPr>
              <w:suppressAutoHyphens/>
              <w:autoSpaceDE w:val="0"/>
              <w:autoSpaceDN w:val="0"/>
              <w:spacing w:after="0" w:line="240" w:lineRule="auto"/>
              <w:jc w:val="center"/>
              <w:rPr>
                <w:rFonts w:eastAsia="Calibri"/>
                <w:b/>
                <w:bCs/>
                <w:color w:val="000000"/>
                <w:sz w:val="28"/>
                <w:szCs w:val="28"/>
                <w:lang w:eastAsia="ru-RU"/>
              </w:rPr>
            </w:pPr>
          </w:p>
        </w:tc>
        <w:tc>
          <w:tcPr>
            <w:tcW w:w="741" w:type="dxa"/>
            <w:vAlign w:val="bottom"/>
          </w:tcPr>
          <w:p w:rsidR="00B33500" w:rsidRPr="00B33500" w:rsidRDefault="00B33500" w:rsidP="00B33500">
            <w:pPr>
              <w:tabs>
                <w:tab w:val="right" w:pos="699"/>
              </w:tabs>
              <w:suppressAutoHyphens/>
              <w:autoSpaceDE w:val="0"/>
              <w:autoSpaceDN w:val="0"/>
              <w:spacing w:after="0" w:line="240" w:lineRule="auto"/>
              <w:rPr>
                <w:rFonts w:eastAsia="Calibri"/>
                <w:b/>
                <w:bCs/>
                <w:color w:val="000000"/>
                <w:sz w:val="28"/>
                <w:szCs w:val="28"/>
                <w:lang w:eastAsia="ru-RU"/>
              </w:rPr>
            </w:pPr>
            <w:proofErr w:type="gramStart"/>
            <w:r w:rsidRPr="00B33500">
              <w:rPr>
                <w:rFonts w:eastAsia="Calibri"/>
                <w:b/>
                <w:bCs/>
                <w:color w:val="000000"/>
                <w:szCs w:val="24"/>
                <w:lang w:eastAsia="ru-RU"/>
              </w:rPr>
              <w:t>г</w:t>
            </w:r>
            <w:proofErr w:type="gramEnd"/>
            <w:r w:rsidRPr="00B33500">
              <w:rPr>
                <w:rFonts w:eastAsia="Calibri"/>
                <w:b/>
                <w:bCs/>
                <w:color w:val="000000"/>
                <w:szCs w:val="24"/>
                <w:lang w:eastAsia="ru-RU"/>
              </w:rPr>
              <w:t>.</w:t>
            </w:r>
            <w:r w:rsidRPr="00B33500">
              <w:rPr>
                <w:rFonts w:eastAsia="Calibri"/>
                <w:b/>
                <w:bCs/>
                <w:color w:val="000000"/>
                <w:szCs w:val="24"/>
                <w:lang w:eastAsia="ru-RU"/>
              </w:rPr>
              <w:tab/>
              <w:t>№</w:t>
            </w:r>
          </w:p>
        </w:tc>
        <w:tc>
          <w:tcPr>
            <w:tcW w:w="835" w:type="dxa"/>
            <w:tcBorders>
              <w:top w:val="nil"/>
              <w:left w:val="nil"/>
              <w:bottom w:val="single" w:sz="4" w:space="0" w:color="auto"/>
              <w:right w:val="nil"/>
            </w:tcBorders>
            <w:vAlign w:val="bottom"/>
          </w:tcPr>
          <w:p w:rsidR="00B33500" w:rsidRPr="00B33500" w:rsidRDefault="00B33500" w:rsidP="00B33500">
            <w:pPr>
              <w:suppressAutoHyphens/>
              <w:autoSpaceDE w:val="0"/>
              <w:autoSpaceDN w:val="0"/>
              <w:spacing w:after="0" w:line="240" w:lineRule="auto"/>
              <w:jc w:val="center"/>
              <w:rPr>
                <w:rFonts w:eastAsia="Calibri"/>
                <w:b/>
                <w:bCs/>
                <w:color w:val="000000"/>
                <w:sz w:val="28"/>
                <w:szCs w:val="28"/>
                <w:lang w:eastAsia="ru-RU"/>
              </w:rPr>
            </w:pPr>
          </w:p>
        </w:tc>
      </w:tr>
    </w:tbl>
    <w:p w:rsidR="00B33500" w:rsidRPr="00B33500" w:rsidRDefault="00B33500" w:rsidP="00B33500">
      <w:pPr>
        <w:suppressAutoHyphens/>
        <w:autoSpaceDE w:val="0"/>
        <w:autoSpaceDN w:val="0"/>
        <w:spacing w:after="0" w:line="240" w:lineRule="auto"/>
        <w:jc w:val="both"/>
        <w:rPr>
          <w:rFonts w:eastAsia="Calibri"/>
          <w:color w:val="000000"/>
          <w:sz w:val="26"/>
          <w:szCs w:val="26"/>
          <w:lang w:eastAsia="ru-RU"/>
        </w:rPr>
      </w:pPr>
    </w:p>
    <w:p w:rsidR="00B33500" w:rsidRPr="00B33500" w:rsidRDefault="00B33500" w:rsidP="00B33500">
      <w:pPr>
        <w:suppressAutoHyphens/>
        <w:autoSpaceDE w:val="0"/>
        <w:autoSpaceDN w:val="0"/>
        <w:spacing w:after="0" w:line="240" w:lineRule="auto"/>
        <w:jc w:val="both"/>
        <w:rPr>
          <w:rFonts w:eastAsia="Calibri"/>
          <w:color w:val="000000"/>
          <w:sz w:val="26"/>
          <w:szCs w:val="26"/>
          <w:lang w:eastAsia="ru-RU"/>
        </w:rPr>
      </w:pPr>
    </w:p>
    <w:tbl>
      <w:tblPr>
        <w:tblW w:w="9767" w:type="dxa"/>
        <w:tblBorders>
          <w:bottom w:val="single" w:sz="4" w:space="0" w:color="auto"/>
        </w:tblBorders>
        <w:tblCellMar>
          <w:left w:w="0" w:type="dxa"/>
          <w:right w:w="0" w:type="dxa"/>
        </w:tblCellMar>
        <w:tblLook w:val="01E0" w:firstRow="1" w:lastRow="1" w:firstColumn="1" w:lastColumn="1" w:noHBand="0" w:noVBand="0"/>
      </w:tblPr>
      <w:tblGrid>
        <w:gridCol w:w="2744"/>
        <w:gridCol w:w="1330"/>
        <w:gridCol w:w="3807"/>
        <w:gridCol w:w="1886"/>
      </w:tblGrid>
      <w:tr w:rsidR="00B33500" w:rsidRPr="00B33500" w:rsidTr="000856CD">
        <w:tc>
          <w:tcPr>
            <w:tcW w:w="4074" w:type="dxa"/>
            <w:gridSpan w:val="2"/>
            <w:tcBorders>
              <w:top w:val="nil"/>
              <w:left w:val="nil"/>
              <w:bottom w:val="nil"/>
              <w:right w:val="nil"/>
            </w:tcBorders>
            <w:vAlign w:val="bottom"/>
          </w:tcPr>
          <w:p w:rsidR="00B33500" w:rsidRPr="00B33500" w:rsidRDefault="00B33500" w:rsidP="00B33500">
            <w:pPr>
              <w:tabs>
                <w:tab w:val="left" w:pos="12474"/>
              </w:tabs>
              <w:suppressAutoHyphens/>
              <w:autoSpaceDE w:val="0"/>
              <w:autoSpaceDN w:val="0"/>
              <w:spacing w:after="0" w:line="240" w:lineRule="auto"/>
              <w:rPr>
                <w:rFonts w:eastAsia="Calibri"/>
                <w:color w:val="000000"/>
                <w:szCs w:val="24"/>
                <w:lang w:eastAsia="ru-RU"/>
              </w:rPr>
            </w:pPr>
            <w:r w:rsidRPr="00B33500">
              <w:rPr>
                <w:rFonts w:eastAsia="Calibri"/>
                <w:color w:val="000000"/>
                <w:szCs w:val="24"/>
                <w:lang w:eastAsia="ru-RU"/>
              </w:rPr>
              <w:t>1. Провести проверку в отношении</w:t>
            </w:r>
          </w:p>
        </w:tc>
        <w:tc>
          <w:tcPr>
            <w:tcW w:w="5693" w:type="dxa"/>
            <w:gridSpan w:val="2"/>
            <w:tcBorders>
              <w:top w:val="nil"/>
              <w:left w:val="nil"/>
              <w:bottom w:val="single" w:sz="4" w:space="0" w:color="auto"/>
              <w:right w:val="nil"/>
            </w:tcBorders>
            <w:vAlign w:val="bottom"/>
          </w:tcPr>
          <w:p w:rsidR="00B33500" w:rsidRPr="00B33500" w:rsidRDefault="00B33500" w:rsidP="00B33500">
            <w:pPr>
              <w:tabs>
                <w:tab w:val="left" w:pos="12474"/>
              </w:tabs>
              <w:suppressAutoHyphens/>
              <w:autoSpaceDE w:val="0"/>
              <w:autoSpaceDN w:val="0"/>
              <w:spacing w:after="0" w:line="240" w:lineRule="auto"/>
              <w:jc w:val="center"/>
              <w:rPr>
                <w:rFonts w:eastAsia="Calibri"/>
                <w:color w:val="000000"/>
                <w:szCs w:val="24"/>
                <w:lang w:eastAsia="ru-RU"/>
              </w:rPr>
            </w:pPr>
          </w:p>
        </w:tc>
      </w:tr>
      <w:tr w:rsidR="00B33500" w:rsidRPr="00B33500" w:rsidTr="000856CD">
        <w:tc>
          <w:tcPr>
            <w:tcW w:w="9767" w:type="dxa"/>
            <w:gridSpan w:val="4"/>
            <w:tcBorders>
              <w:top w:val="nil"/>
              <w:left w:val="nil"/>
              <w:bottom w:val="single" w:sz="4" w:space="0" w:color="auto"/>
              <w:right w:val="nil"/>
            </w:tcBorders>
            <w:vAlign w:val="bottom"/>
          </w:tcPr>
          <w:p w:rsidR="00B33500" w:rsidRPr="00B33500" w:rsidRDefault="00B33500" w:rsidP="00B33500">
            <w:pPr>
              <w:tabs>
                <w:tab w:val="left" w:pos="12474"/>
              </w:tabs>
              <w:suppressAutoHyphens/>
              <w:autoSpaceDE w:val="0"/>
              <w:autoSpaceDN w:val="0"/>
              <w:spacing w:after="0" w:line="240" w:lineRule="auto"/>
              <w:jc w:val="center"/>
              <w:rPr>
                <w:rFonts w:eastAsia="Calibri"/>
                <w:color w:val="000000"/>
                <w:szCs w:val="24"/>
                <w:lang w:eastAsia="ru-RU"/>
              </w:rPr>
            </w:pPr>
          </w:p>
        </w:tc>
      </w:tr>
      <w:tr w:rsidR="00B33500" w:rsidRPr="00B33500" w:rsidTr="000856CD">
        <w:tc>
          <w:tcPr>
            <w:tcW w:w="9767" w:type="dxa"/>
            <w:gridSpan w:val="4"/>
            <w:tcBorders>
              <w:top w:val="nil"/>
              <w:left w:val="nil"/>
              <w:bottom w:val="single" w:sz="4" w:space="0" w:color="auto"/>
              <w:right w:val="nil"/>
            </w:tcBorders>
            <w:vAlign w:val="bottom"/>
          </w:tcPr>
          <w:p w:rsidR="00B33500" w:rsidRPr="00B33500" w:rsidRDefault="00B33500" w:rsidP="00B33500">
            <w:pPr>
              <w:tabs>
                <w:tab w:val="left" w:pos="12474"/>
              </w:tabs>
              <w:suppressAutoHyphens/>
              <w:autoSpaceDE w:val="0"/>
              <w:autoSpaceDN w:val="0"/>
              <w:spacing w:after="0" w:line="240" w:lineRule="auto"/>
              <w:jc w:val="center"/>
              <w:rPr>
                <w:rFonts w:eastAsia="Calibri"/>
                <w:color w:val="000000"/>
                <w:szCs w:val="24"/>
                <w:lang w:eastAsia="ru-RU"/>
              </w:rPr>
            </w:pPr>
          </w:p>
        </w:tc>
      </w:tr>
      <w:tr w:rsidR="00B33500" w:rsidRPr="00B33500" w:rsidTr="000856CD">
        <w:tc>
          <w:tcPr>
            <w:tcW w:w="9767" w:type="dxa"/>
            <w:gridSpan w:val="4"/>
            <w:tcBorders>
              <w:top w:val="single" w:sz="4" w:space="0" w:color="auto"/>
              <w:left w:val="nil"/>
              <w:bottom w:val="nil"/>
              <w:right w:val="nil"/>
            </w:tcBorders>
            <w:vAlign w:val="bottom"/>
          </w:tcPr>
          <w:p w:rsidR="00B33500" w:rsidRPr="00B33500" w:rsidRDefault="00B33500" w:rsidP="00B33500">
            <w:pPr>
              <w:tabs>
                <w:tab w:val="left" w:pos="12474"/>
              </w:tabs>
              <w:suppressAutoHyphens/>
              <w:autoSpaceDE w:val="0"/>
              <w:autoSpaceDN w:val="0"/>
              <w:spacing w:after="0" w:line="240" w:lineRule="auto"/>
              <w:jc w:val="center"/>
              <w:rPr>
                <w:rFonts w:eastAsia="Calibri"/>
                <w:color w:val="000000"/>
                <w:sz w:val="14"/>
                <w:szCs w:val="14"/>
                <w:lang w:eastAsia="ru-RU"/>
              </w:rPr>
            </w:pPr>
            <w:proofErr w:type="gramStart"/>
            <w:r w:rsidRPr="00B33500">
              <w:rPr>
                <w:rFonts w:eastAsia="Calibri"/>
                <w:color w:val="000000"/>
                <w:sz w:val="14"/>
                <w:szCs w:val="14"/>
                <w:lang w:eastAsia="ru-RU"/>
              </w:rPr>
              <w:t>(наименование юридического лица, фамилия, имя, отчество (последнее — при наличии) индивидуального предпринимателя)</w:t>
            </w:r>
            <w:proofErr w:type="gramEnd"/>
          </w:p>
        </w:tc>
      </w:tr>
      <w:tr w:rsidR="00B33500" w:rsidRPr="00B33500" w:rsidTr="000856CD">
        <w:tc>
          <w:tcPr>
            <w:tcW w:w="2744" w:type="dxa"/>
            <w:tcBorders>
              <w:top w:val="nil"/>
              <w:left w:val="nil"/>
              <w:bottom w:val="nil"/>
              <w:right w:val="nil"/>
            </w:tcBorders>
            <w:vAlign w:val="bottom"/>
          </w:tcPr>
          <w:p w:rsidR="00B33500" w:rsidRPr="00B33500" w:rsidRDefault="00B33500" w:rsidP="00B33500">
            <w:pPr>
              <w:tabs>
                <w:tab w:val="left" w:pos="12474"/>
              </w:tabs>
              <w:suppressAutoHyphens/>
              <w:autoSpaceDE w:val="0"/>
              <w:autoSpaceDN w:val="0"/>
              <w:spacing w:after="0" w:line="240" w:lineRule="auto"/>
              <w:rPr>
                <w:rFonts w:eastAsia="Calibri"/>
                <w:color w:val="000000"/>
                <w:szCs w:val="24"/>
                <w:lang w:eastAsia="ru-RU"/>
              </w:rPr>
            </w:pPr>
            <w:r w:rsidRPr="00B33500">
              <w:rPr>
                <w:rFonts w:eastAsia="Calibri"/>
                <w:color w:val="000000"/>
                <w:szCs w:val="24"/>
                <w:lang w:eastAsia="ru-RU"/>
              </w:rPr>
              <w:t>2. Место нахождения:</w:t>
            </w:r>
          </w:p>
        </w:tc>
        <w:tc>
          <w:tcPr>
            <w:tcW w:w="7023" w:type="dxa"/>
            <w:gridSpan w:val="3"/>
            <w:tcBorders>
              <w:top w:val="nil"/>
              <w:left w:val="nil"/>
              <w:bottom w:val="single" w:sz="4" w:space="0" w:color="auto"/>
              <w:right w:val="nil"/>
            </w:tcBorders>
            <w:vAlign w:val="bottom"/>
          </w:tcPr>
          <w:p w:rsidR="00B33500" w:rsidRPr="00B33500" w:rsidRDefault="00B33500" w:rsidP="00B33500">
            <w:pPr>
              <w:tabs>
                <w:tab w:val="left" w:pos="12474"/>
              </w:tabs>
              <w:suppressAutoHyphens/>
              <w:autoSpaceDE w:val="0"/>
              <w:autoSpaceDN w:val="0"/>
              <w:spacing w:after="0" w:line="240" w:lineRule="auto"/>
              <w:jc w:val="center"/>
              <w:rPr>
                <w:rFonts w:eastAsia="Calibri"/>
                <w:color w:val="000000"/>
                <w:szCs w:val="24"/>
                <w:lang w:eastAsia="ru-RU"/>
              </w:rPr>
            </w:pPr>
          </w:p>
        </w:tc>
      </w:tr>
      <w:tr w:rsidR="00B33500" w:rsidRPr="00B33500" w:rsidTr="000856CD">
        <w:tc>
          <w:tcPr>
            <w:tcW w:w="9767" w:type="dxa"/>
            <w:gridSpan w:val="4"/>
            <w:tcBorders>
              <w:top w:val="nil"/>
              <w:left w:val="nil"/>
              <w:bottom w:val="single" w:sz="4" w:space="0" w:color="auto"/>
              <w:right w:val="nil"/>
            </w:tcBorders>
            <w:vAlign w:val="bottom"/>
          </w:tcPr>
          <w:p w:rsidR="00B33500" w:rsidRPr="00B33500" w:rsidRDefault="00B33500" w:rsidP="00B33500">
            <w:pPr>
              <w:tabs>
                <w:tab w:val="left" w:pos="12474"/>
              </w:tabs>
              <w:suppressAutoHyphens/>
              <w:autoSpaceDE w:val="0"/>
              <w:autoSpaceDN w:val="0"/>
              <w:spacing w:after="0" w:line="240" w:lineRule="auto"/>
              <w:jc w:val="center"/>
              <w:rPr>
                <w:rFonts w:eastAsia="Calibri"/>
                <w:color w:val="000000"/>
                <w:szCs w:val="24"/>
                <w:lang w:eastAsia="ru-RU"/>
              </w:rPr>
            </w:pPr>
          </w:p>
        </w:tc>
      </w:tr>
      <w:tr w:rsidR="00B33500" w:rsidRPr="00B33500" w:rsidTr="000856CD">
        <w:tc>
          <w:tcPr>
            <w:tcW w:w="9767" w:type="dxa"/>
            <w:gridSpan w:val="4"/>
            <w:tcBorders>
              <w:top w:val="nil"/>
              <w:left w:val="nil"/>
              <w:bottom w:val="single" w:sz="4" w:space="0" w:color="auto"/>
              <w:right w:val="nil"/>
            </w:tcBorders>
            <w:vAlign w:val="bottom"/>
          </w:tcPr>
          <w:p w:rsidR="00B33500" w:rsidRPr="00B33500" w:rsidRDefault="00B33500" w:rsidP="00B33500">
            <w:pPr>
              <w:tabs>
                <w:tab w:val="left" w:pos="12474"/>
              </w:tabs>
              <w:suppressAutoHyphens/>
              <w:autoSpaceDE w:val="0"/>
              <w:autoSpaceDN w:val="0"/>
              <w:spacing w:after="0" w:line="240" w:lineRule="auto"/>
              <w:jc w:val="center"/>
              <w:rPr>
                <w:rFonts w:eastAsia="Calibri"/>
                <w:color w:val="000000"/>
                <w:szCs w:val="24"/>
                <w:lang w:eastAsia="ru-RU"/>
              </w:rPr>
            </w:pPr>
          </w:p>
        </w:tc>
      </w:tr>
      <w:tr w:rsidR="00B33500" w:rsidRPr="00B33500" w:rsidTr="000856CD">
        <w:tc>
          <w:tcPr>
            <w:tcW w:w="9767" w:type="dxa"/>
            <w:gridSpan w:val="4"/>
            <w:tcBorders>
              <w:top w:val="single" w:sz="4" w:space="0" w:color="auto"/>
              <w:left w:val="nil"/>
              <w:bottom w:val="nil"/>
              <w:right w:val="nil"/>
            </w:tcBorders>
            <w:vAlign w:val="bottom"/>
          </w:tcPr>
          <w:p w:rsidR="00B33500" w:rsidRPr="00B33500" w:rsidRDefault="00B33500" w:rsidP="00B33500">
            <w:pPr>
              <w:tabs>
                <w:tab w:val="left" w:pos="12474"/>
              </w:tabs>
              <w:suppressAutoHyphens/>
              <w:autoSpaceDE w:val="0"/>
              <w:autoSpaceDN w:val="0"/>
              <w:spacing w:after="0" w:line="240" w:lineRule="auto"/>
              <w:jc w:val="center"/>
              <w:rPr>
                <w:rFonts w:eastAsia="Calibri"/>
                <w:color w:val="000000"/>
                <w:sz w:val="14"/>
                <w:szCs w:val="14"/>
                <w:lang w:eastAsia="ru-RU"/>
              </w:rPr>
            </w:pPr>
            <w:proofErr w:type="gramStart"/>
            <w:r w:rsidRPr="00B33500">
              <w:rPr>
                <w:rFonts w:eastAsia="Calibri"/>
                <w:color w:val="000000"/>
                <w:sz w:val="14"/>
                <w:szCs w:val="14"/>
                <w:lang w:eastAsia="ru-RU"/>
              </w:rPr>
              <w:t>(юридического лица (филиалов, представительств, обособленных структурных подразделений), места фактического осуществления деятельности</w:t>
            </w:r>
            <w:proofErr w:type="gramEnd"/>
          </w:p>
          <w:p w:rsidR="00B33500" w:rsidRPr="00B33500" w:rsidRDefault="00B33500" w:rsidP="00B33500">
            <w:pPr>
              <w:tabs>
                <w:tab w:val="left" w:pos="12474"/>
              </w:tabs>
              <w:suppressAutoHyphens/>
              <w:autoSpaceDE w:val="0"/>
              <w:autoSpaceDN w:val="0"/>
              <w:spacing w:after="0" w:line="240" w:lineRule="auto"/>
              <w:jc w:val="center"/>
              <w:rPr>
                <w:rFonts w:eastAsia="Calibri"/>
                <w:color w:val="000000"/>
                <w:sz w:val="14"/>
                <w:szCs w:val="14"/>
                <w:lang w:eastAsia="ru-RU"/>
              </w:rPr>
            </w:pPr>
            <w:r w:rsidRPr="00B33500">
              <w:rPr>
                <w:rFonts w:eastAsia="Calibri"/>
                <w:color w:val="000000"/>
                <w:sz w:val="14"/>
                <w:szCs w:val="14"/>
                <w:lang w:eastAsia="ru-RU"/>
              </w:rPr>
              <w:t>индивидуальным предпринимателем и (или) используемых ими производственных объектов)</w:t>
            </w:r>
          </w:p>
        </w:tc>
      </w:tr>
      <w:tr w:rsidR="00B33500" w:rsidRPr="00B33500" w:rsidTr="000856CD">
        <w:tc>
          <w:tcPr>
            <w:tcW w:w="7881" w:type="dxa"/>
            <w:gridSpan w:val="3"/>
            <w:tcBorders>
              <w:top w:val="nil"/>
              <w:left w:val="nil"/>
              <w:bottom w:val="nil"/>
              <w:right w:val="nil"/>
            </w:tcBorders>
            <w:vAlign w:val="bottom"/>
          </w:tcPr>
          <w:p w:rsidR="00B33500" w:rsidRPr="00B33500" w:rsidRDefault="00B33500" w:rsidP="00B33500">
            <w:pPr>
              <w:tabs>
                <w:tab w:val="left" w:pos="12474"/>
              </w:tabs>
              <w:suppressAutoHyphens/>
              <w:autoSpaceDE w:val="0"/>
              <w:autoSpaceDN w:val="0"/>
              <w:spacing w:after="0" w:line="240" w:lineRule="auto"/>
              <w:rPr>
                <w:rFonts w:eastAsia="Calibri"/>
                <w:color w:val="000000"/>
                <w:szCs w:val="24"/>
                <w:lang w:eastAsia="ru-RU"/>
              </w:rPr>
            </w:pPr>
            <w:r w:rsidRPr="00B33500">
              <w:rPr>
                <w:rFonts w:eastAsia="Calibri"/>
                <w:color w:val="000000"/>
                <w:szCs w:val="24"/>
                <w:lang w:eastAsia="ru-RU"/>
              </w:rPr>
              <w:t>3. Назначить лицо</w:t>
            </w:r>
            <w:proofErr w:type="gramStart"/>
            <w:r w:rsidRPr="00B33500">
              <w:rPr>
                <w:rFonts w:eastAsia="Calibri"/>
                <w:color w:val="000000"/>
                <w:szCs w:val="24"/>
                <w:lang w:eastAsia="ru-RU"/>
              </w:rPr>
              <w:t>м(</w:t>
            </w:r>
            <w:proofErr w:type="spellStart"/>
            <w:proofErr w:type="gramEnd"/>
            <w:r w:rsidRPr="00B33500">
              <w:rPr>
                <w:rFonts w:eastAsia="Calibri"/>
                <w:color w:val="000000"/>
                <w:szCs w:val="24"/>
                <w:lang w:eastAsia="ru-RU"/>
              </w:rPr>
              <w:t>ами</w:t>
            </w:r>
            <w:proofErr w:type="spellEnd"/>
            <w:r w:rsidRPr="00B33500">
              <w:rPr>
                <w:rFonts w:eastAsia="Calibri"/>
                <w:color w:val="000000"/>
                <w:szCs w:val="24"/>
                <w:lang w:eastAsia="ru-RU"/>
              </w:rPr>
              <w:t>), уполномоченным(и) на проведение проверки:</w:t>
            </w:r>
          </w:p>
        </w:tc>
        <w:tc>
          <w:tcPr>
            <w:tcW w:w="1886" w:type="dxa"/>
            <w:tcBorders>
              <w:top w:val="nil"/>
              <w:left w:val="nil"/>
              <w:bottom w:val="single" w:sz="4" w:space="0" w:color="auto"/>
              <w:right w:val="nil"/>
            </w:tcBorders>
            <w:vAlign w:val="bottom"/>
          </w:tcPr>
          <w:p w:rsidR="00B33500" w:rsidRPr="00B33500" w:rsidRDefault="00B33500" w:rsidP="00B33500">
            <w:pPr>
              <w:tabs>
                <w:tab w:val="left" w:pos="12474"/>
              </w:tabs>
              <w:suppressAutoHyphens/>
              <w:autoSpaceDE w:val="0"/>
              <w:autoSpaceDN w:val="0"/>
              <w:spacing w:after="0" w:line="240" w:lineRule="auto"/>
              <w:jc w:val="center"/>
              <w:rPr>
                <w:rFonts w:eastAsia="Calibri"/>
                <w:color w:val="000000"/>
                <w:szCs w:val="24"/>
                <w:lang w:eastAsia="ru-RU"/>
              </w:rPr>
            </w:pPr>
          </w:p>
        </w:tc>
      </w:tr>
      <w:tr w:rsidR="00B33500" w:rsidRPr="00B33500" w:rsidTr="000856CD">
        <w:tc>
          <w:tcPr>
            <w:tcW w:w="9767" w:type="dxa"/>
            <w:gridSpan w:val="4"/>
            <w:tcBorders>
              <w:top w:val="nil"/>
              <w:left w:val="nil"/>
              <w:bottom w:val="single" w:sz="4" w:space="0" w:color="auto"/>
              <w:right w:val="nil"/>
            </w:tcBorders>
            <w:vAlign w:val="bottom"/>
          </w:tcPr>
          <w:p w:rsidR="00B33500" w:rsidRPr="00B33500" w:rsidRDefault="00B33500" w:rsidP="00B33500">
            <w:pPr>
              <w:tabs>
                <w:tab w:val="left" w:pos="12474"/>
              </w:tabs>
              <w:suppressAutoHyphens/>
              <w:autoSpaceDE w:val="0"/>
              <w:autoSpaceDN w:val="0"/>
              <w:spacing w:after="0" w:line="240" w:lineRule="auto"/>
              <w:jc w:val="center"/>
              <w:rPr>
                <w:rFonts w:eastAsia="Calibri"/>
                <w:color w:val="000000"/>
                <w:szCs w:val="24"/>
                <w:lang w:eastAsia="ru-RU"/>
              </w:rPr>
            </w:pPr>
          </w:p>
        </w:tc>
      </w:tr>
      <w:tr w:rsidR="00B33500" w:rsidRPr="00B33500" w:rsidTr="000856CD">
        <w:tc>
          <w:tcPr>
            <w:tcW w:w="9767" w:type="dxa"/>
            <w:gridSpan w:val="4"/>
            <w:tcBorders>
              <w:top w:val="nil"/>
              <w:left w:val="nil"/>
              <w:bottom w:val="single" w:sz="4" w:space="0" w:color="auto"/>
              <w:right w:val="nil"/>
            </w:tcBorders>
            <w:vAlign w:val="bottom"/>
          </w:tcPr>
          <w:p w:rsidR="00B33500" w:rsidRPr="00B33500" w:rsidRDefault="00B33500" w:rsidP="00B33500">
            <w:pPr>
              <w:tabs>
                <w:tab w:val="left" w:pos="12474"/>
              </w:tabs>
              <w:suppressAutoHyphens/>
              <w:autoSpaceDE w:val="0"/>
              <w:autoSpaceDN w:val="0"/>
              <w:spacing w:after="0" w:line="240" w:lineRule="auto"/>
              <w:jc w:val="center"/>
              <w:rPr>
                <w:rFonts w:eastAsia="Calibri"/>
                <w:color w:val="000000"/>
                <w:szCs w:val="24"/>
                <w:lang w:eastAsia="ru-RU"/>
              </w:rPr>
            </w:pPr>
          </w:p>
        </w:tc>
      </w:tr>
      <w:tr w:rsidR="00B33500" w:rsidRPr="00B33500" w:rsidTr="000856CD">
        <w:tc>
          <w:tcPr>
            <w:tcW w:w="9767" w:type="dxa"/>
            <w:gridSpan w:val="4"/>
            <w:tcBorders>
              <w:top w:val="single" w:sz="4" w:space="0" w:color="auto"/>
              <w:left w:val="nil"/>
              <w:bottom w:val="nil"/>
              <w:right w:val="nil"/>
            </w:tcBorders>
            <w:vAlign w:val="bottom"/>
          </w:tcPr>
          <w:p w:rsidR="00B33500" w:rsidRPr="00B33500" w:rsidRDefault="00B33500" w:rsidP="00B33500">
            <w:pPr>
              <w:tabs>
                <w:tab w:val="left" w:pos="12474"/>
              </w:tabs>
              <w:suppressAutoHyphens/>
              <w:autoSpaceDE w:val="0"/>
              <w:autoSpaceDN w:val="0"/>
              <w:spacing w:after="0" w:line="240" w:lineRule="auto"/>
              <w:jc w:val="center"/>
              <w:rPr>
                <w:rFonts w:eastAsia="Calibri"/>
                <w:color w:val="000000"/>
                <w:sz w:val="14"/>
                <w:szCs w:val="14"/>
                <w:lang w:eastAsia="ru-RU"/>
              </w:rPr>
            </w:pPr>
            <w:r w:rsidRPr="00B33500">
              <w:rPr>
                <w:rFonts w:eastAsia="Calibri"/>
                <w:color w:val="000000"/>
                <w:sz w:val="14"/>
                <w:szCs w:val="14"/>
                <w:lang w:eastAsia="ru-RU"/>
              </w:rPr>
              <w:t>(фамилия, имя, отчество (последнее — при наличии), должность должностного лица (должностных лиц), уполномоченног</w:t>
            </w:r>
            <w:proofErr w:type="gramStart"/>
            <w:r w:rsidRPr="00B33500">
              <w:rPr>
                <w:rFonts w:eastAsia="Calibri"/>
                <w:color w:val="000000"/>
                <w:sz w:val="14"/>
                <w:szCs w:val="14"/>
                <w:lang w:eastAsia="ru-RU"/>
              </w:rPr>
              <w:t>о(</w:t>
            </w:r>
            <w:proofErr w:type="spellStart"/>
            <w:proofErr w:type="gramEnd"/>
            <w:r w:rsidRPr="00B33500">
              <w:rPr>
                <w:rFonts w:eastAsia="Calibri"/>
                <w:color w:val="000000"/>
                <w:sz w:val="14"/>
                <w:szCs w:val="14"/>
                <w:lang w:eastAsia="ru-RU"/>
              </w:rPr>
              <w:t>ых</w:t>
            </w:r>
            <w:proofErr w:type="spellEnd"/>
            <w:r w:rsidRPr="00B33500">
              <w:rPr>
                <w:rFonts w:eastAsia="Calibri"/>
                <w:color w:val="000000"/>
                <w:sz w:val="14"/>
                <w:szCs w:val="14"/>
                <w:lang w:eastAsia="ru-RU"/>
              </w:rPr>
              <w:t>) на проведение проверки)</w:t>
            </w:r>
          </w:p>
        </w:tc>
      </w:tr>
    </w:tbl>
    <w:p w:rsidR="00B33500" w:rsidRPr="00B33500" w:rsidRDefault="00B33500" w:rsidP="00B33500">
      <w:pPr>
        <w:suppressAutoHyphens/>
        <w:autoSpaceDE w:val="0"/>
        <w:autoSpaceDN w:val="0"/>
        <w:spacing w:after="0" w:line="240" w:lineRule="auto"/>
        <w:jc w:val="both"/>
        <w:rPr>
          <w:rFonts w:eastAsia="Calibri"/>
          <w:color w:val="000000"/>
          <w:sz w:val="2"/>
          <w:szCs w:val="2"/>
          <w:lang w:eastAsia="ru-RU"/>
        </w:rPr>
      </w:pPr>
      <w:r w:rsidRPr="00B33500">
        <w:rPr>
          <w:rFonts w:eastAsia="Calibri"/>
          <w:color w:val="000000"/>
          <w:szCs w:val="24"/>
          <w:lang w:eastAsia="ru-RU"/>
        </w:rPr>
        <w:t>4. Привлечь к проведению проверки в качестве экспертов, представителей экспертных</w:t>
      </w:r>
      <w:r w:rsidRPr="00B33500">
        <w:rPr>
          <w:rFonts w:eastAsia="Calibri"/>
          <w:color w:val="000000"/>
          <w:szCs w:val="24"/>
          <w:lang w:eastAsia="ru-RU"/>
        </w:rPr>
        <w:br/>
      </w:r>
    </w:p>
    <w:tbl>
      <w:tblPr>
        <w:tblW w:w="9781" w:type="dxa"/>
        <w:tblBorders>
          <w:bottom w:val="single" w:sz="4" w:space="0" w:color="auto"/>
        </w:tblBorders>
        <w:tblCellMar>
          <w:left w:w="0" w:type="dxa"/>
          <w:right w:w="0" w:type="dxa"/>
        </w:tblCellMar>
        <w:tblLook w:val="01E0" w:firstRow="1" w:lastRow="1" w:firstColumn="1" w:lastColumn="1" w:noHBand="0" w:noVBand="0"/>
      </w:tblPr>
      <w:tblGrid>
        <w:gridCol w:w="3178"/>
        <w:gridCol w:w="1848"/>
        <w:gridCol w:w="4755"/>
      </w:tblGrid>
      <w:tr w:rsidR="00B33500" w:rsidRPr="00B33500" w:rsidTr="000856CD">
        <w:tc>
          <w:tcPr>
            <w:tcW w:w="3178" w:type="dxa"/>
            <w:tcBorders>
              <w:top w:val="nil"/>
              <w:left w:val="nil"/>
              <w:bottom w:val="nil"/>
              <w:right w:val="nil"/>
            </w:tcBorders>
            <w:vAlign w:val="bottom"/>
          </w:tcPr>
          <w:p w:rsidR="00B33500" w:rsidRPr="00B33500" w:rsidRDefault="00B33500" w:rsidP="00B33500">
            <w:pPr>
              <w:tabs>
                <w:tab w:val="left" w:pos="12474"/>
              </w:tabs>
              <w:suppressAutoHyphens/>
              <w:autoSpaceDE w:val="0"/>
              <w:autoSpaceDN w:val="0"/>
              <w:spacing w:after="0" w:line="240" w:lineRule="auto"/>
              <w:rPr>
                <w:rFonts w:eastAsia="Calibri"/>
                <w:color w:val="000000"/>
                <w:szCs w:val="24"/>
                <w:lang w:eastAsia="ru-RU"/>
              </w:rPr>
            </w:pPr>
            <w:r w:rsidRPr="00B33500">
              <w:rPr>
                <w:rFonts w:eastAsia="Calibri"/>
                <w:color w:val="000000"/>
                <w:szCs w:val="24"/>
                <w:lang w:eastAsia="ru-RU"/>
              </w:rPr>
              <w:t>организаций следующих лиц:</w:t>
            </w:r>
          </w:p>
        </w:tc>
        <w:tc>
          <w:tcPr>
            <w:tcW w:w="6603" w:type="dxa"/>
            <w:gridSpan w:val="2"/>
            <w:tcBorders>
              <w:top w:val="nil"/>
              <w:left w:val="nil"/>
              <w:bottom w:val="single" w:sz="4" w:space="0" w:color="auto"/>
              <w:right w:val="nil"/>
            </w:tcBorders>
            <w:vAlign w:val="bottom"/>
          </w:tcPr>
          <w:p w:rsidR="00B33500" w:rsidRPr="00B33500" w:rsidRDefault="00B33500" w:rsidP="00B33500">
            <w:pPr>
              <w:tabs>
                <w:tab w:val="left" w:pos="12474"/>
              </w:tabs>
              <w:suppressAutoHyphens/>
              <w:autoSpaceDE w:val="0"/>
              <w:autoSpaceDN w:val="0"/>
              <w:spacing w:after="0" w:line="240" w:lineRule="auto"/>
              <w:jc w:val="center"/>
              <w:rPr>
                <w:rFonts w:eastAsia="Calibri"/>
                <w:color w:val="000000"/>
                <w:szCs w:val="24"/>
                <w:lang w:eastAsia="ru-RU"/>
              </w:rPr>
            </w:pPr>
          </w:p>
        </w:tc>
      </w:tr>
      <w:tr w:rsidR="00B33500" w:rsidRPr="00B33500" w:rsidTr="000856CD">
        <w:tc>
          <w:tcPr>
            <w:tcW w:w="9781" w:type="dxa"/>
            <w:gridSpan w:val="3"/>
            <w:tcBorders>
              <w:top w:val="nil"/>
              <w:left w:val="nil"/>
              <w:bottom w:val="single" w:sz="4" w:space="0" w:color="auto"/>
              <w:right w:val="nil"/>
            </w:tcBorders>
            <w:vAlign w:val="bottom"/>
          </w:tcPr>
          <w:p w:rsidR="00B33500" w:rsidRPr="00B33500" w:rsidRDefault="00B33500" w:rsidP="00B33500">
            <w:pPr>
              <w:tabs>
                <w:tab w:val="left" w:pos="12474"/>
              </w:tabs>
              <w:suppressAutoHyphens/>
              <w:autoSpaceDE w:val="0"/>
              <w:autoSpaceDN w:val="0"/>
              <w:spacing w:after="0" w:line="240" w:lineRule="auto"/>
              <w:jc w:val="center"/>
              <w:rPr>
                <w:rFonts w:eastAsia="Calibri"/>
                <w:color w:val="000000"/>
                <w:szCs w:val="24"/>
                <w:lang w:eastAsia="ru-RU"/>
              </w:rPr>
            </w:pPr>
          </w:p>
        </w:tc>
      </w:tr>
      <w:tr w:rsidR="00B33500" w:rsidRPr="00B33500" w:rsidTr="000856CD">
        <w:tc>
          <w:tcPr>
            <w:tcW w:w="9781" w:type="dxa"/>
            <w:gridSpan w:val="3"/>
            <w:tcBorders>
              <w:top w:val="nil"/>
              <w:left w:val="nil"/>
              <w:bottom w:val="single" w:sz="4" w:space="0" w:color="auto"/>
              <w:right w:val="nil"/>
            </w:tcBorders>
            <w:vAlign w:val="bottom"/>
          </w:tcPr>
          <w:p w:rsidR="00B33500" w:rsidRPr="00B33500" w:rsidRDefault="00B33500" w:rsidP="00B33500">
            <w:pPr>
              <w:tabs>
                <w:tab w:val="left" w:pos="12474"/>
              </w:tabs>
              <w:suppressAutoHyphens/>
              <w:autoSpaceDE w:val="0"/>
              <w:autoSpaceDN w:val="0"/>
              <w:spacing w:after="0" w:line="240" w:lineRule="auto"/>
              <w:jc w:val="center"/>
              <w:rPr>
                <w:rFonts w:eastAsia="Calibri"/>
                <w:color w:val="000000"/>
                <w:szCs w:val="24"/>
                <w:lang w:eastAsia="ru-RU"/>
              </w:rPr>
            </w:pPr>
          </w:p>
        </w:tc>
      </w:tr>
      <w:tr w:rsidR="00B33500" w:rsidRPr="00B33500" w:rsidTr="000856CD">
        <w:tc>
          <w:tcPr>
            <w:tcW w:w="9781" w:type="dxa"/>
            <w:gridSpan w:val="3"/>
            <w:tcBorders>
              <w:top w:val="single" w:sz="4" w:space="0" w:color="auto"/>
              <w:left w:val="nil"/>
              <w:bottom w:val="nil"/>
              <w:right w:val="nil"/>
            </w:tcBorders>
            <w:vAlign w:val="bottom"/>
          </w:tcPr>
          <w:p w:rsidR="00B33500" w:rsidRPr="00B33500" w:rsidRDefault="00B33500" w:rsidP="00B33500">
            <w:pPr>
              <w:tabs>
                <w:tab w:val="left" w:pos="12474"/>
              </w:tabs>
              <w:suppressAutoHyphens/>
              <w:autoSpaceDE w:val="0"/>
              <w:autoSpaceDN w:val="0"/>
              <w:spacing w:after="0" w:line="240" w:lineRule="auto"/>
              <w:jc w:val="center"/>
              <w:rPr>
                <w:rFonts w:eastAsia="Calibri"/>
                <w:color w:val="000000"/>
                <w:sz w:val="14"/>
                <w:szCs w:val="14"/>
                <w:lang w:eastAsia="ru-RU"/>
              </w:rPr>
            </w:pPr>
            <w:proofErr w:type="gramStart"/>
            <w:r w:rsidRPr="00B33500">
              <w:rPr>
                <w:rFonts w:eastAsia="Calibri"/>
                <w:color w:val="000000"/>
                <w:sz w:val="14"/>
                <w:szCs w:val="14"/>
                <w:lang w:eastAsia="ru-RU"/>
              </w:rPr>
              <w:t>(фамилия, имя, отчество (последнее — при наличии), должности привлекаемых к проведению проверки экспертов и (или) наименование экспертной организации</w:t>
            </w:r>
            <w:proofErr w:type="gramEnd"/>
          </w:p>
          <w:p w:rsidR="00B33500" w:rsidRPr="00B33500" w:rsidRDefault="00B33500" w:rsidP="00B33500">
            <w:pPr>
              <w:tabs>
                <w:tab w:val="left" w:pos="12474"/>
              </w:tabs>
              <w:suppressAutoHyphens/>
              <w:autoSpaceDE w:val="0"/>
              <w:autoSpaceDN w:val="0"/>
              <w:spacing w:after="0" w:line="240" w:lineRule="auto"/>
              <w:jc w:val="center"/>
              <w:rPr>
                <w:rFonts w:eastAsia="Calibri"/>
                <w:color w:val="000000"/>
                <w:sz w:val="14"/>
                <w:szCs w:val="14"/>
                <w:lang w:eastAsia="ru-RU"/>
              </w:rPr>
            </w:pPr>
            <w:r w:rsidRPr="00B33500">
              <w:rPr>
                <w:rFonts w:eastAsia="Calibri"/>
                <w:color w:val="000000"/>
                <w:sz w:val="14"/>
                <w:szCs w:val="14"/>
                <w:lang w:eastAsia="ru-RU"/>
              </w:rPr>
              <w:t>с указанием реквизитов свидетельства об аккредитации и наименования органа по аккредитации, выдавшего свидетельство об аккредитации)</w:t>
            </w:r>
          </w:p>
        </w:tc>
      </w:tr>
      <w:tr w:rsidR="00B33500" w:rsidRPr="00B33500" w:rsidTr="000856CD">
        <w:tc>
          <w:tcPr>
            <w:tcW w:w="5026" w:type="dxa"/>
            <w:gridSpan w:val="2"/>
            <w:tcBorders>
              <w:top w:val="nil"/>
              <w:left w:val="nil"/>
              <w:bottom w:val="nil"/>
              <w:right w:val="nil"/>
            </w:tcBorders>
            <w:vAlign w:val="bottom"/>
          </w:tcPr>
          <w:p w:rsidR="00B33500" w:rsidRPr="00B33500" w:rsidRDefault="00B33500" w:rsidP="00B33500">
            <w:pPr>
              <w:tabs>
                <w:tab w:val="left" w:pos="12474"/>
              </w:tabs>
              <w:suppressAutoHyphens/>
              <w:autoSpaceDE w:val="0"/>
              <w:autoSpaceDN w:val="0"/>
              <w:spacing w:after="0" w:line="240" w:lineRule="auto"/>
              <w:rPr>
                <w:rFonts w:eastAsia="Calibri"/>
                <w:color w:val="000000"/>
                <w:szCs w:val="24"/>
                <w:lang w:eastAsia="ru-RU"/>
              </w:rPr>
            </w:pPr>
            <w:r w:rsidRPr="00B33500">
              <w:rPr>
                <w:rFonts w:eastAsia="Calibri"/>
                <w:color w:val="000000"/>
                <w:szCs w:val="24"/>
                <w:lang w:eastAsia="ru-RU"/>
              </w:rPr>
              <w:t>5. Настоящая проверка проводится в рамках</w:t>
            </w:r>
          </w:p>
        </w:tc>
        <w:tc>
          <w:tcPr>
            <w:tcW w:w="4755" w:type="dxa"/>
            <w:tcBorders>
              <w:top w:val="nil"/>
              <w:left w:val="nil"/>
              <w:bottom w:val="single" w:sz="4" w:space="0" w:color="auto"/>
              <w:right w:val="nil"/>
            </w:tcBorders>
            <w:vAlign w:val="bottom"/>
          </w:tcPr>
          <w:p w:rsidR="00B33500" w:rsidRPr="00B33500" w:rsidRDefault="00B33500" w:rsidP="00B33500">
            <w:pPr>
              <w:tabs>
                <w:tab w:val="left" w:pos="12474"/>
              </w:tabs>
              <w:suppressAutoHyphens/>
              <w:autoSpaceDE w:val="0"/>
              <w:autoSpaceDN w:val="0"/>
              <w:spacing w:after="0" w:line="240" w:lineRule="auto"/>
              <w:jc w:val="center"/>
              <w:rPr>
                <w:rFonts w:eastAsia="Calibri"/>
                <w:color w:val="000000"/>
                <w:szCs w:val="24"/>
                <w:lang w:eastAsia="ru-RU"/>
              </w:rPr>
            </w:pPr>
          </w:p>
        </w:tc>
      </w:tr>
      <w:tr w:rsidR="00B33500" w:rsidRPr="00B33500" w:rsidTr="000856CD">
        <w:tc>
          <w:tcPr>
            <w:tcW w:w="9781" w:type="dxa"/>
            <w:gridSpan w:val="3"/>
            <w:tcBorders>
              <w:top w:val="nil"/>
              <w:left w:val="nil"/>
              <w:bottom w:val="single" w:sz="4" w:space="0" w:color="auto"/>
              <w:right w:val="nil"/>
            </w:tcBorders>
            <w:vAlign w:val="bottom"/>
          </w:tcPr>
          <w:p w:rsidR="00B33500" w:rsidRPr="00B33500" w:rsidRDefault="00B33500" w:rsidP="00B33500">
            <w:pPr>
              <w:tabs>
                <w:tab w:val="left" w:pos="12474"/>
              </w:tabs>
              <w:suppressAutoHyphens/>
              <w:autoSpaceDE w:val="0"/>
              <w:autoSpaceDN w:val="0"/>
              <w:spacing w:after="0" w:line="240" w:lineRule="auto"/>
              <w:jc w:val="center"/>
              <w:rPr>
                <w:rFonts w:eastAsia="Calibri"/>
                <w:color w:val="000000"/>
                <w:szCs w:val="24"/>
                <w:lang w:eastAsia="ru-RU"/>
              </w:rPr>
            </w:pPr>
          </w:p>
        </w:tc>
      </w:tr>
      <w:tr w:rsidR="00B33500" w:rsidRPr="00B33500" w:rsidTr="000856CD">
        <w:tc>
          <w:tcPr>
            <w:tcW w:w="9781" w:type="dxa"/>
            <w:gridSpan w:val="3"/>
            <w:tcBorders>
              <w:top w:val="nil"/>
              <w:left w:val="nil"/>
              <w:bottom w:val="single" w:sz="4" w:space="0" w:color="auto"/>
              <w:right w:val="nil"/>
            </w:tcBorders>
            <w:vAlign w:val="bottom"/>
          </w:tcPr>
          <w:p w:rsidR="00B33500" w:rsidRPr="00B33500" w:rsidRDefault="00B33500" w:rsidP="00B33500">
            <w:pPr>
              <w:tabs>
                <w:tab w:val="left" w:pos="12474"/>
              </w:tabs>
              <w:suppressAutoHyphens/>
              <w:autoSpaceDE w:val="0"/>
              <w:autoSpaceDN w:val="0"/>
              <w:spacing w:after="0" w:line="240" w:lineRule="auto"/>
              <w:jc w:val="center"/>
              <w:rPr>
                <w:rFonts w:eastAsia="Calibri"/>
                <w:color w:val="000000"/>
                <w:szCs w:val="24"/>
                <w:lang w:eastAsia="ru-RU"/>
              </w:rPr>
            </w:pPr>
          </w:p>
        </w:tc>
      </w:tr>
      <w:tr w:rsidR="00B33500" w:rsidRPr="00B33500" w:rsidTr="000856CD">
        <w:tc>
          <w:tcPr>
            <w:tcW w:w="9781" w:type="dxa"/>
            <w:gridSpan w:val="3"/>
            <w:tcBorders>
              <w:top w:val="single" w:sz="4" w:space="0" w:color="auto"/>
              <w:left w:val="nil"/>
              <w:bottom w:val="nil"/>
              <w:right w:val="nil"/>
            </w:tcBorders>
            <w:vAlign w:val="bottom"/>
          </w:tcPr>
          <w:p w:rsidR="00B33500" w:rsidRPr="00B33500" w:rsidRDefault="00B33500" w:rsidP="00B33500">
            <w:pPr>
              <w:tabs>
                <w:tab w:val="left" w:pos="12474"/>
              </w:tabs>
              <w:suppressAutoHyphens/>
              <w:autoSpaceDE w:val="0"/>
              <w:autoSpaceDN w:val="0"/>
              <w:spacing w:after="0" w:line="240" w:lineRule="auto"/>
              <w:jc w:val="center"/>
              <w:rPr>
                <w:rFonts w:eastAsia="Calibri"/>
                <w:color w:val="000000"/>
                <w:sz w:val="14"/>
                <w:szCs w:val="14"/>
                <w:lang w:eastAsia="ru-RU"/>
              </w:rPr>
            </w:pPr>
            <w:r w:rsidRPr="00B33500">
              <w:rPr>
                <w:rFonts w:eastAsia="Calibri"/>
                <w:color w:val="000000"/>
                <w:sz w:val="14"/>
                <w:szCs w:val="14"/>
                <w:lang w:eastAsia="ru-RU"/>
              </w:rPr>
              <w:t>(наименование вида муниципального контроля, реестровы</w:t>
            </w:r>
            <w:proofErr w:type="gramStart"/>
            <w:r w:rsidRPr="00B33500">
              <w:rPr>
                <w:rFonts w:eastAsia="Calibri"/>
                <w:color w:val="000000"/>
                <w:sz w:val="14"/>
                <w:szCs w:val="14"/>
                <w:lang w:eastAsia="ru-RU"/>
              </w:rPr>
              <w:t>й(</w:t>
            </w:r>
            <w:proofErr w:type="spellStart"/>
            <w:proofErr w:type="gramEnd"/>
            <w:r w:rsidRPr="00B33500">
              <w:rPr>
                <w:rFonts w:eastAsia="Calibri"/>
                <w:color w:val="000000"/>
                <w:sz w:val="14"/>
                <w:szCs w:val="14"/>
                <w:lang w:eastAsia="ru-RU"/>
              </w:rPr>
              <w:t>ые</w:t>
            </w:r>
            <w:proofErr w:type="spellEnd"/>
            <w:r w:rsidRPr="00B33500">
              <w:rPr>
                <w:rFonts w:eastAsia="Calibri"/>
                <w:color w:val="000000"/>
                <w:sz w:val="14"/>
                <w:szCs w:val="14"/>
                <w:lang w:eastAsia="ru-RU"/>
              </w:rPr>
              <w:t>) номер(а) функции(й) в федеральной</w:t>
            </w:r>
          </w:p>
          <w:p w:rsidR="00B33500" w:rsidRPr="00B33500" w:rsidRDefault="00B33500" w:rsidP="00B33500">
            <w:pPr>
              <w:tabs>
                <w:tab w:val="left" w:pos="12474"/>
              </w:tabs>
              <w:suppressAutoHyphens/>
              <w:autoSpaceDE w:val="0"/>
              <w:autoSpaceDN w:val="0"/>
              <w:spacing w:after="0" w:line="240" w:lineRule="auto"/>
              <w:jc w:val="center"/>
              <w:rPr>
                <w:rFonts w:eastAsia="Calibri"/>
                <w:color w:val="000000"/>
                <w:sz w:val="14"/>
                <w:szCs w:val="14"/>
                <w:lang w:eastAsia="ru-RU"/>
              </w:rPr>
            </w:pPr>
            <w:r w:rsidRPr="00B33500">
              <w:rPr>
                <w:rFonts w:eastAsia="Calibri"/>
                <w:color w:val="000000"/>
                <w:sz w:val="14"/>
                <w:szCs w:val="14"/>
                <w:lang w:eastAsia="ru-RU"/>
              </w:rPr>
              <w:t>государственной информационной системе «Федеральный реестр государственных и муниципальных услуг (функций)»)</w:t>
            </w:r>
          </w:p>
        </w:tc>
      </w:tr>
    </w:tbl>
    <w:p w:rsidR="00B33500" w:rsidRPr="00B33500" w:rsidRDefault="00B33500" w:rsidP="00B33500">
      <w:pPr>
        <w:suppressAutoHyphens/>
        <w:autoSpaceDE w:val="0"/>
        <w:autoSpaceDN w:val="0"/>
        <w:spacing w:after="0" w:line="240" w:lineRule="auto"/>
        <w:rPr>
          <w:rFonts w:eastAsia="Calibri"/>
          <w:color w:val="000000"/>
          <w:szCs w:val="24"/>
          <w:lang w:eastAsia="ru-RU"/>
        </w:rPr>
      </w:pPr>
      <w:r w:rsidRPr="00B33500">
        <w:rPr>
          <w:rFonts w:eastAsia="Calibri"/>
          <w:color w:val="000000"/>
          <w:szCs w:val="24"/>
          <w:lang w:eastAsia="ru-RU"/>
        </w:rPr>
        <w:t>6. Установить, что:</w:t>
      </w:r>
    </w:p>
    <w:tbl>
      <w:tblPr>
        <w:tblW w:w="9781" w:type="dxa"/>
        <w:tblBorders>
          <w:bottom w:val="single" w:sz="4" w:space="0" w:color="auto"/>
        </w:tblBorders>
        <w:tblCellMar>
          <w:left w:w="0" w:type="dxa"/>
          <w:right w:w="0" w:type="dxa"/>
        </w:tblCellMar>
        <w:tblLook w:val="01E0" w:firstRow="1" w:lastRow="1" w:firstColumn="1" w:lastColumn="1" w:noHBand="0" w:noVBand="0"/>
      </w:tblPr>
      <w:tblGrid>
        <w:gridCol w:w="4382"/>
        <w:gridCol w:w="5399"/>
      </w:tblGrid>
      <w:tr w:rsidR="00B33500" w:rsidRPr="00B33500" w:rsidTr="000856CD">
        <w:tc>
          <w:tcPr>
            <w:tcW w:w="4382" w:type="dxa"/>
            <w:tcBorders>
              <w:top w:val="nil"/>
              <w:left w:val="nil"/>
              <w:bottom w:val="nil"/>
              <w:right w:val="nil"/>
            </w:tcBorders>
            <w:vAlign w:val="bottom"/>
          </w:tcPr>
          <w:p w:rsidR="00B33500" w:rsidRPr="00B33500" w:rsidRDefault="00B33500" w:rsidP="00B33500">
            <w:pPr>
              <w:tabs>
                <w:tab w:val="left" w:pos="12474"/>
              </w:tabs>
              <w:suppressAutoHyphens/>
              <w:autoSpaceDE w:val="0"/>
              <w:autoSpaceDN w:val="0"/>
              <w:spacing w:after="0" w:line="240" w:lineRule="auto"/>
              <w:rPr>
                <w:rFonts w:eastAsia="Calibri"/>
                <w:color w:val="000000"/>
                <w:szCs w:val="24"/>
                <w:lang w:eastAsia="ru-RU"/>
              </w:rPr>
            </w:pPr>
            <w:r w:rsidRPr="00B33500">
              <w:rPr>
                <w:rFonts w:eastAsia="Calibri"/>
                <w:color w:val="000000"/>
                <w:szCs w:val="24"/>
                <w:lang w:eastAsia="ru-RU"/>
              </w:rPr>
              <w:t>настоящая проверка проводится с целью:</w:t>
            </w:r>
          </w:p>
        </w:tc>
        <w:tc>
          <w:tcPr>
            <w:tcW w:w="5399" w:type="dxa"/>
            <w:tcBorders>
              <w:top w:val="nil"/>
              <w:left w:val="nil"/>
              <w:bottom w:val="single" w:sz="4" w:space="0" w:color="auto"/>
              <w:right w:val="nil"/>
            </w:tcBorders>
            <w:vAlign w:val="bottom"/>
          </w:tcPr>
          <w:p w:rsidR="00B33500" w:rsidRPr="00B33500" w:rsidRDefault="00B33500" w:rsidP="00B33500">
            <w:pPr>
              <w:tabs>
                <w:tab w:val="left" w:pos="12474"/>
              </w:tabs>
              <w:suppressAutoHyphens/>
              <w:autoSpaceDE w:val="0"/>
              <w:autoSpaceDN w:val="0"/>
              <w:spacing w:after="0" w:line="240" w:lineRule="auto"/>
              <w:jc w:val="center"/>
              <w:rPr>
                <w:rFonts w:eastAsia="Calibri"/>
                <w:color w:val="000000"/>
                <w:szCs w:val="24"/>
                <w:lang w:eastAsia="ru-RU"/>
              </w:rPr>
            </w:pPr>
          </w:p>
        </w:tc>
      </w:tr>
      <w:tr w:rsidR="00B33500" w:rsidRPr="00B33500" w:rsidTr="000856CD">
        <w:tc>
          <w:tcPr>
            <w:tcW w:w="9781" w:type="dxa"/>
            <w:gridSpan w:val="2"/>
            <w:tcBorders>
              <w:top w:val="nil"/>
              <w:left w:val="nil"/>
              <w:bottom w:val="single" w:sz="4" w:space="0" w:color="auto"/>
              <w:right w:val="nil"/>
            </w:tcBorders>
            <w:vAlign w:val="bottom"/>
          </w:tcPr>
          <w:p w:rsidR="00B33500" w:rsidRPr="00B33500" w:rsidRDefault="00B33500" w:rsidP="00B33500">
            <w:pPr>
              <w:tabs>
                <w:tab w:val="left" w:pos="12474"/>
              </w:tabs>
              <w:suppressAutoHyphens/>
              <w:autoSpaceDE w:val="0"/>
              <w:autoSpaceDN w:val="0"/>
              <w:spacing w:after="0" w:line="240" w:lineRule="auto"/>
              <w:jc w:val="center"/>
              <w:rPr>
                <w:rFonts w:eastAsia="Calibri"/>
                <w:color w:val="000000"/>
                <w:szCs w:val="24"/>
                <w:lang w:eastAsia="ru-RU"/>
              </w:rPr>
            </w:pPr>
          </w:p>
        </w:tc>
      </w:tr>
      <w:tr w:rsidR="00B33500" w:rsidRPr="00B33500" w:rsidTr="000856CD">
        <w:tc>
          <w:tcPr>
            <w:tcW w:w="9781" w:type="dxa"/>
            <w:gridSpan w:val="2"/>
            <w:tcBorders>
              <w:top w:val="nil"/>
              <w:left w:val="nil"/>
              <w:bottom w:val="single" w:sz="4" w:space="0" w:color="auto"/>
              <w:right w:val="nil"/>
            </w:tcBorders>
            <w:vAlign w:val="bottom"/>
          </w:tcPr>
          <w:p w:rsidR="00B33500" w:rsidRPr="00B33500" w:rsidRDefault="00B33500" w:rsidP="00B33500">
            <w:pPr>
              <w:tabs>
                <w:tab w:val="left" w:pos="12474"/>
              </w:tabs>
              <w:suppressAutoHyphens/>
              <w:autoSpaceDE w:val="0"/>
              <w:autoSpaceDN w:val="0"/>
              <w:spacing w:after="0" w:line="240" w:lineRule="auto"/>
              <w:jc w:val="center"/>
              <w:rPr>
                <w:rFonts w:eastAsia="Calibri"/>
                <w:color w:val="000000"/>
                <w:szCs w:val="24"/>
                <w:lang w:eastAsia="ru-RU"/>
              </w:rPr>
            </w:pPr>
          </w:p>
        </w:tc>
      </w:tr>
    </w:tbl>
    <w:p w:rsidR="00B33500" w:rsidRPr="00B33500" w:rsidRDefault="00B33500" w:rsidP="00B33500">
      <w:pPr>
        <w:suppressAutoHyphens/>
        <w:autoSpaceDE w:val="0"/>
        <w:autoSpaceDN w:val="0"/>
        <w:spacing w:after="0" w:line="240" w:lineRule="auto"/>
        <w:rPr>
          <w:rFonts w:eastAsia="Calibri"/>
          <w:color w:val="000000"/>
          <w:szCs w:val="24"/>
          <w:lang w:eastAsia="ru-RU"/>
        </w:rPr>
      </w:pPr>
      <w:r w:rsidRPr="00B33500">
        <w:rPr>
          <w:rFonts w:eastAsia="Calibri"/>
          <w:color w:val="000000"/>
          <w:szCs w:val="24"/>
          <w:lang w:eastAsia="ru-RU"/>
        </w:rPr>
        <w:t>При установлении целей проводимой проверки указывается следующая информация:</w:t>
      </w:r>
    </w:p>
    <w:p w:rsidR="00B33500" w:rsidRPr="00B33500" w:rsidRDefault="00B33500" w:rsidP="00B33500">
      <w:pPr>
        <w:suppressAutoHyphens/>
        <w:autoSpaceDE w:val="0"/>
        <w:autoSpaceDN w:val="0"/>
        <w:spacing w:after="0" w:line="240" w:lineRule="auto"/>
        <w:rPr>
          <w:rFonts w:eastAsia="Calibri"/>
          <w:color w:val="000000"/>
          <w:szCs w:val="24"/>
          <w:lang w:eastAsia="ru-RU"/>
        </w:rPr>
      </w:pPr>
      <w:r w:rsidRPr="00B33500">
        <w:rPr>
          <w:rFonts w:eastAsia="Calibri"/>
          <w:color w:val="000000"/>
          <w:szCs w:val="24"/>
          <w:lang w:eastAsia="ru-RU"/>
        </w:rPr>
        <w:t>а) в случае проведения плановой проверки:</w:t>
      </w:r>
    </w:p>
    <w:p w:rsidR="00B33500" w:rsidRPr="00B33500" w:rsidRDefault="00B33500" w:rsidP="00B33500">
      <w:pPr>
        <w:suppressAutoHyphens/>
        <w:autoSpaceDE w:val="0"/>
        <w:autoSpaceDN w:val="0"/>
        <w:spacing w:after="0" w:line="240" w:lineRule="auto"/>
        <w:jc w:val="both"/>
        <w:rPr>
          <w:rFonts w:eastAsia="Calibri"/>
          <w:color w:val="000000"/>
          <w:szCs w:val="24"/>
          <w:lang w:eastAsia="ru-RU"/>
        </w:rPr>
      </w:pPr>
      <w:r w:rsidRPr="00B33500">
        <w:rPr>
          <w:rFonts w:eastAsia="Calibri"/>
          <w:color w:val="000000"/>
          <w:szCs w:val="24"/>
          <w:lang w:eastAsia="ru-RU"/>
        </w:rPr>
        <w:t>- ссылка на утвержденный ежегодный план проведения плановых проверок;</w:t>
      </w:r>
    </w:p>
    <w:p w:rsidR="00B33500" w:rsidRPr="00B33500" w:rsidRDefault="00B33500" w:rsidP="00B33500">
      <w:pPr>
        <w:suppressAutoHyphens/>
        <w:autoSpaceDE w:val="0"/>
        <w:autoSpaceDN w:val="0"/>
        <w:spacing w:after="0" w:line="240" w:lineRule="auto"/>
        <w:jc w:val="both"/>
        <w:rPr>
          <w:rFonts w:eastAsia="Calibri"/>
          <w:color w:val="000000"/>
          <w:szCs w:val="24"/>
          <w:lang w:eastAsia="ru-RU"/>
        </w:rPr>
      </w:pPr>
      <w:r w:rsidRPr="00B33500">
        <w:rPr>
          <w:rFonts w:eastAsia="Calibri"/>
          <w:color w:val="000000"/>
          <w:szCs w:val="24"/>
          <w:lang w:eastAsia="ru-RU"/>
        </w:rPr>
        <w:t>-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B33500" w:rsidRPr="00B33500" w:rsidRDefault="00B33500" w:rsidP="00B33500">
      <w:pPr>
        <w:suppressAutoHyphens/>
        <w:autoSpaceDE w:val="0"/>
        <w:autoSpaceDN w:val="0"/>
        <w:spacing w:after="0" w:line="240" w:lineRule="auto"/>
        <w:jc w:val="both"/>
        <w:rPr>
          <w:rFonts w:eastAsia="Calibri"/>
          <w:color w:val="000000"/>
          <w:szCs w:val="24"/>
          <w:lang w:eastAsia="ru-RU"/>
        </w:rPr>
      </w:pPr>
      <w:r w:rsidRPr="00B33500">
        <w:rPr>
          <w:rFonts w:eastAsia="Calibri"/>
          <w:color w:val="000000"/>
          <w:szCs w:val="24"/>
          <w:lang w:eastAsia="ru-RU"/>
        </w:rPr>
        <w:t>б) в случае проведения внеплановой проверки:</w:t>
      </w:r>
    </w:p>
    <w:p w:rsidR="00B33500" w:rsidRPr="00B33500" w:rsidRDefault="00B33500" w:rsidP="00B33500">
      <w:pPr>
        <w:suppressAutoHyphens/>
        <w:autoSpaceDE w:val="0"/>
        <w:autoSpaceDN w:val="0"/>
        <w:spacing w:after="0" w:line="240" w:lineRule="auto"/>
        <w:jc w:val="both"/>
        <w:rPr>
          <w:rFonts w:eastAsia="Calibri"/>
          <w:color w:val="000000"/>
          <w:szCs w:val="24"/>
          <w:lang w:eastAsia="ru-RU"/>
        </w:rPr>
      </w:pPr>
      <w:r w:rsidRPr="00B33500">
        <w:rPr>
          <w:rFonts w:eastAsia="Calibri"/>
          <w:color w:val="000000"/>
          <w:szCs w:val="24"/>
          <w:lang w:eastAsia="ru-RU"/>
        </w:rPr>
        <w:t xml:space="preserve">- реквизиты ранее выданного проверяемому лицу предписания об устранении выявленного нарушения, </w:t>
      </w:r>
      <w:proofErr w:type="gramStart"/>
      <w:r w:rsidRPr="00B33500">
        <w:rPr>
          <w:rFonts w:eastAsia="Calibri"/>
          <w:color w:val="000000"/>
          <w:szCs w:val="24"/>
          <w:lang w:eastAsia="ru-RU"/>
        </w:rPr>
        <w:t>срок</w:t>
      </w:r>
      <w:proofErr w:type="gramEnd"/>
      <w:r w:rsidRPr="00B33500">
        <w:rPr>
          <w:rFonts w:eastAsia="Calibri"/>
          <w:color w:val="000000"/>
          <w:szCs w:val="24"/>
          <w:lang w:eastAsia="ru-RU"/>
        </w:rPr>
        <w:t xml:space="preserve"> для исполнения которого истек;</w:t>
      </w:r>
    </w:p>
    <w:p w:rsidR="00B33500" w:rsidRPr="00B33500" w:rsidRDefault="00B33500" w:rsidP="00B33500">
      <w:pPr>
        <w:suppressAutoHyphens/>
        <w:autoSpaceDE w:val="0"/>
        <w:autoSpaceDN w:val="0"/>
        <w:spacing w:after="0" w:line="240" w:lineRule="auto"/>
        <w:jc w:val="both"/>
        <w:rPr>
          <w:rFonts w:eastAsia="Calibri"/>
          <w:color w:val="000000"/>
          <w:szCs w:val="24"/>
          <w:lang w:eastAsia="ru-RU"/>
        </w:rPr>
      </w:pPr>
      <w:r w:rsidRPr="00B33500">
        <w:rPr>
          <w:rFonts w:eastAsia="Calibri"/>
          <w:color w:val="000000"/>
          <w:szCs w:val="24"/>
          <w:lang w:eastAsia="ru-RU"/>
        </w:rPr>
        <w:lastRenderedPageBreak/>
        <w:t>- реквизиты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rsidR="00B33500" w:rsidRPr="00B33500" w:rsidRDefault="00B33500" w:rsidP="00B33500">
      <w:pPr>
        <w:suppressAutoHyphens/>
        <w:autoSpaceDE w:val="0"/>
        <w:autoSpaceDN w:val="0"/>
        <w:spacing w:after="0" w:line="240" w:lineRule="auto"/>
        <w:jc w:val="both"/>
        <w:rPr>
          <w:rFonts w:eastAsia="Calibri"/>
          <w:color w:val="000000"/>
          <w:szCs w:val="24"/>
          <w:lang w:eastAsia="ru-RU"/>
        </w:rPr>
      </w:pPr>
      <w:r w:rsidRPr="00B33500">
        <w:rPr>
          <w:rFonts w:eastAsia="Calibri"/>
          <w:color w:val="000000"/>
          <w:szCs w:val="24"/>
          <w:lang w:eastAsia="ru-RU"/>
        </w:rPr>
        <w:t>- реквизиты поступивших в органы муниципального контроля обращений и заявлений граждан, юридических лиц, индивидуальных предпринимателей, а также сведения об информации, поступившей от органов государственной власти и органов местного самоуправления, из средств массовой информации;</w:t>
      </w:r>
    </w:p>
    <w:p w:rsidR="00B33500" w:rsidRPr="00B33500" w:rsidRDefault="00B33500" w:rsidP="00B33500">
      <w:pPr>
        <w:suppressAutoHyphens/>
        <w:autoSpaceDE w:val="0"/>
        <w:autoSpaceDN w:val="0"/>
        <w:spacing w:after="0" w:line="240" w:lineRule="auto"/>
        <w:jc w:val="both"/>
        <w:rPr>
          <w:rFonts w:eastAsia="Calibri"/>
          <w:color w:val="000000"/>
          <w:szCs w:val="24"/>
          <w:lang w:eastAsia="ru-RU"/>
        </w:rPr>
      </w:pPr>
      <w:proofErr w:type="gramStart"/>
      <w:r w:rsidRPr="00B33500">
        <w:rPr>
          <w:rFonts w:eastAsia="Calibri"/>
          <w:color w:val="000000"/>
          <w:szCs w:val="24"/>
          <w:lang w:eastAsia="ru-RU"/>
        </w:rPr>
        <w:t>- реквизиты мотивированного представления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w:t>
      </w:r>
      <w:proofErr w:type="gramEnd"/>
    </w:p>
    <w:p w:rsidR="00B33500" w:rsidRPr="00B33500" w:rsidRDefault="00B33500" w:rsidP="00B33500">
      <w:pPr>
        <w:suppressAutoHyphens/>
        <w:autoSpaceDE w:val="0"/>
        <w:autoSpaceDN w:val="0"/>
        <w:spacing w:after="0" w:line="240" w:lineRule="auto"/>
        <w:jc w:val="both"/>
        <w:rPr>
          <w:rFonts w:eastAsia="Calibri"/>
          <w:color w:val="000000"/>
          <w:szCs w:val="24"/>
          <w:lang w:eastAsia="ru-RU"/>
        </w:rPr>
      </w:pPr>
      <w:r w:rsidRPr="00B33500">
        <w:rPr>
          <w:rFonts w:eastAsia="Calibri"/>
          <w:color w:val="000000"/>
          <w:szCs w:val="24"/>
          <w:lang w:eastAsia="ru-RU"/>
        </w:rPr>
        <w:t>- реквизиты требования прокурора о проведении внеплановой проверки в рамках надзора за исполнением законов и реквизиты прилагаемых к требованию материалов и обращений;</w:t>
      </w:r>
    </w:p>
    <w:p w:rsidR="00B33500" w:rsidRPr="00B33500" w:rsidRDefault="00B33500" w:rsidP="00B33500">
      <w:pPr>
        <w:suppressAutoHyphens/>
        <w:autoSpaceDE w:val="0"/>
        <w:autoSpaceDN w:val="0"/>
        <w:spacing w:after="0" w:line="240" w:lineRule="auto"/>
        <w:jc w:val="both"/>
        <w:rPr>
          <w:rFonts w:eastAsia="Calibri"/>
          <w:color w:val="000000"/>
          <w:szCs w:val="24"/>
          <w:lang w:eastAsia="ru-RU"/>
        </w:rPr>
      </w:pPr>
      <w:r w:rsidRPr="00B33500">
        <w:rPr>
          <w:rFonts w:eastAsia="Calibri"/>
          <w:color w:val="000000"/>
          <w:szCs w:val="24"/>
          <w:lang w:eastAsia="ru-RU"/>
        </w:rPr>
        <w:t xml:space="preserve">- сведения </w:t>
      </w:r>
      <w:proofErr w:type="gramStart"/>
      <w:r w:rsidRPr="00B33500">
        <w:rPr>
          <w:rFonts w:eastAsia="Calibri"/>
          <w:color w:val="000000"/>
          <w:szCs w:val="24"/>
          <w:lang w:eastAsia="ru-RU"/>
        </w:rPr>
        <w:t>о выявленных в ходе проведения мероприятия по контролю без взаимодействия с юридическими лицами</w:t>
      </w:r>
      <w:proofErr w:type="gramEnd"/>
      <w:r w:rsidRPr="00B33500">
        <w:rPr>
          <w:rFonts w:eastAsia="Calibri"/>
          <w:color w:val="000000"/>
          <w:szCs w:val="24"/>
          <w:lang w:eastAsia="ru-RU"/>
        </w:rPr>
        <w:t>, индивидуальными предпринимателями индикаторах риска нарушения обязательных требований;</w:t>
      </w:r>
    </w:p>
    <w:p w:rsidR="00B33500" w:rsidRPr="00B33500" w:rsidRDefault="00B33500" w:rsidP="00B33500">
      <w:pPr>
        <w:suppressAutoHyphens/>
        <w:autoSpaceDE w:val="0"/>
        <w:autoSpaceDN w:val="0"/>
        <w:spacing w:after="0" w:line="240" w:lineRule="auto"/>
        <w:jc w:val="both"/>
        <w:rPr>
          <w:rFonts w:eastAsia="Calibri"/>
          <w:color w:val="000000"/>
          <w:szCs w:val="24"/>
          <w:lang w:eastAsia="ru-RU"/>
        </w:rPr>
      </w:pPr>
      <w:r w:rsidRPr="00B33500">
        <w:rPr>
          <w:rFonts w:eastAsia="Calibri"/>
          <w:color w:val="000000"/>
          <w:szCs w:val="24"/>
          <w:lang w:eastAsia="ru-RU"/>
        </w:rPr>
        <w:t>в) в случае проведения внеплановой выездной проверки, которая подлежит согласованию органами прокуратуры, но в целях принятия неотложных мер должна быть проведена незамедлительно в связи с причинением вреда либо нарушением проверяемых требований, если такое причинение вреда либо нарушение требований обнаружено непосредственно в момент его совершения:</w:t>
      </w:r>
    </w:p>
    <w:p w:rsidR="00B33500" w:rsidRPr="00B33500" w:rsidRDefault="00B33500" w:rsidP="00B33500">
      <w:pPr>
        <w:suppressAutoHyphens/>
        <w:autoSpaceDE w:val="0"/>
        <w:autoSpaceDN w:val="0"/>
        <w:spacing w:after="0" w:line="240" w:lineRule="auto"/>
        <w:jc w:val="both"/>
        <w:rPr>
          <w:rFonts w:eastAsia="Calibri"/>
          <w:color w:val="000000"/>
          <w:szCs w:val="24"/>
          <w:lang w:eastAsia="ru-RU"/>
        </w:rPr>
      </w:pPr>
      <w:r w:rsidRPr="00B33500">
        <w:rPr>
          <w:rFonts w:eastAsia="Calibri"/>
          <w:color w:val="000000"/>
          <w:szCs w:val="24"/>
          <w:lang w:eastAsia="ru-RU"/>
        </w:rPr>
        <w:t>- реквизиты прилагаемой к распоряжению о проведении проверки копии документа (рапорта, докладной записки и другие), представленного должностным лицом, обнаружившим нарушение;</w:t>
      </w:r>
    </w:p>
    <w:tbl>
      <w:tblPr>
        <w:tblW w:w="9625" w:type="dxa"/>
        <w:tblBorders>
          <w:bottom w:val="single" w:sz="4" w:space="0" w:color="auto"/>
        </w:tblBorders>
        <w:tblCellMar>
          <w:left w:w="0" w:type="dxa"/>
          <w:right w:w="0" w:type="dxa"/>
        </w:tblCellMar>
        <w:tblLook w:val="01E0" w:firstRow="1" w:lastRow="1" w:firstColumn="1" w:lastColumn="1" w:noHBand="0" w:noVBand="0"/>
      </w:tblPr>
      <w:tblGrid>
        <w:gridCol w:w="4704"/>
        <w:gridCol w:w="4921"/>
      </w:tblGrid>
      <w:tr w:rsidR="00B33500" w:rsidRPr="00B33500" w:rsidTr="000856CD">
        <w:tc>
          <w:tcPr>
            <w:tcW w:w="4704" w:type="dxa"/>
            <w:tcBorders>
              <w:top w:val="nil"/>
              <w:left w:val="nil"/>
              <w:bottom w:val="nil"/>
              <w:right w:val="nil"/>
            </w:tcBorders>
            <w:vAlign w:val="bottom"/>
          </w:tcPr>
          <w:p w:rsidR="00B33500" w:rsidRPr="00B33500" w:rsidRDefault="00B33500" w:rsidP="00B33500">
            <w:pPr>
              <w:tabs>
                <w:tab w:val="left" w:pos="12474"/>
              </w:tabs>
              <w:suppressAutoHyphens/>
              <w:autoSpaceDE w:val="0"/>
              <w:autoSpaceDN w:val="0"/>
              <w:spacing w:after="0" w:line="240" w:lineRule="auto"/>
              <w:rPr>
                <w:rFonts w:eastAsia="Calibri"/>
                <w:color w:val="000000"/>
                <w:szCs w:val="24"/>
                <w:lang w:eastAsia="ru-RU"/>
              </w:rPr>
            </w:pPr>
            <w:r w:rsidRPr="00B33500">
              <w:rPr>
                <w:rFonts w:eastAsia="Calibri"/>
                <w:color w:val="000000"/>
                <w:szCs w:val="24"/>
                <w:lang w:eastAsia="ru-RU"/>
              </w:rPr>
              <w:t>задачами настоящей проверки являются:</w:t>
            </w:r>
          </w:p>
        </w:tc>
        <w:tc>
          <w:tcPr>
            <w:tcW w:w="4921" w:type="dxa"/>
            <w:tcBorders>
              <w:top w:val="nil"/>
              <w:left w:val="nil"/>
              <w:bottom w:val="single" w:sz="4" w:space="0" w:color="auto"/>
              <w:right w:val="nil"/>
            </w:tcBorders>
            <w:vAlign w:val="bottom"/>
          </w:tcPr>
          <w:p w:rsidR="00B33500" w:rsidRPr="00B33500" w:rsidRDefault="00B33500" w:rsidP="00B33500">
            <w:pPr>
              <w:tabs>
                <w:tab w:val="left" w:pos="12474"/>
              </w:tabs>
              <w:suppressAutoHyphens/>
              <w:autoSpaceDE w:val="0"/>
              <w:autoSpaceDN w:val="0"/>
              <w:spacing w:after="0" w:line="240" w:lineRule="auto"/>
              <w:jc w:val="center"/>
              <w:rPr>
                <w:rFonts w:eastAsia="Calibri"/>
                <w:color w:val="000000"/>
                <w:szCs w:val="24"/>
                <w:lang w:eastAsia="ru-RU"/>
              </w:rPr>
            </w:pPr>
          </w:p>
        </w:tc>
      </w:tr>
      <w:tr w:rsidR="00B33500" w:rsidRPr="00B33500" w:rsidTr="000856CD">
        <w:tc>
          <w:tcPr>
            <w:tcW w:w="9625" w:type="dxa"/>
            <w:gridSpan w:val="2"/>
            <w:tcBorders>
              <w:top w:val="nil"/>
              <w:left w:val="nil"/>
              <w:bottom w:val="single" w:sz="4" w:space="0" w:color="auto"/>
              <w:right w:val="nil"/>
            </w:tcBorders>
            <w:vAlign w:val="bottom"/>
          </w:tcPr>
          <w:p w:rsidR="00B33500" w:rsidRPr="00B33500" w:rsidRDefault="00B33500" w:rsidP="00B33500">
            <w:pPr>
              <w:tabs>
                <w:tab w:val="left" w:pos="12474"/>
              </w:tabs>
              <w:suppressAutoHyphens/>
              <w:autoSpaceDE w:val="0"/>
              <w:autoSpaceDN w:val="0"/>
              <w:spacing w:after="0" w:line="240" w:lineRule="auto"/>
              <w:jc w:val="center"/>
              <w:rPr>
                <w:rFonts w:eastAsia="Calibri"/>
                <w:color w:val="000000"/>
                <w:szCs w:val="24"/>
                <w:lang w:eastAsia="ru-RU"/>
              </w:rPr>
            </w:pPr>
          </w:p>
        </w:tc>
      </w:tr>
      <w:tr w:rsidR="00B33500" w:rsidRPr="00B33500" w:rsidTr="000856CD">
        <w:tc>
          <w:tcPr>
            <w:tcW w:w="9625" w:type="dxa"/>
            <w:gridSpan w:val="2"/>
            <w:tcBorders>
              <w:top w:val="single" w:sz="4" w:space="0" w:color="auto"/>
              <w:left w:val="nil"/>
              <w:bottom w:val="single" w:sz="4" w:space="0" w:color="auto"/>
              <w:right w:val="nil"/>
            </w:tcBorders>
            <w:vAlign w:val="bottom"/>
          </w:tcPr>
          <w:p w:rsidR="00B33500" w:rsidRPr="00B33500" w:rsidRDefault="00B33500" w:rsidP="00B33500">
            <w:pPr>
              <w:tabs>
                <w:tab w:val="left" w:pos="12474"/>
              </w:tabs>
              <w:suppressAutoHyphens/>
              <w:autoSpaceDE w:val="0"/>
              <w:autoSpaceDN w:val="0"/>
              <w:spacing w:after="0" w:line="240" w:lineRule="auto"/>
              <w:jc w:val="center"/>
              <w:rPr>
                <w:rFonts w:eastAsia="Calibri"/>
                <w:color w:val="000000"/>
                <w:szCs w:val="24"/>
                <w:lang w:eastAsia="ru-RU"/>
              </w:rPr>
            </w:pPr>
          </w:p>
        </w:tc>
      </w:tr>
    </w:tbl>
    <w:p w:rsidR="00B33500" w:rsidRPr="00B33500" w:rsidRDefault="00B33500" w:rsidP="00B33500">
      <w:pPr>
        <w:suppressAutoHyphens/>
        <w:autoSpaceDE w:val="0"/>
        <w:autoSpaceDN w:val="0"/>
        <w:spacing w:after="0" w:line="240" w:lineRule="auto"/>
        <w:rPr>
          <w:rFonts w:eastAsia="Calibri"/>
          <w:color w:val="000000"/>
          <w:szCs w:val="24"/>
          <w:lang w:eastAsia="ru-RU"/>
        </w:rPr>
      </w:pPr>
      <w:r w:rsidRPr="00B33500">
        <w:rPr>
          <w:rFonts w:eastAsia="Calibri"/>
          <w:color w:val="000000"/>
          <w:szCs w:val="24"/>
          <w:lang w:eastAsia="ru-RU"/>
        </w:rPr>
        <w:t xml:space="preserve">7. Предметом настоящей проверки является (отметить </w:t>
      </w:r>
      <w:proofErr w:type="gramStart"/>
      <w:r w:rsidRPr="00B33500">
        <w:rPr>
          <w:rFonts w:eastAsia="Calibri"/>
          <w:color w:val="000000"/>
          <w:szCs w:val="24"/>
          <w:lang w:eastAsia="ru-RU"/>
        </w:rPr>
        <w:t>нужное</w:t>
      </w:r>
      <w:proofErr w:type="gramEnd"/>
      <w:r w:rsidRPr="00B33500">
        <w:rPr>
          <w:rFonts w:eastAsia="Calibri"/>
          <w:color w:val="000000"/>
          <w:szCs w:val="24"/>
          <w:lang w:eastAsia="ru-RU"/>
        </w:rPr>
        <w:t>):</w:t>
      </w:r>
    </w:p>
    <w:p w:rsidR="00B33500" w:rsidRPr="00B33500" w:rsidRDefault="00B33500" w:rsidP="00B33500">
      <w:pPr>
        <w:suppressAutoHyphens/>
        <w:autoSpaceDE w:val="0"/>
        <w:autoSpaceDN w:val="0"/>
        <w:spacing w:after="0" w:line="240" w:lineRule="auto"/>
        <w:jc w:val="both"/>
        <w:rPr>
          <w:rFonts w:eastAsia="Calibri"/>
          <w:color w:val="000000"/>
          <w:szCs w:val="24"/>
          <w:lang w:eastAsia="ru-RU"/>
        </w:rPr>
      </w:pPr>
      <w:r w:rsidRPr="00B33500">
        <w:rPr>
          <w:rFonts w:eastAsia="Calibri"/>
          <w:color w:val="000000"/>
          <w:szCs w:val="24"/>
          <w:lang w:eastAsia="ru-RU"/>
        </w:rPr>
        <w:t>соблюдение обязательных требований и (или) требований, установленных муниципальными правовыми актами;</w:t>
      </w:r>
    </w:p>
    <w:p w:rsidR="00B33500" w:rsidRPr="00B33500" w:rsidRDefault="00B33500" w:rsidP="00B33500">
      <w:pPr>
        <w:suppressAutoHyphens/>
        <w:autoSpaceDE w:val="0"/>
        <w:autoSpaceDN w:val="0"/>
        <w:spacing w:after="0" w:line="240" w:lineRule="auto"/>
        <w:jc w:val="both"/>
        <w:rPr>
          <w:rFonts w:eastAsia="Calibri"/>
          <w:color w:val="000000"/>
          <w:szCs w:val="24"/>
          <w:lang w:eastAsia="ru-RU"/>
        </w:rPr>
      </w:pPr>
      <w:r w:rsidRPr="00B33500">
        <w:rPr>
          <w:rFonts w:eastAsia="Calibri"/>
          <w:color w:val="000000"/>
          <w:szCs w:val="24"/>
          <w:lang w:eastAsia="ru-RU"/>
        </w:rPr>
        <w:t>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B33500" w:rsidRPr="00B33500" w:rsidRDefault="00B33500" w:rsidP="00B33500">
      <w:pPr>
        <w:suppressAutoHyphens/>
        <w:autoSpaceDE w:val="0"/>
        <w:autoSpaceDN w:val="0"/>
        <w:spacing w:after="0" w:line="240" w:lineRule="auto"/>
        <w:jc w:val="both"/>
        <w:rPr>
          <w:rFonts w:eastAsia="Calibri"/>
          <w:color w:val="000000"/>
          <w:szCs w:val="24"/>
          <w:lang w:eastAsia="ru-RU"/>
        </w:rPr>
      </w:pPr>
      <w:proofErr w:type="gramStart"/>
      <w:r w:rsidRPr="00B33500">
        <w:rPr>
          <w:rFonts w:eastAsia="Calibri"/>
          <w:color w:val="000000"/>
          <w:szCs w:val="24"/>
          <w:lang w:eastAsia="ru-RU"/>
        </w:rPr>
        <w:t>соответствие сведений, содержащихся в заявлении и документах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 обязательным требованиям, а также данным об</w:t>
      </w:r>
      <w:proofErr w:type="gramEnd"/>
      <w:r w:rsidRPr="00B33500">
        <w:rPr>
          <w:rFonts w:eastAsia="Calibri"/>
          <w:color w:val="000000"/>
          <w:szCs w:val="24"/>
          <w:lang w:eastAsia="ru-RU"/>
        </w:rPr>
        <w:t xml:space="preserve"> </w:t>
      </w:r>
      <w:proofErr w:type="gramStart"/>
      <w:r w:rsidRPr="00B33500">
        <w:rPr>
          <w:rFonts w:eastAsia="Calibri"/>
          <w:color w:val="000000"/>
          <w:szCs w:val="24"/>
          <w:lang w:eastAsia="ru-RU"/>
        </w:rPr>
        <w:t>указанных юридических лицах и индивидуальных предпринимателях, содержащимся в едином государственном реестре юридических лиц, едином государственном реестре индивидуальных предпринимателей и других федеральных информационных ресурсах;</w:t>
      </w:r>
      <w:proofErr w:type="gramEnd"/>
    </w:p>
    <w:p w:rsidR="00B33500" w:rsidRPr="00B33500" w:rsidRDefault="00B33500" w:rsidP="00B33500">
      <w:pPr>
        <w:suppressAutoHyphens/>
        <w:autoSpaceDE w:val="0"/>
        <w:autoSpaceDN w:val="0"/>
        <w:spacing w:after="0" w:line="240" w:lineRule="auto"/>
        <w:jc w:val="both"/>
        <w:rPr>
          <w:rFonts w:eastAsia="Calibri"/>
          <w:color w:val="000000"/>
          <w:szCs w:val="24"/>
          <w:lang w:eastAsia="ru-RU"/>
        </w:rPr>
      </w:pPr>
      <w:r w:rsidRPr="00B33500">
        <w:rPr>
          <w:rFonts w:eastAsia="Calibri"/>
          <w:color w:val="000000"/>
          <w:szCs w:val="24"/>
          <w:lang w:eastAsia="ru-RU"/>
        </w:rPr>
        <w:t>выполнение предписаний органов муниципального контроля;</w:t>
      </w:r>
    </w:p>
    <w:p w:rsidR="00B33500" w:rsidRPr="00B33500" w:rsidRDefault="00B33500" w:rsidP="00B33500">
      <w:pPr>
        <w:suppressAutoHyphens/>
        <w:autoSpaceDE w:val="0"/>
        <w:autoSpaceDN w:val="0"/>
        <w:spacing w:after="0" w:line="240" w:lineRule="auto"/>
        <w:jc w:val="both"/>
        <w:rPr>
          <w:rFonts w:eastAsia="Calibri"/>
          <w:color w:val="000000"/>
          <w:szCs w:val="24"/>
          <w:lang w:eastAsia="ru-RU"/>
        </w:rPr>
      </w:pPr>
      <w:r w:rsidRPr="00B33500">
        <w:rPr>
          <w:rFonts w:eastAsia="Calibri"/>
          <w:color w:val="000000"/>
          <w:szCs w:val="24"/>
          <w:lang w:eastAsia="ru-RU"/>
        </w:rPr>
        <w:t>проведение мероприятий:</w:t>
      </w:r>
    </w:p>
    <w:p w:rsidR="00B33500" w:rsidRPr="00B33500" w:rsidRDefault="00B33500" w:rsidP="00B33500">
      <w:pPr>
        <w:suppressAutoHyphens/>
        <w:autoSpaceDE w:val="0"/>
        <w:autoSpaceDN w:val="0"/>
        <w:spacing w:after="0" w:line="240" w:lineRule="auto"/>
        <w:jc w:val="both"/>
        <w:rPr>
          <w:rFonts w:eastAsia="Calibri"/>
          <w:color w:val="000000"/>
          <w:szCs w:val="24"/>
          <w:lang w:eastAsia="ru-RU"/>
        </w:rPr>
      </w:pPr>
      <w:proofErr w:type="gramStart"/>
      <w:r w:rsidRPr="00B33500">
        <w:rPr>
          <w:rFonts w:eastAsia="Calibri"/>
          <w:color w:val="000000"/>
          <w:szCs w:val="24"/>
          <w:lang w:eastAsia="ru-RU"/>
        </w:rPr>
        <w:lastRenderedPageBreak/>
        <w:t>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w:t>
      </w:r>
      <w:proofErr w:type="gramEnd"/>
    </w:p>
    <w:p w:rsidR="00B33500" w:rsidRPr="00B33500" w:rsidRDefault="00B33500" w:rsidP="00B33500">
      <w:pPr>
        <w:suppressAutoHyphens/>
        <w:autoSpaceDE w:val="0"/>
        <w:autoSpaceDN w:val="0"/>
        <w:spacing w:after="0" w:line="240" w:lineRule="auto"/>
        <w:jc w:val="both"/>
        <w:rPr>
          <w:rFonts w:eastAsia="Calibri"/>
          <w:color w:val="000000"/>
          <w:szCs w:val="24"/>
          <w:lang w:eastAsia="ru-RU"/>
        </w:rPr>
      </w:pPr>
      <w:r w:rsidRPr="00B33500">
        <w:rPr>
          <w:rFonts w:eastAsia="Calibri"/>
          <w:color w:val="000000"/>
          <w:szCs w:val="24"/>
          <w:lang w:eastAsia="ru-RU"/>
        </w:rPr>
        <w:t>по предупреждению возникновения чрезвычайных ситуаций природного и техногенного характера;</w:t>
      </w:r>
    </w:p>
    <w:p w:rsidR="00B33500" w:rsidRPr="00B33500" w:rsidRDefault="00B33500" w:rsidP="00B33500">
      <w:pPr>
        <w:suppressAutoHyphens/>
        <w:autoSpaceDE w:val="0"/>
        <w:autoSpaceDN w:val="0"/>
        <w:spacing w:after="0" w:line="240" w:lineRule="auto"/>
        <w:jc w:val="both"/>
        <w:rPr>
          <w:rFonts w:eastAsia="Calibri"/>
          <w:color w:val="000000"/>
          <w:szCs w:val="24"/>
          <w:lang w:eastAsia="ru-RU"/>
        </w:rPr>
      </w:pPr>
      <w:r w:rsidRPr="00B33500">
        <w:rPr>
          <w:rFonts w:eastAsia="Calibri"/>
          <w:color w:val="000000"/>
          <w:szCs w:val="24"/>
          <w:lang w:eastAsia="ru-RU"/>
        </w:rPr>
        <w:t>по обеспечению безопасности государства;</w:t>
      </w:r>
    </w:p>
    <w:p w:rsidR="00B33500" w:rsidRPr="00B33500" w:rsidRDefault="00B33500" w:rsidP="00B33500">
      <w:pPr>
        <w:suppressAutoHyphens/>
        <w:autoSpaceDE w:val="0"/>
        <w:autoSpaceDN w:val="0"/>
        <w:spacing w:after="0" w:line="240" w:lineRule="auto"/>
        <w:jc w:val="both"/>
        <w:rPr>
          <w:rFonts w:eastAsia="Calibri"/>
          <w:color w:val="000000"/>
          <w:szCs w:val="24"/>
          <w:lang w:eastAsia="ru-RU"/>
        </w:rPr>
      </w:pPr>
      <w:r w:rsidRPr="00B33500">
        <w:rPr>
          <w:rFonts w:eastAsia="Calibri"/>
          <w:color w:val="000000"/>
          <w:szCs w:val="24"/>
          <w:lang w:eastAsia="ru-RU"/>
        </w:rPr>
        <w:t>по ликвидации последствий причинения такого вреда.</w:t>
      </w:r>
    </w:p>
    <w:tbl>
      <w:tblPr>
        <w:tblW w:w="9625" w:type="dxa"/>
        <w:tblBorders>
          <w:bottom w:val="single" w:sz="4" w:space="0" w:color="auto"/>
        </w:tblBorders>
        <w:tblCellMar>
          <w:left w:w="0" w:type="dxa"/>
          <w:right w:w="0" w:type="dxa"/>
        </w:tblCellMar>
        <w:tblLook w:val="01E0" w:firstRow="1" w:lastRow="1" w:firstColumn="1" w:lastColumn="1" w:noHBand="0" w:noVBand="0"/>
      </w:tblPr>
      <w:tblGrid>
        <w:gridCol w:w="3556"/>
        <w:gridCol w:w="196"/>
        <w:gridCol w:w="504"/>
        <w:gridCol w:w="210"/>
        <w:gridCol w:w="56"/>
        <w:gridCol w:w="420"/>
        <w:gridCol w:w="266"/>
        <w:gridCol w:w="1190"/>
        <w:gridCol w:w="336"/>
        <w:gridCol w:w="238"/>
        <w:gridCol w:w="210"/>
        <w:gridCol w:w="126"/>
        <w:gridCol w:w="448"/>
        <w:gridCol w:w="168"/>
        <w:gridCol w:w="851"/>
        <w:gridCol w:w="850"/>
      </w:tblGrid>
      <w:tr w:rsidR="00B33500" w:rsidRPr="00B33500" w:rsidTr="000856CD">
        <w:tc>
          <w:tcPr>
            <w:tcW w:w="3556" w:type="dxa"/>
            <w:tcBorders>
              <w:top w:val="nil"/>
              <w:left w:val="nil"/>
              <w:bottom w:val="nil"/>
              <w:right w:val="nil"/>
            </w:tcBorders>
            <w:vAlign w:val="bottom"/>
          </w:tcPr>
          <w:p w:rsidR="00B33500" w:rsidRPr="00B33500" w:rsidRDefault="00B33500" w:rsidP="00B33500">
            <w:pPr>
              <w:tabs>
                <w:tab w:val="left" w:pos="12474"/>
              </w:tabs>
              <w:suppressAutoHyphens/>
              <w:autoSpaceDE w:val="0"/>
              <w:autoSpaceDN w:val="0"/>
              <w:spacing w:after="0" w:line="240" w:lineRule="auto"/>
              <w:rPr>
                <w:rFonts w:eastAsia="Calibri"/>
                <w:color w:val="000000"/>
                <w:szCs w:val="24"/>
                <w:lang w:eastAsia="ru-RU"/>
              </w:rPr>
            </w:pPr>
            <w:r w:rsidRPr="00B33500">
              <w:rPr>
                <w:rFonts w:eastAsia="Calibri"/>
                <w:color w:val="000000"/>
                <w:szCs w:val="24"/>
                <w:lang w:eastAsia="ru-RU"/>
              </w:rPr>
              <w:t>8. Срок проведения проверки:</w:t>
            </w:r>
          </w:p>
        </w:tc>
        <w:tc>
          <w:tcPr>
            <w:tcW w:w="6069" w:type="dxa"/>
            <w:gridSpan w:val="15"/>
            <w:tcBorders>
              <w:top w:val="nil"/>
              <w:left w:val="nil"/>
              <w:bottom w:val="single" w:sz="4" w:space="0" w:color="auto"/>
              <w:right w:val="nil"/>
            </w:tcBorders>
            <w:vAlign w:val="bottom"/>
          </w:tcPr>
          <w:p w:rsidR="00B33500" w:rsidRPr="00B33500" w:rsidRDefault="00B33500" w:rsidP="00B33500">
            <w:pPr>
              <w:tabs>
                <w:tab w:val="left" w:pos="12474"/>
              </w:tabs>
              <w:suppressAutoHyphens/>
              <w:autoSpaceDE w:val="0"/>
              <w:autoSpaceDN w:val="0"/>
              <w:spacing w:after="0" w:line="240" w:lineRule="auto"/>
              <w:jc w:val="center"/>
              <w:rPr>
                <w:rFonts w:eastAsia="Calibri"/>
                <w:color w:val="000000"/>
                <w:szCs w:val="24"/>
                <w:lang w:eastAsia="ru-RU"/>
              </w:rPr>
            </w:pPr>
          </w:p>
        </w:tc>
      </w:tr>
      <w:tr w:rsidR="00B33500" w:rsidRPr="00B33500" w:rsidTr="000856CD">
        <w:trPr>
          <w:gridAfter w:val="1"/>
          <w:wAfter w:w="850" w:type="dxa"/>
        </w:trPr>
        <w:tc>
          <w:tcPr>
            <w:tcW w:w="4466" w:type="dxa"/>
            <w:gridSpan w:val="4"/>
            <w:tcBorders>
              <w:top w:val="nil"/>
              <w:left w:val="nil"/>
              <w:bottom w:val="nil"/>
              <w:right w:val="nil"/>
            </w:tcBorders>
            <w:vAlign w:val="bottom"/>
          </w:tcPr>
          <w:p w:rsidR="00B33500" w:rsidRPr="00B33500" w:rsidRDefault="00B33500" w:rsidP="00B33500">
            <w:pPr>
              <w:tabs>
                <w:tab w:val="right" w:pos="4466"/>
              </w:tabs>
              <w:suppressAutoHyphens/>
              <w:autoSpaceDE w:val="0"/>
              <w:autoSpaceDN w:val="0"/>
              <w:spacing w:after="0" w:line="240" w:lineRule="auto"/>
              <w:rPr>
                <w:rFonts w:eastAsia="Calibri"/>
                <w:color w:val="000000"/>
                <w:szCs w:val="24"/>
                <w:lang w:eastAsia="ru-RU"/>
              </w:rPr>
            </w:pPr>
            <w:r w:rsidRPr="00B33500">
              <w:rPr>
                <w:rFonts w:eastAsia="Calibri"/>
                <w:color w:val="000000"/>
                <w:szCs w:val="24"/>
                <w:lang w:eastAsia="ru-RU"/>
              </w:rPr>
              <w:t xml:space="preserve">К проведению проверки приступить </w:t>
            </w:r>
            <w:proofErr w:type="gramStart"/>
            <w:r w:rsidRPr="00B33500">
              <w:rPr>
                <w:rFonts w:eastAsia="Calibri"/>
                <w:color w:val="000000"/>
                <w:szCs w:val="24"/>
                <w:lang w:eastAsia="ru-RU"/>
              </w:rPr>
              <w:t>с</w:t>
            </w:r>
            <w:proofErr w:type="gramEnd"/>
            <w:r w:rsidRPr="00B33500">
              <w:rPr>
                <w:rFonts w:eastAsia="Calibri"/>
                <w:color w:val="000000"/>
                <w:szCs w:val="24"/>
                <w:lang w:eastAsia="ru-RU"/>
              </w:rPr>
              <w:tab/>
              <w:t>«</w:t>
            </w:r>
          </w:p>
        </w:tc>
        <w:tc>
          <w:tcPr>
            <w:tcW w:w="476" w:type="dxa"/>
            <w:gridSpan w:val="2"/>
            <w:tcBorders>
              <w:top w:val="nil"/>
              <w:left w:val="nil"/>
              <w:bottom w:val="single" w:sz="4" w:space="0" w:color="auto"/>
              <w:right w:val="nil"/>
            </w:tcBorders>
            <w:vAlign w:val="bottom"/>
          </w:tcPr>
          <w:p w:rsidR="00B33500" w:rsidRPr="00B33500" w:rsidRDefault="00B33500" w:rsidP="00B33500">
            <w:pPr>
              <w:suppressAutoHyphens/>
              <w:autoSpaceDE w:val="0"/>
              <w:autoSpaceDN w:val="0"/>
              <w:spacing w:after="0" w:line="240" w:lineRule="auto"/>
              <w:jc w:val="center"/>
              <w:rPr>
                <w:rFonts w:eastAsia="Calibri"/>
                <w:color w:val="000000"/>
                <w:szCs w:val="24"/>
                <w:lang w:eastAsia="ru-RU"/>
              </w:rPr>
            </w:pPr>
          </w:p>
        </w:tc>
        <w:tc>
          <w:tcPr>
            <w:tcW w:w="266" w:type="dxa"/>
            <w:tcBorders>
              <w:top w:val="nil"/>
              <w:left w:val="nil"/>
              <w:bottom w:val="nil"/>
              <w:right w:val="nil"/>
            </w:tcBorders>
            <w:vAlign w:val="bottom"/>
          </w:tcPr>
          <w:p w:rsidR="00B33500" w:rsidRPr="00B33500" w:rsidRDefault="00B33500" w:rsidP="00B33500">
            <w:pPr>
              <w:suppressAutoHyphens/>
              <w:autoSpaceDE w:val="0"/>
              <w:autoSpaceDN w:val="0"/>
              <w:spacing w:after="0" w:line="240" w:lineRule="auto"/>
              <w:rPr>
                <w:rFonts w:eastAsia="Calibri"/>
                <w:color w:val="000000"/>
                <w:szCs w:val="24"/>
                <w:lang w:eastAsia="ru-RU"/>
              </w:rPr>
            </w:pPr>
            <w:r w:rsidRPr="00B33500">
              <w:rPr>
                <w:rFonts w:eastAsia="Calibri"/>
                <w:color w:val="000000"/>
                <w:szCs w:val="24"/>
                <w:lang w:eastAsia="ru-RU"/>
              </w:rPr>
              <w:t>»</w:t>
            </w:r>
          </w:p>
        </w:tc>
        <w:tc>
          <w:tcPr>
            <w:tcW w:w="1764" w:type="dxa"/>
            <w:gridSpan w:val="3"/>
            <w:tcBorders>
              <w:top w:val="nil"/>
              <w:left w:val="nil"/>
              <w:bottom w:val="single" w:sz="4" w:space="0" w:color="auto"/>
              <w:right w:val="nil"/>
            </w:tcBorders>
            <w:vAlign w:val="bottom"/>
          </w:tcPr>
          <w:p w:rsidR="00B33500" w:rsidRPr="00B33500" w:rsidRDefault="00B33500" w:rsidP="00B33500">
            <w:pPr>
              <w:suppressAutoHyphens/>
              <w:autoSpaceDE w:val="0"/>
              <w:autoSpaceDN w:val="0"/>
              <w:spacing w:after="0" w:line="240" w:lineRule="auto"/>
              <w:jc w:val="center"/>
              <w:rPr>
                <w:rFonts w:eastAsia="Calibri"/>
                <w:color w:val="000000"/>
                <w:szCs w:val="24"/>
                <w:lang w:eastAsia="ru-RU"/>
              </w:rPr>
            </w:pPr>
          </w:p>
        </w:tc>
        <w:tc>
          <w:tcPr>
            <w:tcW w:w="336" w:type="dxa"/>
            <w:gridSpan w:val="2"/>
            <w:tcBorders>
              <w:top w:val="nil"/>
              <w:left w:val="nil"/>
              <w:bottom w:val="nil"/>
              <w:right w:val="nil"/>
            </w:tcBorders>
            <w:vAlign w:val="bottom"/>
          </w:tcPr>
          <w:p w:rsidR="00B33500" w:rsidRPr="00B33500" w:rsidRDefault="00B33500" w:rsidP="00B33500">
            <w:pPr>
              <w:suppressAutoHyphens/>
              <w:autoSpaceDE w:val="0"/>
              <w:autoSpaceDN w:val="0"/>
              <w:spacing w:after="0" w:line="240" w:lineRule="auto"/>
              <w:jc w:val="right"/>
              <w:rPr>
                <w:rFonts w:eastAsia="Calibri"/>
                <w:color w:val="000000"/>
                <w:szCs w:val="24"/>
                <w:lang w:eastAsia="ru-RU"/>
              </w:rPr>
            </w:pPr>
            <w:r w:rsidRPr="00B33500">
              <w:rPr>
                <w:rFonts w:eastAsia="Calibri"/>
                <w:color w:val="000000"/>
                <w:szCs w:val="24"/>
                <w:lang w:eastAsia="ru-RU"/>
              </w:rPr>
              <w:t>20</w:t>
            </w:r>
          </w:p>
        </w:tc>
        <w:tc>
          <w:tcPr>
            <w:tcW w:w="448" w:type="dxa"/>
            <w:tcBorders>
              <w:top w:val="nil"/>
              <w:left w:val="nil"/>
              <w:bottom w:val="single" w:sz="4" w:space="0" w:color="auto"/>
              <w:right w:val="nil"/>
            </w:tcBorders>
            <w:vAlign w:val="bottom"/>
          </w:tcPr>
          <w:p w:rsidR="00B33500" w:rsidRPr="00B33500" w:rsidRDefault="00B33500" w:rsidP="00B33500">
            <w:pPr>
              <w:suppressAutoHyphens/>
              <w:autoSpaceDE w:val="0"/>
              <w:autoSpaceDN w:val="0"/>
              <w:spacing w:after="0" w:line="240" w:lineRule="auto"/>
              <w:rPr>
                <w:rFonts w:eastAsia="Calibri"/>
                <w:color w:val="000000"/>
                <w:szCs w:val="24"/>
                <w:lang w:eastAsia="ru-RU"/>
              </w:rPr>
            </w:pPr>
          </w:p>
        </w:tc>
        <w:tc>
          <w:tcPr>
            <w:tcW w:w="1019" w:type="dxa"/>
            <w:gridSpan w:val="2"/>
            <w:tcBorders>
              <w:top w:val="nil"/>
              <w:left w:val="nil"/>
              <w:bottom w:val="nil"/>
              <w:right w:val="nil"/>
            </w:tcBorders>
            <w:vAlign w:val="bottom"/>
          </w:tcPr>
          <w:p w:rsidR="00B33500" w:rsidRPr="00B33500" w:rsidRDefault="00B33500" w:rsidP="00B33500">
            <w:pPr>
              <w:suppressAutoHyphens/>
              <w:autoSpaceDE w:val="0"/>
              <w:autoSpaceDN w:val="0"/>
              <w:spacing w:after="0" w:line="240" w:lineRule="auto"/>
              <w:rPr>
                <w:rFonts w:eastAsia="Calibri"/>
                <w:color w:val="000000"/>
                <w:szCs w:val="24"/>
                <w:lang w:eastAsia="ru-RU"/>
              </w:rPr>
            </w:pPr>
            <w:r w:rsidRPr="00B33500">
              <w:rPr>
                <w:rFonts w:eastAsia="Calibri"/>
                <w:color w:val="000000"/>
                <w:szCs w:val="24"/>
                <w:lang w:eastAsia="ru-RU"/>
              </w:rPr>
              <w:t xml:space="preserve"> года.</w:t>
            </w:r>
          </w:p>
        </w:tc>
      </w:tr>
      <w:tr w:rsidR="00B33500" w:rsidRPr="00B33500" w:rsidTr="000856CD">
        <w:trPr>
          <w:gridAfter w:val="2"/>
          <w:wAfter w:w="1701" w:type="dxa"/>
        </w:trPr>
        <w:tc>
          <w:tcPr>
            <w:tcW w:w="3752" w:type="dxa"/>
            <w:gridSpan w:val="2"/>
            <w:tcBorders>
              <w:top w:val="nil"/>
              <w:left w:val="nil"/>
              <w:bottom w:val="nil"/>
              <w:right w:val="nil"/>
            </w:tcBorders>
            <w:vAlign w:val="bottom"/>
          </w:tcPr>
          <w:p w:rsidR="00B33500" w:rsidRPr="00B33500" w:rsidRDefault="00B33500" w:rsidP="00B33500">
            <w:pPr>
              <w:tabs>
                <w:tab w:val="right" w:pos="3752"/>
              </w:tabs>
              <w:suppressAutoHyphens/>
              <w:autoSpaceDE w:val="0"/>
              <w:autoSpaceDN w:val="0"/>
              <w:spacing w:after="0" w:line="240" w:lineRule="auto"/>
              <w:rPr>
                <w:rFonts w:eastAsia="Calibri"/>
                <w:color w:val="000000"/>
                <w:szCs w:val="24"/>
                <w:lang w:eastAsia="ru-RU"/>
              </w:rPr>
            </w:pPr>
            <w:r w:rsidRPr="00B33500">
              <w:rPr>
                <w:rFonts w:eastAsia="Calibri"/>
                <w:color w:val="000000"/>
                <w:szCs w:val="24"/>
                <w:lang w:eastAsia="ru-RU"/>
              </w:rPr>
              <w:t>Проверку окончить не позднее</w:t>
            </w:r>
            <w:r w:rsidRPr="00B33500">
              <w:rPr>
                <w:rFonts w:eastAsia="Calibri"/>
                <w:color w:val="000000"/>
                <w:szCs w:val="24"/>
                <w:lang w:eastAsia="ru-RU"/>
              </w:rPr>
              <w:tab/>
              <w:t>«</w:t>
            </w:r>
          </w:p>
        </w:tc>
        <w:tc>
          <w:tcPr>
            <w:tcW w:w="504" w:type="dxa"/>
            <w:tcBorders>
              <w:top w:val="nil"/>
              <w:left w:val="nil"/>
              <w:bottom w:val="single" w:sz="4" w:space="0" w:color="auto"/>
              <w:right w:val="nil"/>
            </w:tcBorders>
            <w:vAlign w:val="bottom"/>
          </w:tcPr>
          <w:p w:rsidR="00B33500" w:rsidRPr="00B33500" w:rsidRDefault="00B33500" w:rsidP="00B33500">
            <w:pPr>
              <w:suppressAutoHyphens/>
              <w:autoSpaceDE w:val="0"/>
              <w:autoSpaceDN w:val="0"/>
              <w:spacing w:after="0" w:line="240" w:lineRule="auto"/>
              <w:jc w:val="center"/>
              <w:rPr>
                <w:rFonts w:eastAsia="Calibri"/>
                <w:color w:val="000000"/>
                <w:szCs w:val="24"/>
                <w:lang w:eastAsia="ru-RU"/>
              </w:rPr>
            </w:pPr>
          </w:p>
        </w:tc>
        <w:tc>
          <w:tcPr>
            <w:tcW w:w="266" w:type="dxa"/>
            <w:gridSpan w:val="2"/>
            <w:tcBorders>
              <w:top w:val="nil"/>
              <w:left w:val="nil"/>
              <w:bottom w:val="nil"/>
              <w:right w:val="nil"/>
            </w:tcBorders>
            <w:vAlign w:val="bottom"/>
          </w:tcPr>
          <w:p w:rsidR="00B33500" w:rsidRPr="00B33500" w:rsidRDefault="00B33500" w:rsidP="00B33500">
            <w:pPr>
              <w:suppressAutoHyphens/>
              <w:autoSpaceDE w:val="0"/>
              <w:autoSpaceDN w:val="0"/>
              <w:spacing w:after="0" w:line="240" w:lineRule="auto"/>
              <w:rPr>
                <w:rFonts w:eastAsia="Calibri"/>
                <w:color w:val="000000"/>
                <w:szCs w:val="24"/>
                <w:lang w:eastAsia="ru-RU"/>
              </w:rPr>
            </w:pPr>
            <w:r w:rsidRPr="00B33500">
              <w:rPr>
                <w:rFonts w:eastAsia="Calibri"/>
                <w:color w:val="000000"/>
                <w:szCs w:val="24"/>
                <w:lang w:eastAsia="ru-RU"/>
              </w:rPr>
              <w:t>»</w:t>
            </w:r>
          </w:p>
        </w:tc>
        <w:tc>
          <w:tcPr>
            <w:tcW w:w="1876" w:type="dxa"/>
            <w:gridSpan w:val="3"/>
            <w:tcBorders>
              <w:top w:val="nil"/>
              <w:left w:val="nil"/>
              <w:bottom w:val="single" w:sz="4" w:space="0" w:color="auto"/>
              <w:right w:val="nil"/>
            </w:tcBorders>
            <w:vAlign w:val="bottom"/>
          </w:tcPr>
          <w:p w:rsidR="00B33500" w:rsidRPr="00B33500" w:rsidRDefault="00B33500" w:rsidP="00B33500">
            <w:pPr>
              <w:suppressAutoHyphens/>
              <w:autoSpaceDE w:val="0"/>
              <w:autoSpaceDN w:val="0"/>
              <w:spacing w:after="0" w:line="240" w:lineRule="auto"/>
              <w:jc w:val="center"/>
              <w:rPr>
                <w:rFonts w:eastAsia="Calibri"/>
                <w:color w:val="000000"/>
                <w:szCs w:val="24"/>
                <w:lang w:eastAsia="ru-RU"/>
              </w:rPr>
            </w:pPr>
          </w:p>
        </w:tc>
        <w:tc>
          <w:tcPr>
            <w:tcW w:w="336" w:type="dxa"/>
            <w:tcBorders>
              <w:top w:val="nil"/>
              <w:left w:val="nil"/>
              <w:bottom w:val="nil"/>
              <w:right w:val="nil"/>
            </w:tcBorders>
            <w:vAlign w:val="bottom"/>
          </w:tcPr>
          <w:p w:rsidR="00B33500" w:rsidRPr="00B33500" w:rsidRDefault="00B33500" w:rsidP="00B33500">
            <w:pPr>
              <w:suppressAutoHyphens/>
              <w:autoSpaceDE w:val="0"/>
              <w:autoSpaceDN w:val="0"/>
              <w:spacing w:after="0" w:line="240" w:lineRule="auto"/>
              <w:jc w:val="right"/>
              <w:rPr>
                <w:rFonts w:eastAsia="Calibri"/>
                <w:color w:val="000000"/>
                <w:szCs w:val="24"/>
                <w:lang w:eastAsia="ru-RU"/>
              </w:rPr>
            </w:pPr>
            <w:r w:rsidRPr="00B33500">
              <w:rPr>
                <w:rFonts w:eastAsia="Calibri"/>
                <w:color w:val="000000"/>
                <w:szCs w:val="24"/>
                <w:lang w:eastAsia="ru-RU"/>
              </w:rPr>
              <w:t>20</w:t>
            </w:r>
          </w:p>
        </w:tc>
        <w:tc>
          <w:tcPr>
            <w:tcW w:w="448" w:type="dxa"/>
            <w:gridSpan w:val="2"/>
            <w:tcBorders>
              <w:top w:val="nil"/>
              <w:left w:val="nil"/>
              <w:bottom w:val="single" w:sz="4" w:space="0" w:color="auto"/>
              <w:right w:val="nil"/>
            </w:tcBorders>
            <w:vAlign w:val="bottom"/>
          </w:tcPr>
          <w:p w:rsidR="00B33500" w:rsidRPr="00B33500" w:rsidRDefault="00B33500" w:rsidP="00B33500">
            <w:pPr>
              <w:suppressAutoHyphens/>
              <w:autoSpaceDE w:val="0"/>
              <w:autoSpaceDN w:val="0"/>
              <w:spacing w:after="0" w:line="240" w:lineRule="auto"/>
              <w:rPr>
                <w:rFonts w:eastAsia="Calibri"/>
                <w:color w:val="000000"/>
                <w:szCs w:val="24"/>
                <w:lang w:eastAsia="ru-RU"/>
              </w:rPr>
            </w:pPr>
          </w:p>
        </w:tc>
        <w:tc>
          <w:tcPr>
            <w:tcW w:w="742" w:type="dxa"/>
            <w:gridSpan w:val="3"/>
            <w:tcBorders>
              <w:top w:val="nil"/>
              <w:left w:val="nil"/>
              <w:bottom w:val="nil"/>
              <w:right w:val="nil"/>
            </w:tcBorders>
            <w:vAlign w:val="bottom"/>
          </w:tcPr>
          <w:p w:rsidR="00B33500" w:rsidRPr="00B33500" w:rsidRDefault="00B33500" w:rsidP="00B33500">
            <w:pPr>
              <w:suppressAutoHyphens/>
              <w:autoSpaceDE w:val="0"/>
              <w:autoSpaceDN w:val="0"/>
              <w:spacing w:after="0" w:line="240" w:lineRule="auto"/>
              <w:rPr>
                <w:rFonts w:eastAsia="Calibri"/>
                <w:color w:val="000000"/>
                <w:szCs w:val="24"/>
                <w:lang w:eastAsia="ru-RU"/>
              </w:rPr>
            </w:pPr>
            <w:r w:rsidRPr="00B33500">
              <w:rPr>
                <w:rFonts w:eastAsia="Calibri"/>
                <w:color w:val="000000"/>
                <w:szCs w:val="24"/>
                <w:lang w:eastAsia="ru-RU"/>
              </w:rPr>
              <w:t xml:space="preserve"> года.</w:t>
            </w:r>
          </w:p>
        </w:tc>
      </w:tr>
      <w:tr w:rsidR="00B33500" w:rsidRPr="00B33500" w:rsidTr="000856CD">
        <w:tc>
          <w:tcPr>
            <w:tcW w:w="5208" w:type="dxa"/>
            <w:gridSpan w:val="7"/>
            <w:tcBorders>
              <w:top w:val="nil"/>
              <w:left w:val="nil"/>
              <w:bottom w:val="nil"/>
              <w:right w:val="nil"/>
            </w:tcBorders>
            <w:vAlign w:val="bottom"/>
          </w:tcPr>
          <w:p w:rsidR="00B33500" w:rsidRPr="00B33500" w:rsidRDefault="00B33500" w:rsidP="00B33500">
            <w:pPr>
              <w:tabs>
                <w:tab w:val="left" w:pos="12474"/>
              </w:tabs>
              <w:suppressAutoHyphens/>
              <w:autoSpaceDE w:val="0"/>
              <w:autoSpaceDN w:val="0"/>
              <w:spacing w:after="0" w:line="240" w:lineRule="auto"/>
              <w:rPr>
                <w:rFonts w:eastAsia="Calibri"/>
                <w:color w:val="000000"/>
                <w:szCs w:val="24"/>
                <w:lang w:eastAsia="ru-RU"/>
              </w:rPr>
            </w:pPr>
            <w:r w:rsidRPr="00B33500">
              <w:rPr>
                <w:rFonts w:eastAsia="Calibri"/>
                <w:color w:val="000000"/>
                <w:szCs w:val="24"/>
                <w:lang w:eastAsia="ru-RU"/>
              </w:rPr>
              <w:t>9. Правовые основания проведения проверки:</w:t>
            </w:r>
          </w:p>
        </w:tc>
        <w:tc>
          <w:tcPr>
            <w:tcW w:w="4417" w:type="dxa"/>
            <w:gridSpan w:val="9"/>
            <w:tcBorders>
              <w:top w:val="nil"/>
              <w:left w:val="nil"/>
              <w:bottom w:val="single" w:sz="4" w:space="0" w:color="auto"/>
              <w:right w:val="nil"/>
            </w:tcBorders>
            <w:vAlign w:val="bottom"/>
          </w:tcPr>
          <w:p w:rsidR="00B33500" w:rsidRPr="00B33500" w:rsidRDefault="00B33500" w:rsidP="00B33500">
            <w:pPr>
              <w:tabs>
                <w:tab w:val="left" w:pos="12474"/>
              </w:tabs>
              <w:suppressAutoHyphens/>
              <w:autoSpaceDE w:val="0"/>
              <w:autoSpaceDN w:val="0"/>
              <w:spacing w:after="0" w:line="240" w:lineRule="auto"/>
              <w:jc w:val="center"/>
              <w:rPr>
                <w:rFonts w:eastAsia="Calibri"/>
                <w:color w:val="000000"/>
                <w:szCs w:val="24"/>
                <w:lang w:eastAsia="ru-RU"/>
              </w:rPr>
            </w:pPr>
          </w:p>
        </w:tc>
      </w:tr>
      <w:tr w:rsidR="00B33500" w:rsidRPr="00B33500" w:rsidTr="000856CD">
        <w:tc>
          <w:tcPr>
            <w:tcW w:w="9625" w:type="dxa"/>
            <w:gridSpan w:val="16"/>
            <w:tcBorders>
              <w:top w:val="nil"/>
              <w:left w:val="nil"/>
              <w:bottom w:val="single" w:sz="4" w:space="0" w:color="auto"/>
              <w:right w:val="nil"/>
            </w:tcBorders>
            <w:vAlign w:val="bottom"/>
          </w:tcPr>
          <w:p w:rsidR="00B33500" w:rsidRPr="00B33500" w:rsidRDefault="00B33500" w:rsidP="00B33500">
            <w:pPr>
              <w:tabs>
                <w:tab w:val="left" w:pos="12474"/>
              </w:tabs>
              <w:suppressAutoHyphens/>
              <w:autoSpaceDE w:val="0"/>
              <w:autoSpaceDN w:val="0"/>
              <w:spacing w:after="0" w:line="240" w:lineRule="auto"/>
              <w:jc w:val="center"/>
              <w:rPr>
                <w:rFonts w:eastAsia="Calibri"/>
                <w:color w:val="000000"/>
                <w:szCs w:val="24"/>
                <w:lang w:eastAsia="ru-RU"/>
              </w:rPr>
            </w:pPr>
          </w:p>
        </w:tc>
      </w:tr>
      <w:tr w:rsidR="00B33500" w:rsidRPr="00B33500" w:rsidTr="000856CD">
        <w:tc>
          <w:tcPr>
            <w:tcW w:w="9625" w:type="dxa"/>
            <w:gridSpan w:val="16"/>
            <w:tcBorders>
              <w:top w:val="nil"/>
              <w:left w:val="nil"/>
              <w:bottom w:val="single" w:sz="4" w:space="0" w:color="auto"/>
              <w:right w:val="nil"/>
            </w:tcBorders>
            <w:vAlign w:val="bottom"/>
          </w:tcPr>
          <w:p w:rsidR="00B33500" w:rsidRPr="00B33500" w:rsidRDefault="00B33500" w:rsidP="00B33500">
            <w:pPr>
              <w:tabs>
                <w:tab w:val="left" w:pos="12474"/>
              </w:tabs>
              <w:suppressAutoHyphens/>
              <w:autoSpaceDE w:val="0"/>
              <w:autoSpaceDN w:val="0"/>
              <w:spacing w:after="0" w:line="240" w:lineRule="auto"/>
              <w:jc w:val="center"/>
              <w:rPr>
                <w:rFonts w:eastAsia="Calibri"/>
                <w:color w:val="000000"/>
                <w:szCs w:val="24"/>
                <w:lang w:eastAsia="ru-RU"/>
              </w:rPr>
            </w:pPr>
          </w:p>
        </w:tc>
      </w:tr>
      <w:tr w:rsidR="00B33500" w:rsidRPr="00B33500" w:rsidTr="000856CD">
        <w:tc>
          <w:tcPr>
            <w:tcW w:w="9625" w:type="dxa"/>
            <w:gridSpan w:val="16"/>
            <w:tcBorders>
              <w:top w:val="single" w:sz="4" w:space="0" w:color="auto"/>
              <w:left w:val="nil"/>
              <w:bottom w:val="nil"/>
              <w:right w:val="nil"/>
            </w:tcBorders>
            <w:vAlign w:val="bottom"/>
          </w:tcPr>
          <w:p w:rsidR="00B33500" w:rsidRPr="00B33500" w:rsidRDefault="00B33500" w:rsidP="00B33500">
            <w:pPr>
              <w:tabs>
                <w:tab w:val="left" w:pos="12474"/>
              </w:tabs>
              <w:suppressAutoHyphens/>
              <w:autoSpaceDE w:val="0"/>
              <w:autoSpaceDN w:val="0"/>
              <w:spacing w:after="0" w:line="240" w:lineRule="auto"/>
              <w:jc w:val="center"/>
              <w:rPr>
                <w:rFonts w:eastAsia="Calibri"/>
                <w:color w:val="000000"/>
                <w:sz w:val="14"/>
                <w:szCs w:val="14"/>
                <w:lang w:eastAsia="ru-RU"/>
              </w:rPr>
            </w:pPr>
            <w:r w:rsidRPr="00B33500">
              <w:rPr>
                <w:rFonts w:eastAsia="Calibri"/>
                <w:color w:val="000000"/>
                <w:sz w:val="14"/>
                <w:szCs w:val="14"/>
                <w:lang w:eastAsia="ru-RU"/>
              </w:rPr>
              <w:t>(ссылка на положение нормативного правового акта, в соответствии с которым осуществляется проверка)</w:t>
            </w:r>
          </w:p>
        </w:tc>
      </w:tr>
    </w:tbl>
    <w:p w:rsidR="00B33500" w:rsidRPr="00B33500" w:rsidRDefault="00B33500" w:rsidP="00B33500">
      <w:pPr>
        <w:suppressAutoHyphens/>
        <w:autoSpaceDE w:val="0"/>
        <w:autoSpaceDN w:val="0"/>
        <w:spacing w:after="0" w:line="240" w:lineRule="auto"/>
        <w:jc w:val="both"/>
        <w:rPr>
          <w:rFonts w:eastAsia="Calibri"/>
          <w:color w:val="000000"/>
          <w:sz w:val="2"/>
          <w:szCs w:val="2"/>
          <w:lang w:eastAsia="ru-RU"/>
        </w:rPr>
      </w:pPr>
      <w:r w:rsidRPr="00B33500">
        <w:rPr>
          <w:rFonts w:eastAsia="Calibri"/>
          <w:color w:val="000000"/>
          <w:szCs w:val="24"/>
          <w:lang w:eastAsia="ru-RU"/>
        </w:rPr>
        <w:t>10. Обязательные требования и (или) требования, установленные муниципальными правовыми актами, подлежащие проверке</w:t>
      </w:r>
    </w:p>
    <w:tbl>
      <w:tblPr>
        <w:tblW w:w="9767" w:type="dxa"/>
        <w:tblBorders>
          <w:bottom w:val="single" w:sz="4" w:space="0" w:color="auto"/>
        </w:tblBorders>
        <w:tblCellMar>
          <w:left w:w="0" w:type="dxa"/>
          <w:right w:w="0" w:type="dxa"/>
        </w:tblCellMar>
        <w:tblLook w:val="01E0" w:firstRow="1" w:lastRow="1" w:firstColumn="1" w:lastColumn="1" w:noHBand="0" w:noVBand="0"/>
      </w:tblPr>
      <w:tblGrid>
        <w:gridCol w:w="9767"/>
      </w:tblGrid>
      <w:tr w:rsidR="00B33500" w:rsidRPr="00B33500" w:rsidTr="000856CD">
        <w:tc>
          <w:tcPr>
            <w:tcW w:w="9767" w:type="dxa"/>
            <w:tcBorders>
              <w:bottom w:val="single" w:sz="4" w:space="0" w:color="auto"/>
            </w:tcBorders>
            <w:vAlign w:val="bottom"/>
          </w:tcPr>
          <w:p w:rsidR="00B33500" w:rsidRPr="00B33500" w:rsidRDefault="00B33500" w:rsidP="00B33500">
            <w:pPr>
              <w:tabs>
                <w:tab w:val="left" w:pos="12474"/>
              </w:tabs>
              <w:suppressAutoHyphens/>
              <w:autoSpaceDE w:val="0"/>
              <w:autoSpaceDN w:val="0"/>
              <w:spacing w:after="0" w:line="240" w:lineRule="auto"/>
              <w:jc w:val="center"/>
              <w:rPr>
                <w:rFonts w:eastAsia="Calibri"/>
                <w:color w:val="000000"/>
                <w:szCs w:val="24"/>
                <w:lang w:eastAsia="ru-RU"/>
              </w:rPr>
            </w:pPr>
          </w:p>
        </w:tc>
      </w:tr>
    </w:tbl>
    <w:p w:rsidR="00B33500" w:rsidRPr="00B33500" w:rsidRDefault="00B33500" w:rsidP="00B33500">
      <w:pPr>
        <w:suppressAutoHyphens/>
        <w:autoSpaceDE w:val="0"/>
        <w:autoSpaceDN w:val="0"/>
        <w:spacing w:after="0" w:line="240" w:lineRule="auto"/>
        <w:jc w:val="both"/>
        <w:rPr>
          <w:rFonts w:eastAsia="Calibri"/>
          <w:color w:val="000000"/>
          <w:szCs w:val="24"/>
          <w:lang w:eastAsia="ru-RU"/>
        </w:rPr>
      </w:pPr>
      <w:r w:rsidRPr="00B33500">
        <w:rPr>
          <w:rFonts w:eastAsia="Calibri"/>
          <w:color w:val="000000"/>
          <w:szCs w:val="24"/>
          <w:lang w:eastAsia="ru-RU"/>
        </w:rPr>
        <w:t>11. В процессе проверки провести следующие мероприятия по контролю, необходимые для достижения целей и задач проведения проверки (с указанием наименования мероприятия по контролю и сроков его проведения):</w:t>
      </w:r>
    </w:p>
    <w:tbl>
      <w:tblPr>
        <w:tblW w:w="9625" w:type="dxa"/>
        <w:tblBorders>
          <w:bottom w:val="single" w:sz="4" w:space="0" w:color="auto"/>
        </w:tblBorders>
        <w:tblCellMar>
          <w:left w:w="0" w:type="dxa"/>
          <w:right w:w="0" w:type="dxa"/>
        </w:tblCellMar>
        <w:tblLook w:val="01E0" w:firstRow="1" w:lastRow="1" w:firstColumn="1" w:lastColumn="1" w:noHBand="0" w:noVBand="0"/>
      </w:tblPr>
      <w:tblGrid>
        <w:gridCol w:w="350"/>
        <w:gridCol w:w="9275"/>
      </w:tblGrid>
      <w:tr w:rsidR="00B33500" w:rsidRPr="00B33500" w:rsidTr="000856CD">
        <w:tc>
          <w:tcPr>
            <w:tcW w:w="350" w:type="dxa"/>
            <w:tcBorders>
              <w:top w:val="nil"/>
              <w:left w:val="nil"/>
              <w:bottom w:val="nil"/>
              <w:right w:val="nil"/>
            </w:tcBorders>
            <w:vAlign w:val="bottom"/>
          </w:tcPr>
          <w:p w:rsidR="00B33500" w:rsidRPr="00B33500" w:rsidRDefault="00B33500" w:rsidP="00B33500">
            <w:pPr>
              <w:tabs>
                <w:tab w:val="left" w:pos="12474"/>
              </w:tabs>
              <w:suppressAutoHyphens/>
              <w:autoSpaceDE w:val="0"/>
              <w:autoSpaceDN w:val="0"/>
              <w:spacing w:after="0" w:line="240" w:lineRule="auto"/>
              <w:rPr>
                <w:rFonts w:eastAsia="Calibri"/>
                <w:color w:val="000000"/>
                <w:szCs w:val="24"/>
                <w:lang w:eastAsia="ru-RU"/>
              </w:rPr>
            </w:pPr>
            <w:r w:rsidRPr="00B33500">
              <w:rPr>
                <w:rFonts w:eastAsia="Calibri"/>
                <w:color w:val="000000"/>
                <w:szCs w:val="24"/>
                <w:lang w:eastAsia="ru-RU"/>
              </w:rPr>
              <w:t>1)</w:t>
            </w:r>
          </w:p>
        </w:tc>
        <w:tc>
          <w:tcPr>
            <w:tcW w:w="9275" w:type="dxa"/>
            <w:tcBorders>
              <w:top w:val="nil"/>
              <w:left w:val="nil"/>
              <w:bottom w:val="single" w:sz="4" w:space="0" w:color="auto"/>
              <w:right w:val="nil"/>
            </w:tcBorders>
            <w:vAlign w:val="bottom"/>
          </w:tcPr>
          <w:p w:rsidR="00B33500" w:rsidRPr="00B33500" w:rsidRDefault="00B33500" w:rsidP="00B33500">
            <w:pPr>
              <w:tabs>
                <w:tab w:val="left" w:pos="12474"/>
              </w:tabs>
              <w:suppressAutoHyphens/>
              <w:autoSpaceDE w:val="0"/>
              <w:autoSpaceDN w:val="0"/>
              <w:spacing w:after="0" w:line="240" w:lineRule="auto"/>
              <w:jc w:val="center"/>
              <w:rPr>
                <w:rFonts w:eastAsia="Calibri"/>
                <w:color w:val="000000"/>
                <w:szCs w:val="24"/>
                <w:lang w:eastAsia="ru-RU"/>
              </w:rPr>
            </w:pPr>
          </w:p>
        </w:tc>
      </w:tr>
      <w:tr w:rsidR="00B33500" w:rsidRPr="00B33500" w:rsidTr="000856CD">
        <w:tc>
          <w:tcPr>
            <w:tcW w:w="350" w:type="dxa"/>
            <w:tcBorders>
              <w:top w:val="nil"/>
              <w:left w:val="nil"/>
              <w:bottom w:val="nil"/>
              <w:right w:val="nil"/>
            </w:tcBorders>
            <w:vAlign w:val="bottom"/>
          </w:tcPr>
          <w:p w:rsidR="00B33500" w:rsidRPr="00B33500" w:rsidRDefault="00B33500" w:rsidP="00B33500">
            <w:pPr>
              <w:tabs>
                <w:tab w:val="left" w:pos="12474"/>
              </w:tabs>
              <w:suppressAutoHyphens/>
              <w:autoSpaceDE w:val="0"/>
              <w:autoSpaceDN w:val="0"/>
              <w:spacing w:after="0" w:line="240" w:lineRule="auto"/>
              <w:rPr>
                <w:rFonts w:eastAsia="Calibri"/>
                <w:color w:val="000000"/>
                <w:szCs w:val="24"/>
                <w:lang w:eastAsia="ru-RU"/>
              </w:rPr>
            </w:pPr>
            <w:r w:rsidRPr="00B33500">
              <w:rPr>
                <w:rFonts w:eastAsia="Calibri"/>
                <w:color w:val="000000"/>
                <w:szCs w:val="24"/>
                <w:lang w:eastAsia="ru-RU"/>
              </w:rPr>
              <w:t>2)</w:t>
            </w:r>
          </w:p>
        </w:tc>
        <w:tc>
          <w:tcPr>
            <w:tcW w:w="9275" w:type="dxa"/>
            <w:tcBorders>
              <w:top w:val="nil"/>
              <w:left w:val="nil"/>
              <w:bottom w:val="single" w:sz="4" w:space="0" w:color="auto"/>
              <w:right w:val="nil"/>
            </w:tcBorders>
            <w:vAlign w:val="bottom"/>
          </w:tcPr>
          <w:p w:rsidR="00B33500" w:rsidRPr="00B33500" w:rsidRDefault="00B33500" w:rsidP="00B33500">
            <w:pPr>
              <w:tabs>
                <w:tab w:val="left" w:pos="12474"/>
              </w:tabs>
              <w:suppressAutoHyphens/>
              <w:autoSpaceDE w:val="0"/>
              <w:autoSpaceDN w:val="0"/>
              <w:spacing w:after="0" w:line="240" w:lineRule="auto"/>
              <w:jc w:val="center"/>
              <w:rPr>
                <w:rFonts w:eastAsia="Calibri"/>
                <w:color w:val="000000"/>
                <w:szCs w:val="24"/>
                <w:lang w:eastAsia="ru-RU"/>
              </w:rPr>
            </w:pPr>
          </w:p>
        </w:tc>
      </w:tr>
      <w:tr w:rsidR="00B33500" w:rsidRPr="00B33500" w:rsidTr="000856CD">
        <w:tc>
          <w:tcPr>
            <w:tcW w:w="350" w:type="dxa"/>
            <w:tcBorders>
              <w:top w:val="nil"/>
              <w:left w:val="nil"/>
              <w:bottom w:val="nil"/>
              <w:right w:val="nil"/>
            </w:tcBorders>
            <w:vAlign w:val="bottom"/>
          </w:tcPr>
          <w:p w:rsidR="00B33500" w:rsidRPr="00B33500" w:rsidRDefault="00B33500" w:rsidP="00B33500">
            <w:pPr>
              <w:tabs>
                <w:tab w:val="left" w:pos="12474"/>
              </w:tabs>
              <w:suppressAutoHyphens/>
              <w:autoSpaceDE w:val="0"/>
              <w:autoSpaceDN w:val="0"/>
              <w:spacing w:after="0" w:line="240" w:lineRule="auto"/>
              <w:rPr>
                <w:rFonts w:eastAsia="Calibri"/>
                <w:color w:val="000000"/>
                <w:szCs w:val="24"/>
                <w:lang w:eastAsia="ru-RU"/>
              </w:rPr>
            </w:pPr>
            <w:r w:rsidRPr="00B33500">
              <w:rPr>
                <w:rFonts w:eastAsia="Calibri"/>
                <w:color w:val="000000"/>
                <w:szCs w:val="24"/>
                <w:lang w:eastAsia="ru-RU"/>
              </w:rPr>
              <w:t>3)</w:t>
            </w:r>
          </w:p>
        </w:tc>
        <w:tc>
          <w:tcPr>
            <w:tcW w:w="9275" w:type="dxa"/>
            <w:tcBorders>
              <w:top w:val="nil"/>
              <w:left w:val="nil"/>
              <w:bottom w:val="single" w:sz="4" w:space="0" w:color="auto"/>
              <w:right w:val="nil"/>
            </w:tcBorders>
            <w:vAlign w:val="bottom"/>
          </w:tcPr>
          <w:p w:rsidR="00B33500" w:rsidRPr="00B33500" w:rsidRDefault="00B33500" w:rsidP="00B33500">
            <w:pPr>
              <w:tabs>
                <w:tab w:val="left" w:pos="12474"/>
              </w:tabs>
              <w:suppressAutoHyphens/>
              <w:autoSpaceDE w:val="0"/>
              <w:autoSpaceDN w:val="0"/>
              <w:spacing w:after="0" w:line="240" w:lineRule="auto"/>
              <w:jc w:val="center"/>
              <w:rPr>
                <w:rFonts w:eastAsia="Calibri"/>
                <w:color w:val="000000"/>
                <w:szCs w:val="24"/>
                <w:lang w:eastAsia="ru-RU"/>
              </w:rPr>
            </w:pPr>
          </w:p>
        </w:tc>
      </w:tr>
    </w:tbl>
    <w:p w:rsidR="00B33500" w:rsidRPr="00B33500" w:rsidRDefault="00B33500" w:rsidP="00B33500">
      <w:pPr>
        <w:suppressAutoHyphens/>
        <w:autoSpaceDE w:val="0"/>
        <w:autoSpaceDN w:val="0"/>
        <w:spacing w:after="0" w:line="240" w:lineRule="auto"/>
        <w:jc w:val="both"/>
        <w:rPr>
          <w:rFonts w:eastAsia="Calibri"/>
          <w:color w:val="000000"/>
          <w:szCs w:val="24"/>
          <w:lang w:eastAsia="ru-RU"/>
        </w:rPr>
      </w:pPr>
      <w:r w:rsidRPr="00B33500">
        <w:rPr>
          <w:rFonts w:eastAsia="Calibri"/>
          <w:color w:val="000000"/>
          <w:szCs w:val="24"/>
          <w:lang w:eastAsia="ru-RU"/>
        </w:rPr>
        <w:t>12. Перечень положений об осуществлении муниципального контроля, административных регламентов по осуществлению муниципального контроля (при их наличии):</w:t>
      </w:r>
    </w:p>
    <w:tbl>
      <w:tblPr>
        <w:tblW w:w="9767" w:type="dxa"/>
        <w:tblBorders>
          <w:bottom w:val="single" w:sz="4" w:space="0" w:color="auto"/>
        </w:tblBorders>
        <w:tblCellMar>
          <w:left w:w="0" w:type="dxa"/>
          <w:right w:w="0" w:type="dxa"/>
        </w:tblCellMar>
        <w:tblLook w:val="01E0" w:firstRow="1" w:lastRow="1" w:firstColumn="1" w:lastColumn="1" w:noHBand="0" w:noVBand="0"/>
      </w:tblPr>
      <w:tblGrid>
        <w:gridCol w:w="9767"/>
      </w:tblGrid>
      <w:tr w:rsidR="00B33500" w:rsidRPr="00B33500" w:rsidTr="000856CD">
        <w:tc>
          <w:tcPr>
            <w:tcW w:w="9767" w:type="dxa"/>
            <w:tcBorders>
              <w:top w:val="nil"/>
              <w:left w:val="nil"/>
              <w:bottom w:val="single" w:sz="4" w:space="0" w:color="auto"/>
              <w:right w:val="nil"/>
            </w:tcBorders>
            <w:vAlign w:val="bottom"/>
          </w:tcPr>
          <w:p w:rsidR="00B33500" w:rsidRPr="00B33500" w:rsidRDefault="00B33500" w:rsidP="00B33500">
            <w:pPr>
              <w:tabs>
                <w:tab w:val="left" w:pos="12474"/>
              </w:tabs>
              <w:suppressAutoHyphens/>
              <w:autoSpaceDE w:val="0"/>
              <w:autoSpaceDN w:val="0"/>
              <w:spacing w:after="0" w:line="240" w:lineRule="auto"/>
              <w:jc w:val="center"/>
              <w:rPr>
                <w:rFonts w:eastAsia="Calibri"/>
                <w:color w:val="000000"/>
                <w:szCs w:val="24"/>
                <w:lang w:eastAsia="ru-RU"/>
              </w:rPr>
            </w:pPr>
          </w:p>
        </w:tc>
      </w:tr>
      <w:tr w:rsidR="00B33500" w:rsidRPr="00B33500" w:rsidTr="000856CD">
        <w:tc>
          <w:tcPr>
            <w:tcW w:w="9767" w:type="dxa"/>
            <w:tcBorders>
              <w:top w:val="nil"/>
              <w:left w:val="nil"/>
              <w:bottom w:val="single" w:sz="4" w:space="0" w:color="auto"/>
              <w:right w:val="nil"/>
            </w:tcBorders>
            <w:vAlign w:val="bottom"/>
          </w:tcPr>
          <w:p w:rsidR="00B33500" w:rsidRPr="00B33500" w:rsidRDefault="00B33500" w:rsidP="00B33500">
            <w:pPr>
              <w:tabs>
                <w:tab w:val="left" w:pos="12474"/>
              </w:tabs>
              <w:suppressAutoHyphens/>
              <w:autoSpaceDE w:val="0"/>
              <w:autoSpaceDN w:val="0"/>
              <w:spacing w:after="0" w:line="240" w:lineRule="auto"/>
              <w:jc w:val="center"/>
              <w:rPr>
                <w:rFonts w:eastAsia="Calibri"/>
                <w:color w:val="000000"/>
                <w:szCs w:val="24"/>
                <w:lang w:eastAsia="ru-RU"/>
              </w:rPr>
            </w:pPr>
          </w:p>
        </w:tc>
      </w:tr>
      <w:tr w:rsidR="00B33500" w:rsidRPr="00B33500" w:rsidTr="000856CD">
        <w:tc>
          <w:tcPr>
            <w:tcW w:w="9767" w:type="dxa"/>
            <w:tcBorders>
              <w:top w:val="single" w:sz="4" w:space="0" w:color="auto"/>
              <w:left w:val="nil"/>
              <w:bottom w:val="nil"/>
              <w:right w:val="nil"/>
            </w:tcBorders>
            <w:vAlign w:val="bottom"/>
          </w:tcPr>
          <w:p w:rsidR="00B33500" w:rsidRPr="00B33500" w:rsidRDefault="00B33500" w:rsidP="00B33500">
            <w:pPr>
              <w:tabs>
                <w:tab w:val="left" w:pos="12474"/>
              </w:tabs>
              <w:suppressAutoHyphens/>
              <w:autoSpaceDE w:val="0"/>
              <w:autoSpaceDN w:val="0"/>
              <w:spacing w:after="0" w:line="240" w:lineRule="auto"/>
              <w:jc w:val="center"/>
              <w:rPr>
                <w:rFonts w:eastAsia="Calibri"/>
                <w:color w:val="000000"/>
                <w:sz w:val="14"/>
                <w:szCs w:val="14"/>
                <w:lang w:eastAsia="ru-RU"/>
              </w:rPr>
            </w:pPr>
            <w:r w:rsidRPr="00B33500">
              <w:rPr>
                <w:rFonts w:eastAsia="Calibri"/>
                <w:color w:val="000000"/>
                <w:sz w:val="14"/>
                <w:szCs w:val="14"/>
                <w:lang w:eastAsia="ru-RU"/>
              </w:rPr>
              <w:t>(с указанием наименований, номеров и дат их принятия)</w:t>
            </w:r>
          </w:p>
        </w:tc>
      </w:tr>
    </w:tbl>
    <w:p w:rsidR="00B33500" w:rsidRPr="00B33500" w:rsidRDefault="00B33500" w:rsidP="00B33500">
      <w:pPr>
        <w:suppressAutoHyphens/>
        <w:autoSpaceDE w:val="0"/>
        <w:autoSpaceDN w:val="0"/>
        <w:spacing w:after="0" w:line="240" w:lineRule="auto"/>
        <w:jc w:val="both"/>
        <w:rPr>
          <w:rFonts w:eastAsia="Calibri"/>
          <w:color w:val="000000"/>
          <w:szCs w:val="24"/>
          <w:lang w:eastAsia="ru-RU"/>
        </w:rPr>
      </w:pPr>
      <w:r w:rsidRPr="00B33500">
        <w:rPr>
          <w:rFonts w:eastAsia="Calibri"/>
          <w:color w:val="000000"/>
          <w:szCs w:val="24"/>
          <w:lang w:eastAsia="ru-RU"/>
        </w:rPr>
        <w:t>13.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tbl>
      <w:tblPr>
        <w:tblW w:w="9767" w:type="dxa"/>
        <w:tblBorders>
          <w:bottom w:val="single" w:sz="4" w:space="0" w:color="auto"/>
        </w:tblBorders>
        <w:tblCellMar>
          <w:left w:w="0" w:type="dxa"/>
          <w:right w:w="0" w:type="dxa"/>
        </w:tblCellMar>
        <w:tblLook w:val="01E0" w:firstRow="1" w:lastRow="1" w:firstColumn="1" w:lastColumn="1" w:noHBand="0" w:noVBand="0"/>
      </w:tblPr>
      <w:tblGrid>
        <w:gridCol w:w="9767"/>
      </w:tblGrid>
      <w:tr w:rsidR="00B33500" w:rsidRPr="00B33500" w:rsidTr="000856CD">
        <w:tc>
          <w:tcPr>
            <w:tcW w:w="9767" w:type="dxa"/>
            <w:tcBorders>
              <w:top w:val="nil"/>
              <w:left w:val="nil"/>
              <w:bottom w:val="single" w:sz="4" w:space="0" w:color="auto"/>
              <w:right w:val="nil"/>
            </w:tcBorders>
            <w:vAlign w:val="bottom"/>
          </w:tcPr>
          <w:p w:rsidR="00B33500" w:rsidRPr="00B33500" w:rsidRDefault="00B33500" w:rsidP="00B33500">
            <w:pPr>
              <w:tabs>
                <w:tab w:val="left" w:pos="12474"/>
              </w:tabs>
              <w:suppressAutoHyphens/>
              <w:autoSpaceDE w:val="0"/>
              <w:autoSpaceDN w:val="0"/>
              <w:spacing w:after="0" w:line="240" w:lineRule="auto"/>
              <w:jc w:val="center"/>
              <w:rPr>
                <w:rFonts w:eastAsia="Calibri"/>
                <w:color w:val="000000"/>
                <w:szCs w:val="24"/>
                <w:lang w:eastAsia="ru-RU"/>
              </w:rPr>
            </w:pPr>
          </w:p>
        </w:tc>
      </w:tr>
      <w:tr w:rsidR="00B33500" w:rsidRPr="00B33500" w:rsidTr="000856CD">
        <w:tc>
          <w:tcPr>
            <w:tcW w:w="9767" w:type="dxa"/>
            <w:tcBorders>
              <w:top w:val="nil"/>
              <w:left w:val="nil"/>
              <w:bottom w:val="single" w:sz="4" w:space="0" w:color="auto"/>
              <w:right w:val="nil"/>
            </w:tcBorders>
            <w:vAlign w:val="bottom"/>
          </w:tcPr>
          <w:p w:rsidR="00B33500" w:rsidRPr="00B33500" w:rsidRDefault="00B33500" w:rsidP="00B33500">
            <w:pPr>
              <w:tabs>
                <w:tab w:val="left" w:pos="12474"/>
              </w:tabs>
              <w:suppressAutoHyphens/>
              <w:autoSpaceDE w:val="0"/>
              <w:autoSpaceDN w:val="0"/>
              <w:spacing w:after="0" w:line="240" w:lineRule="auto"/>
              <w:jc w:val="center"/>
              <w:rPr>
                <w:rFonts w:eastAsia="Calibri"/>
                <w:color w:val="000000"/>
                <w:szCs w:val="24"/>
                <w:lang w:eastAsia="ru-RU"/>
              </w:rPr>
            </w:pPr>
          </w:p>
        </w:tc>
      </w:tr>
      <w:tr w:rsidR="00B33500" w:rsidRPr="00B33500" w:rsidTr="000856CD">
        <w:tc>
          <w:tcPr>
            <w:tcW w:w="9767" w:type="dxa"/>
            <w:tcBorders>
              <w:top w:val="nil"/>
              <w:left w:val="nil"/>
              <w:bottom w:val="single" w:sz="4" w:space="0" w:color="auto"/>
              <w:right w:val="nil"/>
            </w:tcBorders>
            <w:vAlign w:val="bottom"/>
          </w:tcPr>
          <w:p w:rsidR="00B33500" w:rsidRPr="00B33500" w:rsidRDefault="00B33500" w:rsidP="00B33500">
            <w:pPr>
              <w:tabs>
                <w:tab w:val="left" w:pos="12474"/>
              </w:tabs>
              <w:suppressAutoHyphens/>
              <w:autoSpaceDE w:val="0"/>
              <w:autoSpaceDN w:val="0"/>
              <w:spacing w:after="0" w:line="240" w:lineRule="auto"/>
              <w:jc w:val="center"/>
              <w:rPr>
                <w:rFonts w:eastAsia="Calibri"/>
                <w:color w:val="000000"/>
                <w:szCs w:val="24"/>
                <w:lang w:eastAsia="ru-RU"/>
              </w:rPr>
            </w:pPr>
          </w:p>
        </w:tc>
      </w:tr>
    </w:tbl>
    <w:p w:rsidR="00B33500" w:rsidRPr="00B33500" w:rsidRDefault="00B33500" w:rsidP="00B33500">
      <w:pPr>
        <w:suppressAutoHyphens/>
        <w:autoSpaceDE w:val="0"/>
        <w:autoSpaceDN w:val="0"/>
        <w:spacing w:after="0" w:line="240" w:lineRule="auto"/>
        <w:rPr>
          <w:rFonts w:eastAsia="Calibri"/>
          <w:color w:val="000000"/>
          <w:szCs w:val="24"/>
          <w:lang w:eastAsia="ru-RU"/>
        </w:rPr>
      </w:pPr>
    </w:p>
    <w:tbl>
      <w:tblPr>
        <w:tblW w:w="9781" w:type="dxa"/>
        <w:tblBorders>
          <w:bottom w:val="single" w:sz="4" w:space="0" w:color="auto"/>
        </w:tblBorders>
        <w:tblCellMar>
          <w:left w:w="0" w:type="dxa"/>
          <w:right w:w="0" w:type="dxa"/>
        </w:tblCellMar>
        <w:tblLook w:val="01E0" w:firstRow="1" w:lastRow="1" w:firstColumn="1" w:lastColumn="1" w:noHBand="0" w:noVBand="0"/>
      </w:tblPr>
      <w:tblGrid>
        <w:gridCol w:w="6349"/>
        <w:gridCol w:w="448"/>
        <w:gridCol w:w="2984"/>
      </w:tblGrid>
      <w:tr w:rsidR="00B33500" w:rsidRPr="00B33500" w:rsidTr="000856CD">
        <w:trPr>
          <w:trHeight w:val="200"/>
        </w:trPr>
        <w:tc>
          <w:tcPr>
            <w:tcW w:w="6349" w:type="dxa"/>
            <w:tcBorders>
              <w:top w:val="nil"/>
              <w:left w:val="nil"/>
              <w:bottom w:val="single" w:sz="4" w:space="0" w:color="auto"/>
              <w:right w:val="nil"/>
            </w:tcBorders>
            <w:vAlign w:val="bottom"/>
          </w:tcPr>
          <w:p w:rsidR="00B33500" w:rsidRPr="00B33500" w:rsidRDefault="00B33500" w:rsidP="00B33500">
            <w:pPr>
              <w:tabs>
                <w:tab w:val="left" w:pos="12474"/>
              </w:tabs>
              <w:suppressAutoHyphens/>
              <w:autoSpaceDE w:val="0"/>
              <w:autoSpaceDN w:val="0"/>
              <w:spacing w:after="0" w:line="240" w:lineRule="auto"/>
              <w:jc w:val="center"/>
              <w:rPr>
                <w:rFonts w:eastAsia="Calibri"/>
                <w:color w:val="000000"/>
                <w:szCs w:val="24"/>
                <w:lang w:eastAsia="ru-RU"/>
              </w:rPr>
            </w:pPr>
          </w:p>
        </w:tc>
        <w:tc>
          <w:tcPr>
            <w:tcW w:w="448" w:type="dxa"/>
            <w:tcBorders>
              <w:top w:val="nil"/>
              <w:left w:val="nil"/>
              <w:bottom w:val="nil"/>
              <w:right w:val="nil"/>
            </w:tcBorders>
            <w:vAlign w:val="bottom"/>
          </w:tcPr>
          <w:p w:rsidR="00B33500" w:rsidRPr="00B33500" w:rsidRDefault="00B33500" w:rsidP="00B33500">
            <w:pPr>
              <w:tabs>
                <w:tab w:val="left" w:pos="12474"/>
              </w:tabs>
              <w:suppressAutoHyphens/>
              <w:autoSpaceDE w:val="0"/>
              <w:autoSpaceDN w:val="0"/>
              <w:spacing w:after="0" w:line="240" w:lineRule="auto"/>
              <w:jc w:val="center"/>
              <w:rPr>
                <w:rFonts w:eastAsia="Calibri"/>
                <w:color w:val="000000"/>
                <w:szCs w:val="24"/>
                <w:lang w:eastAsia="ru-RU"/>
              </w:rPr>
            </w:pPr>
          </w:p>
        </w:tc>
        <w:tc>
          <w:tcPr>
            <w:tcW w:w="2984" w:type="dxa"/>
            <w:vMerge w:val="restart"/>
            <w:tcBorders>
              <w:top w:val="nil"/>
              <w:left w:val="nil"/>
              <w:bottom w:val="single" w:sz="4" w:space="0" w:color="auto"/>
              <w:right w:val="nil"/>
            </w:tcBorders>
            <w:vAlign w:val="bottom"/>
          </w:tcPr>
          <w:p w:rsidR="00B33500" w:rsidRPr="00B33500" w:rsidRDefault="00B33500" w:rsidP="00B33500">
            <w:pPr>
              <w:tabs>
                <w:tab w:val="left" w:pos="12474"/>
              </w:tabs>
              <w:suppressAutoHyphens/>
              <w:autoSpaceDE w:val="0"/>
              <w:autoSpaceDN w:val="0"/>
              <w:spacing w:after="0" w:line="240" w:lineRule="auto"/>
              <w:jc w:val="center"/>
              <w:rPr>
                <w:rFonts w:eastAsia="Calibri"/>
                <w:color w:val="000000"/>
                <w:szCs w:val="24"/>
                <w:lang w:eastAsia="ru-RU"/>
              </w:rPr>
            </w:pPr>
          </w:p>
        </w:tc>
      </w:tr>
      <w:tr w:rsidR="00B33500" w:rsidRPr="00B33500" w:rsidTr="000856CD">
        <w:trPr>
          <w:trHeight w:val="200"/>
        </w:trPr>
        <w:tc>
          <w:tcPr>
            <w:tcW w:w="6349" w:type="dxa"/>
            <w:tcBorders>
              <w:top w:val="single" w:sz="4" w:space="0" w:color="auto"/>
              <w:left w:val="nil"/>
              <w:bottom w:val="single" w:sz="4" w:space="0" w:color="auto"/>
              <w:right w:val="nil"/>
            </w:tcBorders>
            <w:vAlign w:val="bottom"/>
          </w:tcPr>
          <w:p w:rsidR="00B33500" w:rsidRPr="00B33500" w:rsidRDefault="00B33500" w:rsidP="00B33500">
            <w:pPr>
              <w:tabs>
                <w:tab w:val="left" w:pos="12474"/>
              </w:tabs>
              <w:suppressAutoHyphens/>
              <w:autoSpaceDE w:val="0"/>
              <w:autoSpaceDN w:val="0"/>
              <w:spacing w:after="0" w:line="240" w:lineRule="auto"/>
              <w:jc w:val="center"/>
              <w:rPr>
                <w:rFonts w:eastAsia="Calibri"/>
                <w:color w:val="000000"/>
                <w:szCs w:val="24"/>
                <w:lang w:eastAsia="ru-RU"/>
              </w:rPr>
            </w:pPr>
          </w:p>
        </w:tc>
        <w:tc>
          <w:tcPr>
            <w:tcW w:w="448" w:type="dxa"/>
            <w:tcBorders>
              <w:top w:val="nil"/>
              <w:left w:val="nil"/>
              <w:bottom w:val="nil"/>
              <w:right w:val="nil"/>
            </w:tcBorders>
            <w:vAlign w:val="bottom"/>
          </w:tcPr>
          <w:p w:rsidR="00B33500" w:rsidRPr="00B33500" w:rsidRDefault="00B33500" w:rsidP="00B33500">
            <w:pPr>
              <w:tabs>
                <w:tab w:val="left" w:pos="12474"/>
              </w:tabs>
              <w:suppressAutoHyphens/>
              <w:autoSpaceDE w:val="0"/>
              <w:autoSpaceDN w:val="0"/>
              <w:spacing w:after="0" w:line="240" w:lineRule="auto"/>
              <w:jc w:val="center"/>
              <w:rPr>
                <w:rFonts w:eastAsia="Calibri"/>
                <w:color w:val="000000"/>
                <w:szCs w:val="24"/>
                <w:lang w:eastAsia="ru-RU"/>
              </w:rPr>
            </w:pPr>
          </w:p>
        </w:tc>
        <w:tc>
          <w:tcPr>
            <w:tcW w:w="0" w:type="auto"/>
            <w:vMerge/>
            <w:tcBorders>
              <w:top w:val="nil"/>
              <w:left w:val="nil"/>
              <w:bottom w:val="single" w:sz="4" w:space="0" w:color="auto"/>
              <w:right w:val="nil"/>
            </w:tcBorders>
            <w:vAlign w:val="center"/>
          </w:tcPr>
          <w:p w:rsidR="00B33500" w:rsidRPr="00B33500" w:rsidRDefault="00B33500" w:rsidP="00B33500">
            <w:pPr>
              <w:spacing w:after="0" w:line="240" w:lineRule="auto"/>
              <w:rPr>
                <w:rFonts w:eastAsia="Calibri"/>
                <w:color w:val="000000"/>
                <w:szCs w:val="24"/>
                <w:lang w:eastAsia="ru-RU"/>
              </w:rPr>
            </w:pPr>
          </w:p>
        </w:tc>
      </w:tr>
      <w:tr w:rsidR="00B33500" w:rsidRPr="00B33500" w:rsidTr="000856CD">
        <w:trPr>
          <w:trHeight w:val="200"/>
        </w:trPr>
        <w:tc>
          <w:tcPr>
            <w:tcW w:w="6349" w:type="dxa"/>
            <w:tcBorders>
              <w:top w:val="single" w:sz="4" w:space="0" w:color="auto"/>
              <w:left w:val="nil"/>
              <w:bottom w:val="nil"/>
              <w:right w:val="nil"/>
            </w:tcBorders>
            <w:vAlign w:val="bottom"/>
          </w:tcPr>
          <w:p w:rsidR="00B33500" w:rsidRPr="00B33500" w:rsidRDefault="00B33500" w:rsidP="00B33500">
            <w:pPr>
              <w:tabs>
                <w:tab w:val="left" w:pos="12474"/>
              </w:tabs>
              <w:suppressAutoHyphens/>
              <w:autoSpaceDE w:val="0"/>
              <w:autoSpaceDN w:val="0"/>
              <w:spacing w:after="0" w:line="240" w:lineRule="auto"/>
              <w:jc w:val="center"/>
              <w:rPr>
                <w:rFonts w:eastAsia="Calibri"/>
                <w:color w:val="000000"/>
                <w:sz w:val="14"/>
                <w:szCs w:val="14"/>
                <w:lang w:eastAsia="ru-RU"/>
              </w:rPr>
            </w:pPr>
            <w:proofErr w:type="gramStart"/>
            <w:r w:rsidRPr="00B33500">
              <w:rPr>
                <w:rFonts w:eastAsia="Calibri"/>
                <w:color w:val="000000"/>
                <w:sz w:val="14"/>
                <w:szCs w:val="14"/>
                <w:lang w:eastAsia="ru-RU"/>
              </w:rPr>
              <w:t>(должность, фамилия, инициалы руководителя, заместителя руководителя органа муниципального</w:t>
            </w:r>
            <w:proofErr w:type="gramEnd"/>
          </w:p>
          <w:p w:rsidR="00B33500" w:rsidRPr="00B33500" w:rsidRDefault="00B33500" w:rsidP="00B33500">
            <w:pPr>
              <w:tabs>
                <w:tab w:val="left" w:pos="12474"/>
              </w:tabs>
              <w:suppressAutoHyphens/>
              <w:autoSpaceDE w:val="0"/>
              <w:autoSpaceDN w:val="0"/>
              <w:spacing w:after="0" w:line="240" w:lineRule="auto"/>
              <w:jc w:val="center"/>
              <w:rPr>
                <w:rFonts w:eastAsia="Calibri"/>
                <w:color w:val="000000"/>
                <w:sz w:val="14"/>
                <w:szCs w:val="14"/>
                <w:lang w:eastAsia="ru-RU"/>
              </w:rPr>
            </w:pPr>
            <w:r w:rsidRPr="00B33500">
              <w:rPr>
                <w:rFonts w:eastAsia="Calibri"/>
                <w:color w:val="000000"/>
                <w:sz w:val="14"/>
                <w:szCs w:val="14"/>
                <w:lang w:eastAsia="ru-RU"/>
              </w:rPr>
              <w:t xml:space="preserve"> контроля, издавшего распоряжение о проведении проверки)</w:t>
            </w:r>
          </w:p>
        </w:tc>
        <w:tc>
          <w:tcPr>
            <w:tcW w:w="448" w:type="dxa"/>
            <w:tcBorders>
              <w:top w:val="nil"/>
              <w:left w:val="nil"/>
              <w:bottom w:val="nil"/>
              <w:right w:val="nil"/>
            </w:tcBorders>
            <w:vAlign w:val="bottom"/>
          </w:tcPr>
          <w:p w:rsidR="00B33500" w:rsidRPr="00B33500" w:rsidRDefault="00B33500" w:rsidP="00B33500">
            <w:pPr>
              <w:tabs>
                <w:tab w:val="left" w:pos="12474"/>
              </w:tabs>
              <w:suppressAutoHyphens/>
              <w:autoSpaceDE w:val="0"/>
              <w:autoSpaceDN w:val="0"/>
              <w:spacing w:after="0" w:line="240" w:lineRule="auto"/>
              <w:jc w:val="center"/>
              <w:rPr>
                <w:rFonts w:eastAsia="Calibri"/>
                <w:color w:val="000000"/>
                <w:sz w:val="14"/>
                <w:szCs w:val="14"/>
                <w:lang w:eastAsia="ru-RU"/>
              </w:rPr>
            </w:pPr>
          </w:p>
        </w:tc>
        <w:tc>
          <w:tcPr>
            <w:tcW w:w="2984" w:type="dxa"/>
            <w:tcBorders>
              <w:top w:val="single" w:sz="4" w:space="0" w:color="auto"/>
              <w:left w:val="nil"/>
              <w:bottom w:val="nil"/>
              <w:right w:val="nil"/>
            </w:tcBorders>
          </w:tcPr>
          <w:p w:rsidR="00B33500" w:rsidRPr="00B33500" w:rsidRDefault="00B33500" w:rsidP="00B33500">
            <w:pPr>
              <w:tabs>
                <w:tab w:val="left" w:pos="12474"/>
              </w:tabs>
              <w:suppressAutoHyphens/>
              <w:autoSpaceDE w:val="0"/>
              <w:autoSpaceDN w:val="0"/>
              <w:spacing w:after="0" w:line="240" w:lineRule="auto"/>
              <w:jc w:val="center"/>
              <w:rPr>
                <w:rFonts w:eastAsia="Calibri"/>
                <w:color w:val="000000"/>
                <w:sz w:val="14"/>
                <w:szCs w:val="14"/>
                <w:lang w:eastAsia="ru-RU"/>
              </w:rPr>
            </w:pPr>
            <w:r w:rsidRPr="00B33500">
              <w:rPr>
                <w:rFonts w:eastAsia="Calibri"/>
                <w:color w:val="000000"/>
                <w:sz w:val="14"/>
                <w:szCs w:val="14"/>
                <w:lang w:eastAsia="ru-RU"/>
              </w:rPr>
              <w:t>(подпись, заверенная печатью)</w:t>
            </w:r>
          </w:p>
        </w:tc>
      </w:tr>
    </w:tbl>
    <w:p w:rsidR="00B33500" w:rsidRPr="00B33500" w:rsidRDefault="00B33500" w:rsidP="00B33500">
      <w:pPr>
        <w:suppressAutoHyphens/>
        <w:autoSpaceDE w:val="0"/>
        <w:autoSpaceDN w:val="0"/>
        <w:spacing w:after="0" w:line="240" w:lineRule="auto"/>
        <w:rPr>
          <w:rFonts w:eastAsia="Calibri"/>
          <w:color w:val="000000"/>
          <w:szCs w:val="24"/>
          <w:lang w:eastAsia="ru-RU"/>
        </w:rPr>
      </w:pPr>
    </w:p>
    <w:tbl>
      <w:tblPr>
        <w:tblW w:w="9781" w:type="dxa"/>
        <w:tblBorders>
          <w:bottom w:val="single" w:sz="4" w:space="0" w:color="auto"/>
        </w:tblBorders>
        <w:tblCellMar>
          <w:left w:w="0" w:type="dxa"/>
          <w:right w:w="0" w:type="dxa"/>
        </w:tblCellMar>
        <w:tblLook w:val="01E0" w:firstRow="1" w:lastRow="1" w:firstColumn="1" w:lastColumn="1" w:noHBand="0" w:noVBand="0"/>
      </w:tblPr>
      <w:tblGrid>
        <w:gridCol w:w="9781"/>
      </w:tblGrid>
      <w:tr w:rsidR="00B33500" w:rsidRPr="00B33500" w:rsidTr="000856CD">
        <w:tc>
          <w:tcPr>
            <w:tcW w:w="9781" w:type="dxa"/>
            <w:tcBorders>
              <w:top w:val="nil"/>
              <w:left w:val="nil"/>
              <w:bottom w:val="single" w:sz="4" w:space="0" w:color="auto"/>
              <w:right w:val="nil"/>
            </w:tcBorders>
            <w:vAlign w:val="bottom"/>
          </w:tcPr>
          <w:p w:rsidR="00B33500" w:rsidRPr="00B33500" w:rsidRDefault="00B33500" w:rsidP="00B33500">
            <w:pPr>
              <w:tabs>
                <w:tab w:val="left" w:pos="12474"/>
              </w:tabs>
              <w:suppressAutoHyphens/>
              <w:autoSpaceDE w:val="0"/>
              <w:autoSpaceDN w:val="0"/>
              <w:spacing w:after="0" w:line="240" w:lineRule="auto"/>
              <w:jc w:val="center"/>
              <w:rPr>
                <w:rFonts w:eastAsia="Calibri"/>
                <w:color w:val="000000"/>
                <w:szCs w:val="24"/>
                <w:lang w:eastAsia="ru-RU"/>
              </w:rPr>
            </w:pPr>
          </w:p>
        </w:tc>
      </w:tr>
      <w:tr w:rsidR="00B33500" w:rsidRPr="00B33500" w:rsidTr="000856CD">
        <w:tc>
          <w:tcPr>
            <w:tcW w:w="9781" w:type="dxa"/>
            <w:tcBorders>
              <w:top w:val="nil"/>
              <w:left w:val="nil"/>
              <w:bottom w:val="single" w:sz="4" w:space="0" w:color="auto"/>
              <w:right w:val="nil"/>
            </w:tcBorders>
            <w:vAlign w:val="bottom"/>
          </w:tcPr>
          <w:p w:rsidR="00B33500" w:rsidRPr="00B33500" w:rsidRDefault="00B33500" w:rsidP="00B33500">
            <w:pPr>
              <w:tabs>
                <w:tab w:val="left" w:pos="12474"/>
              </w:tabs>
              <w:suppressAutoHyphens/>
              <w:autoSpaceDE w:val="0"/>
              <w:autoSpaceDN w:val="0"/>
              <w:spacing w:after="0" w:line="240" w:lineRule="auto"/>
              <w:jc w:val="center"/>
              <w:rPr>
                <w:rFonts w:eastAsia="Calibri"/>
                <w:color w:val="000000"/>
                <w:szCs w:val="24"/>
                <w:lang w:eastAsia="ru-RU"/>
              </w:rPr>
            </w:pPr>
          </w:p>
        </w:tc>
      </w:tr>
      <w:tr w:rsidR="00B33500" w:rsidRPr="00B33500" w:rsidTr="000856CD">
        <w:tc>
          <w:tcPr>
            <w:tcW w:w="9781" w:type="dxa"/>
            <w:tcBorders>
              <w:top w:val="nil"/>
              <w:left w:val="nil"/>
              <w:bottom w:val="single" w:sz="4" w:space="0" w:color="auto"/>
              <w:right w:val="nil"/>
            </w:tcBorders>
            <w:vAlign w:val="bottom"/>
          </w:tcPr>
          <w:p w:rsidR="00B33500" w:rsidRPr="00B33500" w:rsidRDefault="00B33500" w:rsidP="00B33500">
            <w:pPr>
              <w:tabs>
                <w:tab w:val="left" w:pos="12474"/>
              </w:tabs>
              <w:suppressAutoHyphens/>
              <w:autoSpaceDE w:val="0"/>
              <w:autoSpaceDN w:val="0"/>
              <w:spacing w:after="0" w:line="240" w:lineRule="auto"/>
              <w:jc w:val="center"/>
              <w:rPr>
                <w:rFonts w:eastAsia="Calibri"/>
                <w:color w:val="000000"/>
                <w:szCs w:val="24"/>
                <w:lang w:eastAsia="ru-RU"/>
              </w:rPr>
            </w:pPr>
          </w:p>
        </w:tc>
      </w:tr>
      <w:tr w:rsidR="00B33500" w:rsidRPr="00B33500" w:rsidTr="000856CD">
        <w:tc>
          <w:tcPr>
            <w:tcW w:w="9781" w:type="dxa"/>
            <w:tcBorders>
              <w:top w:val="single" w:sz="4" w:space="0" w:color="auto"/>
              <w:left w:val="nil"/>
              <w:bottom w:val="nil"/>
              <w:right w:val="nil"/>
            </w:tcBorders>
            <w:vAlign w:val="bottom"/>
          </w:tcPr>
          <w:p w:rsidR="00B33500" w:rsidRPr="00B33500" w:rsidRDefault="00B33500" w:rsidP="00B33500">
            <w:pPr>
              <w:tabs>
                <w:tab w:val="left" w:pos="12474"/>
              </w:tabs>
              <w:suppressAutoHyphens/>
              <w:autoSpaceDE w:val="0"/>
              <w:autoSpaceDN w:val="0"/>
              <w:spacing w:after="0" w:line="240" w:lineRule="auto"/>
              <w:jc w:val="center"/>
              <w:rPr>
                <w:rFonts w:eastAsia="Calibri"/>
                <w:color w:val="000000"/>
                <w:sz w:val="14"/>
                <w:szCs w:val="14"/>
                <w:lang w:eastAsia="ru-RU"/>
              </w:rPr>
            </w:pPr>
            <w:proofErr w:type="gramStart"/>
            <w:r w:rsidRPr="00B33500">
              <w:rPr>
                <w:rFonts w:eastAsia="Calibri"/>
                <w:color w:val="000000"/>
                <w:sz w:val="14"/>
                <w:szCs w:val="14"/>
                <w:lang w:eastAsia="ru-RU"/>
              </w:rPr>
              <w:t>(фамилия, имя, отчество (последнее — при наличии) и должность должностного лица, непосредственно подготовившего проект распоряжения (приказа),</w:t>
            </w:r>
            <w:r w:rsidRPr="00B33500">
              <w:rPr>
                <w:rFonts w:eastAsia="Calibri"/>
                <w:color w:val="000000"/>
                <w:sz w:val="14"/>
                <w:szCs w:val="14"/>
                <w:lang w:eastAsia="ru-RU"/>
              </w:rPr>
              <w:br/>
              <w:t>контактный телефон, электронный адрес (при наличии))</w:t>
            </w:r>
            <w:proofErr w:type="gramEnd"/>
          </w:p>
        </w:tc>
      </w:tr>
    </w:tbl>
    <w:p w:rsidR="00B33500" w:rsidRPr="00B33500" w:rsidRDefault="00B33500" w:rsidP="00B33500">
      <w:pPr>
        <w:suppressAutoHyphens/>
        <w:spacing w:after="0" w:line="240" w:lineRule="auto"/>
        <w:jc w:val="both"/>
        <w:rPr>
          <w:rFonts w:eastAsia="Calibri"/>
          <w:color w:val="000000"/>
          <w:sz w:val="28"/>
          <w:szCs w:val="28"/>
          <w:lang w:eastAsia="ru-RU"/>
        </w:rPr>
      </w:pPr>
    </w:p>
    <w:p w:rsidR="00B33500" w:rsidRPr="00B33500" w:rsidRDefault="00B33500" w:rsidP="00B33500">
      <w:pPr>
        <w:suppressAutoHyphens/>
        <w:spacing w:after="0" w:line="240" w:lineRule="auto"/>
        <w:jc w:val="both"/>
        <w:rPr>
          <w:rFonts w:eastAsia="Calibri"/>
          <w:color w:val="000000"/>
          <w:sz w:val="28"/>
          <w:szCs w:val="28"/>
          <w:lang w:eastAsia="ru-RU"/>
        </w:rPr>
      </w:pPr>
    </w:p>
    <w:p w:rsidR="00B33500" w:rsidRPr="00B33500" w:rsidRDefault="00B16FA1" w:rsidP="00B33500">
      <w:pPr>
        <w:spacing w:after="0" w:line="240" w:lineRule="auto"/>
        <w:jc w:val="both"/>
        <w:rPr>
          <w:rFonts w:eastAsia="Calibri"/>
          <w:color w:val="000000"/>
          <w:sz w:val="28"/>
          <w:szCs w:val="28"/>
          <w:lang w:eastAsia="ru-RU"/>
        </w:rPr>
      </w:pPr>
      <w:r>
        <w:rPr>
          <w:rFonts w:eastAsia="Calibri"/>
          <w:color w:val="000000"/>
          <w:sz w:val="28"/>
          <w:szCs w:val="28"/>
          <w:lang w:eastAsia="ru-RU"/>
        </w:rPr>
        <w:t xml:space="preserve">Глава администрации </w:t>
      </w:r>
      <w:proofErr w:type="gramStart"/>
      <w:r>
        <w:rPr>
          <w:rFonts w:eastAsia="Calibri"/>
          <w:color w:val="000000"/>
          <w:sz w:val="28"/>
          <w:szCs w:val="28"/>
          <w:lang w:eastAsia="ru-RU"/>
        </w:rPr>
        <w:t>муниципального</w:t>
      </w:r>
      <w:proofErr w:type="gramEnd"/>
    </w:p>
    <w:p w:rsidR="00B16FA1" w:rsidRDefault="00B16FA1" w:rsidP="00B33500">
      <w:pPr>
        <w:spacing w:after="0" w:line="240" w:lineRule="auto"/>
        <w:jc w:val="both"/>
        <w:rPr>
          <w:rFonts w:eastAsia="Calibri"/>
          <w:color w:val="000000"/>
          <w:sz w:val="28"/>
          <w:szCs w:val="28"/>
          <w:lang w:eastAsia="ru-RU"/>
        </w:rPr>
      </w:pPr>
      <w:r>
        <w:rPr>
          <w:rFonts w:eastAsia="Calibri"/>
          <w:color w:val="000000"/>
          <w:sz w:val="28"/>
          <w:szCs w:val="28"/>
          <w:lang w:eastAsia="ru-RU"/>
        </w:rPr>
        <w:t xml:space="preserve">Образования Лазаревское </w:t>
      </w:r>
    </w:p>
    <w:p w:rsidR="00B33500" w:rsidRPr="00B33500" w:rsidRDefault="00B16FA1" w:rsidP="00B33500">
      <w:pPr>
        <w:spacing w:after="0" w:line="240" w:lineRule="auto"/>
        <w:jc w:val="both"/>
        <w:rPr>
          <w:rFonts w:eastAsia="Calibri"/>
          <w:color w:val="000000"/>
          <w:sz w:val="28"/>
          <w:szCs w:val="28"/>
          <w:lang w:eastAsia="ru-RU"/>
        </w:rPr>
        <w:sectPr w:rsidR="00B33500" w:rsidRPr="00B33500" w:rsidSect="000856CD">
          <w:pgSz w:w="11906" w:h="16838"/>
          <w:pgMar w:top="1134" w:right="567" w:bottom="1134" w:left="1701" w:header="709" w:footer="709" w:gutter="0"/>
          <w:pgNumType w:start="1"/>
          <w:cols w:space="720"/>
          <w:titlePg/>
          <w:docGrid w:linePitch="326"/>
        </w:sectPr>
      </w:pPr>
      <w:r>
        <w:rPr>
          <w:rFonts w:eastAsia="Calibri"/>
          <w:color w:val="000000"/>
          <w:sz w:val="28"/>
          <w:szCs w:val="28"/>
          <w:lang w:eastAsia="ru-RU"/>
        </w:rPr>
        <w:t>Щекинского района                           Г.И. Федотова</w:t>
      </w:r>
    </w:p>
    <w:p w:rsidR="00B16FA1" w:rsidRPr="00B16FA1" w:rsidRDefault="00B16FA1" w:rsidP="00B16FA1">
      <w:pPr>
        <w:spacing w:after="0" w:line="240" w:lineRule="auto"/>
        <w:jc w:val="right"/>
        <w:rPr>
          <w:rFonts w:eastAsia="Calibri"/>
          <w:color w:val="000000"/>
          <w:szCs w:val="24"/>
          <w:lang w:eastAsia="ru-RU"/>
        </w:rPr>
      </w:pPr>
      <w:r>
        <w:rPr>
          <w:rFonts w:eastAsia="Calibri"/>
          <w:color w:val="000000"/>
          <w:szCs w:val="24"/>
          <w:lang w:eastAsia="ru-RU"/>
        </w:rPr>
        <w:lastRenderedPageBreak/>
        <w:t>ПРИЛОЖЕНИЕ № 3</w:t>
      </w:r>
    </w:p>
    <w:p w:rsidR="00B16FA1" w:rsidRPr="00B16FA1" w:rsidRDefault="00B16FA1" w:rsidP="00B16FA1">
      <w:pPr>
        <w:spacing w:after="0" w:line="240" w:lineRule="auto"/>
        <w:jc w:val="right"/>
        <w:rPr>
          <w:rFonts w:eastAsia="Calibri"/>
          <w:color w:val="000000"/>
          <w:szCs w:val="24"/>
          <w:lang w:eastAsia="ru-RU"/>
        </w:rPr>
      </w:pPr>
      <w:r w:rsidRPr="00B16FA1">
        <w:rPr>
          <w:rFonts w:eastAsia="Calibri"/>
          <w:color w:val="000000"/>
          <w:szCs w:val="24"/>
          <w:lang w:eastAsia="ru-RU"/>
        </w:rPr>
        <w:t>к административному регламенту</w:t>
      </w:r>
    </w:p>
    <w:p w:rsidR="00B16FA1" w:rsidRDefault="00B16FA1" w:rsidP="00B16FA1">
      <w:pPr>
        <w:suppressAutoHyphens/>
        <w:spacing w:after="0" w:line="240" w:lineRule="auto"/>
        <w:jc w:val="right"/>
        <w:rPr>
          <w:rFonts w:eastAsia="Calibri"/>
          <w:color w:val="000000"/>
          <w:szCs w:val="24"/>
          <w:lang w:eastAsia="ru-RU"/>
        </w:rPr>
      </w:pPr>
      <w:r w:rsidRPr="00B16FA1">
        <w:rPr>
          <w:rFonts w:eastAsia="Calibri"/>
          <w:color w:val="000000"/>
          <w:szCs w:val="24"/>
          <w:lang w:eastAsia="ru-RU"/>
        </w:rPr>
        <w:t xml:space="preserve">осуществления муниципального контроля </w:t>
      </w:r>
      <w:proofErr w:type="gramStart"/>
      <w:r w:rsidRPr="00B16FA1">
        <w:rPr>
          <w:rFonts w:eastAsia="Calibri"/>
          <w:color w:val="000000"/>
          <w:szCs w:val="24"/>
          <w:lang w:eastAsia="ru-RU"/>
        </w:rPr>
        <w:t>за</w:t>
      </w:r>
      <w:proofErr w:type="gramEnd"/>
      <w:r w:rsidRPr="00B16FA1">
        <w:rPr>
          <w:rFonts w:eastAsia="Calibri"/>
          <w:color w:val="000000"/>
          <w:szCs w:val="24"/>
          <w:lang w:eastAsia="ru-RU"/>
        </w:rPr>
        <w:t xml:space="preserve"> </w:t>
      </w:r>
    </w:p>
    <w:p w:rsidR="00B16FA1" w:rsidRDefault="00B16FA1" w:rsidP="00B16FA1">
      <w:pPr>
        <w:suppressAutoHyphens/>
        <w:spacing w:after="0" w:line="240" w:lineRule="auto"/>
        <w:jc w:val="right"/>
        <w:rPr>
          <w:rFonts w:eastAsia="Calibri"/>
          <w:color w:val="000000"/>
          <w:szCs w:val="24"/>
          <w:lang w:eastAsia="ru-RU"/>
        </w:rPr>
      </w:pPr>
      <w:r w:rsidRPr="00B16FA1">
        <w:rPr>
          <w:rFonts w:eastAsia="Calibri"/>
          <w:color w:val="000000"/>
          <w:szCs w:val="24"/>
          <w:lang w:eastAsia="ru-RU"/>
        </w:rPr>
        <w:t xml:space="preserve">соблюдением правил благоустройства </w:t>
      </w:r>
    </w:p>
    <w:p w:rsidR="00B33500" w:rsidRPr="00B33500" w:rsidRDefault="00B16FA1" w:rsidP="00B16FA1">
      <w:pPr>
        <w:spacing w:after="0" w:line="240" w:lineRule="auto"/>
        <w:rPr>
          <w:rFonts w:eastAsia="Calibri"/>
          <w:color w:val="000000"/>
          <w:sz w:val="28"/>
          <w:szCs w:val="28"/>
          <w:lang w:eastAsia="ru-RU"/>
        </w:rPr>
      </w:pPr>
      <w:r>
        <w:rPr>
          <w:rFonts w:eastAsia="Calibri"/>
          <w:color w:val="000000"/>
          <w:szCs w:val="24"/>
          <w:lang w:eastAsia="ru-RU"/>
        </w:rPr>
        <w:t xml:space="preserve">                                                                                         </w:t>
      </w:r>
      <w:r w:rsidRPr="00B16FA1">
        <w:rPr>
          <w:rFonts w:eastAsia="Calibri"/>
          <w:color w:val="000000"/>
          <w:szCs w:val="24"/>
          <w:lang w:eastAsia="ru-RU"/>
        </w:rPr>
        <w:t>территории муниципального образования</w:t>
      </w:r>
    </w:p>
    <w:p w:rsidR="00B33500" w:rsidRPr="00B33500" w:rsidRDefault="00B33500" w:rsidP="00B33500">
      <w:pPr>
        <w:spacing w:after="0" w:line="240" w:lineRule="auto"/>
        <w:rPr>
          <w:rFonts w:eastAsia="Calibri"/>
          <w:color w:val="000000"/>
          <w:sz w:val="28"/>
          <w:szCs w:val="28"/>
          <w:lang w:eastAsia="ru-RU"/>
        </w:rPr>
      </w:pPr>
    </w:p>
    <w:p w:rsidR="00B33500" w:rsidRPr="00B33500" w:rsidRDefault="00B33500" w:rsidP="00B33500">
      <w:pPr>
        <w:spacing w:after="0" w:line="240" w:lineRule="auto"/>
        <w:rPr>
          <w:rFonts w:eastAsia="Calibri"/>
          <w:i/>
          <w:iCs/>
          <w:color w:val="000000"/>
          <w:sz w:val="28"/>
          <w:szCs w:val="28"/>
          <w:lang w:eastAsia="ru-RU"/>
        </w:rPr>
      </w:pPr>
      <w:r w:rsidRPr="00B33500">
        <w:rPr>
          <w:rFonts w:eastAsia="Calibri"/>
          <w:i/>
          <w:iCs/>
          <w:color w:val="000000"/>
          <w:sz w:val="28"/>
          <w:szCs w:val="28"/>
          <w:lang w:eastAsia="ru-RU"/>
        </w:rPr>
        <w:t>Шаблон уведомления о проведении проверки</w:t>
      </w:r>
    </w:p>
    <w:p w:rsidR="00B33500" w:rsidRPr="00B33500" w:rsidRDefault="00B33500" w:rsidP="00B33500">
      <w:pPr>
        <w:spacing w:after="0" w:line="240" w:lineRule="auto"/>
        <w:rPr>
          <w:rFonts w:eastAsia="Calibri"/>
          <w:color w:val="000000"/>
          <w:sz w:val="28"/>
          <w:szCs w:val="28"/>
          <w:lang w:eastAsia="ru-RU"/>
        </w:rPr>
      </w:pPr>
    </w:p>
    <w:p w:rsidR="00B33500" w:rsidRPr="00B33500" w:rsidRDefault="00B33500" w:rsidP="00B33500">
      <w:pPr>
        <w:spacing w:after="0" w:line="240" w:lineRule="auto"/>
        <w:rPr>
          <w:rFonts w:eastAsia="Calibri"/>
          <w:color w:val="000000"/>
          <w:sz w:val="28"/>
          <w:szCs w:val="28"/>
          <w:lang w:eastAsia="ru-RU"/>
        </w:rPr>
      </w:pPr>
      <w:r w:rsidRPr="00B33500">
        <w:rPr>
          <w:rFonts w:eastAsia="Calibri"/>
          <w:color w:val="000000"/>
          <w:sz w:val="28"/>
          <w:szCs w:val="28"/>
          <w:lang w:eastAsia="ru-RU"/>
        </w:rPr>
        <w:tab/>
      </w:r>
      <w:r w:rsidRPr="00B33500">
        <w:rPr>
          <w:rFonts w:eastAsia="Calibri"/>
          <w:color w:val="000000"/>
          <w:sz w:val="28"/>
          <w:szCs w:val="28"/>
          <w:lang w:eastAsia="ru-RU"/>
        </w:rPr>
        <w:tab/>
      </w:r>
      <w:r w:rsidRPr="00B33500">
        <w:rPr>
          <w:rFonts w:eastAsia="Calibri"/>
          <w:color w:val="000000"/>
          <w:sz w:val="28"/>
          <w:szCs w:val="28"/>
          <w:lang w:eastAsia="ru-RU"/>
        </w:rPr>
        <w:tab/>
      </w:r>
      <w:r w:rsidRPr="00B33500">
        <w:rPr>
          <w:rFonts w:eastAsia="Calibri"/>
          <w:color w:val="000000"/>
          <w:sz w:val="28"/>
          <w:szCs w:val="28"/>
          <w:lang w:eastAsia="ru-RU"/>
        </w:rPr>
        <w:tab/>
      </w:r>
      <w:r w:rsidRPr="00B33500">
        <w:rPr>
          <w:rFonts w:eastAsia="Calibri"/>
          <w:color w:val="000000"/>
          <w:sz w:val="28"/>
          <w:szCs w:val="28"/>
          <w:lang w:eastAsia="ru-RU"/>
        </w:rPr>
        <w:tab/>
      </w:r>
      <w:r w:rsidRPr="00B33500">
        <w:rPr>
          <w:rFonts w:eastAsia="Calibri"/>
          <w:color w:val="000000"/>
          <w:sz w:val="28"/>
          <w:szCs w:val="28"/>
          <w:lang w:eastAsia="ru-RU"/>
        </w:rPr>
        <w:tab/>
      </w:r>
      <w:r w:rsidRPr="00B33500">
        <w:rPr>
          <w:rFonts w:eastAsia="Calibri"/>
          <w:color w:val="000000"/>
          <w:sz w:val="28"/>
          <w:szCs w:val="28"/>
          <w:lang w:eastAsia="ru-RU"/>
        </w:rPr>
        <w:tab/>
        <w:t xml:space="preserve">       _____________________________</w:t>
      </w:r>
    </w:p>
    <w:p w:rsidR="00B33500" w:rsidRPr="00B33500" w:rsidRDefault="00B33500" w:rsidP="00B33500">
      <w:pPr>
        <w:spacing w:after="0" w:line="240" w:lineRule="auto"/>
        <w:rPr>
          <w:rFonts w:eastAsia="Calibri"/>
          <w:color w:val="000000"/>
          <w:sz w:val="20"/>
          <w:szCs w:val="20"/>
          <w:lang w:eastAsia="ru-RU"/>
        </w:rPr>
      </w:pPr>
      <w:r w:rsidRPr="00B33500">
        <w:rPr>
          <w:rFonts w:eastAsia="Calibri"/>
          <w:color w:val="000000"/>
          <w:sz w:val="28"/>
          <w:szCs w:val="28"/>
          <w:lang w:eastAsia="ru-RU"/>
        </w:rPr>
        <w:tab/>
      </w:r>
      <w:r w:rsidRPr="00B33500">
        <w:rPr>
          <w:rFonts w:eastAsia="Calibri"/>
          <w:color w:val="000000"/>
          <w:sz w:val="28"/>
          <w:szCs w:val="28"/>
          <w:lang w:eastAsia="ru-RU"/>
        </w:rPr>
        <w:tab/>
      </w:r>
      <w:r w:rsidRPr="00B33500">
        <w:rPr>
          <w:rFonts w:eastAsia="Calibri"/>
          <w:color w:val="000000"/>
          <w:sz w:val="28"/>
          <w:szCs w:val="28"/>
          <w:lang w:eastAsia="ru-RU"/>
        </w:rPr>
        <w:tab/>
      </w:r>
      <w:r w:rsidRPr="00B33500">
        <w:rPr>
          <w:rFonts w:eastAsia="Calibri"/>
          <w:color w:val="000000"/>
          <w:sz w:val="28"/>
          <w:szCs w:val="28"/>
          <w:lang w:eastAsia="ru-RU"/>
        </w:rPr>
        <w:tab/>
      </w:r>
      <w:r w:rsidRPr="00B33500">
        <w:rPr>
          <w:rFonts w:eastAsia="Calibri"/>
          <w:color w:val="000000"/>
          <w:sz w:val="28"/>
          <w:szCs w:val="28"/>
          <w:lang w:eastAsia="ru-RU"/>
        </w:rPr>
        <w:tab/>
      </w:r>
      <w:r w:rsidRPr="00B33500">
        <w:rPr>
          <w:rFonts w:eastAsia="Calibri"/>
          <w:color w:val="000000"/>
          <w:sz w:val="28"/>
          <w:szCs w:val="28"/>
          <w:lang w:eastAsia="ru-RU"/>
        </w:rPr>
        <w:tab/>
      </w:r>
      <w:r w:rsidRPr="00B33500">
        <w:rPr>
          <w:rFonts w:eastAsia="Calibri"/>
          <w:color w:val="000000"/>
          <w:sz w:val="28"/>
          <w:szCs w:val="28"/>
          <w:lang w:eastAsia="ru-RU"/>
        </w:rPr>
        <w:tab/>
        <w:t xml:space="preserve">      </w:t>
      </w:r>
      <w:r w:rsidRPr="00B33500">
        <w:rPr>
          <w:rFonts w:eastAsia="Calibri"/>
          <w:color w:val="000000"/>
          <w:sz w:val="20"/>
          <w:szCs w:val="20"/>
          <w:lang w:eastAsia="ru-RU"/>
        </w:rPr>
        <w:t>(наименование юридического, физического лица)</w:t>
      </w:r>
    </w:p>
    <w:p w:rsidR="00B33500" w:rsidRPr="00B33500" w:rsidRDefault="00B33500" w:rsidP="00B33500">
      <w:pPr>
        <w:spacing w:after="0" w:line="240" w:lineRule="auto"/>
        <w:rPr>
          <w:rFonts w:eastAsia="Calibri"/>
          <w:color w:val="000000"/>
          <w:sz w:val="28"/>
          <w:szCs w:val="28"/>
          <w:lang w:eastAsia="ru-RU"/>
        </w:rPr>
      </w:pPr>
      <w:r w:rsidRPr="00B33500">
        <w:rPr>
          <w:rFonts w:eastAsia="Calibri"/>
          <w:color w:val="000000"/>
          <w:sz w:val="28"/>
          <w:szCs w:val="28"/>
          <w:lang w:eastAsia="ru-RU"/>
        </w:rPr>
        <w:tab/>
      </w:r>
      <w:r w:rsidRPr="00B33500">
        <w:rPr>
          <w:rFonts w:eastAsia="Calibri"/>
          <w:color w:val="000000"/>
          <w:sz w:val="28"/>
          <w:szCs w:val="28"/>
          <w:lang w:eastAsia="ru-RU"/>
        </w:rPr>
        <w:tab/>
      </w:r>
      <w:r w:rsidRPr="00B33500">
        <w:rPr>
          <w:rFonts w:eastAsia="Calibri"/>
          <w:color w:val="000000"/>
          <w:sz w:val="28"/>
          <w:szCs w:val="28"/>
          <w:lang w:eastAsia="ru-RU"/>
        </w:rPr>
        <w:tab/>
      </w:r>
      <w:r w:rsidRPr="00B33500">
        <w:rPr>
          <w:rFonts w:eastAsia="Calibri"/>
          <w:color w:val="000000"/>
          <w:sz w:val="28"/>
          <w:szCs w:val="28"/>
          <w:lang w:eastAsia="ru-RU"/>
        </w:rPr>
        <w:tab/>
      </w:r>
      <w:r w:rsidRPr="00B33500">
        <w:rPr>
          <w:rFonts w:eastAsia="Calibri"/>
          <w:color w:val="000000"/>
          <w:sz w:val="28"/>
          <w:szCs w:val="28"/>
          <w:lang w:eastAsia="ru-RU"/>
        </w:rPr>
        <w:tab/>
      </w:r>
      <w:r w:rsidRPr="00B33500">
        <w:rPr>
          <w:rFonts w:eastAsia="Calibri"/>
          <w:color w:val="000000"/>
          <w:sz w:val="28"/>
          <w:szCs w:val="28"/>
          <w:lang w:eastAsia="ru-RU"/>
        </w:rPr>
        <w:tab/>
      </w:r>
      <w:r w:rsidRPr="00B33500">
        <w:rPr>
          <w:rFonts w:eastAsia="Calibri"/>
          <w:color w:val="000000"/>
          <w:sz w:val="28"/>
          <w:szCs w:val="28"/>
          <w:lang w:eastAsia="ru-RU"/>
        </w:rPr>
        <w:tab/>
        <w:t xml:space="preserve">       _____________________________</w:t>
      </w:r>
    </w:p>
    <w:p w:rsidR="00B33500" w:rsidRPr="00B33500" w:rsidRDefault="00B33500" w:rsidP="00B33500">
      <w:pPr>
        <w:spacing w:after="0" w:line="240" w:lineRule="auto"/>
        <w:rPr>
          <w:rFonts w:eastAsia="Calibri"/>
          <w:color w:val="000000"/>
          <w:sz w:val="28"/>
          <w:szCs w:val="28"/>
          <w:lang w:eastAsia="ru-RU"/>
        </w:rPr>
      </w:pPr>
      <w:r w:rsidRPr="00B33500">
        <w:rPr>
          <w:rFonts w:eastAsia="Calibri"/>
          <w:color w:val="000000"/>
          <w:sz w:val="28"/>
          <w:szCs w:val="28"/>
          <w:lang w:eastAsia="ru-RU"/>
        </w:rPr>
        <w:tab/>
      </w:r>
      <w:r w:rsidRPr="00B33500">
        <w:rPr>
          <w:rFonts w:eastAsia="Calibri"/>
          <w:color w:val="000000"/>
          <w:sz w:val="28"/>
          <w:szCs w:val="28"/>
          <w:lang w:eastAsia="ru-RU"/>
        </w:rPr>
        <w:tab/>
      </w:r>
      <w:r w:rsidRPr="00B33500">
        <w:rPr>
          <w:rFonts w:eastAsia="Calibri"/>
          <w:color w:val="000000"/>
          <w:sz w:val="28"/>
          <w:szCs w:val="28"/>
          <w:lang w:eastAsia="ru-RU"/>
        </w:rPr>
        <w:tab/>
      </w:r>
      <w:r w:rsidRPr="00B33500">
        <w:rPr>
          <w:rFonts w:eastAsia="Calibri"/>
          <w:color w:val="000000"/>
          <w:sz w:val="28"/>
          <w:szCs w:val="28"/>
          <w:lang w:eastAsia="ru-RU"/>
        </w:rPr>
        <w:tab/>
      </w:r>
      <w:r w:rsidRPr="00B33500">
        <w:rPr>
          <w:rFonts w:eastAsia="Calibri"/>
          <w:color w:val="000000"/>
          <w:sz w:val="28"/>
          <w:szCs w:val="28"/>
          <w:lang w:eastAsia="ru-RU"/>
        </w:rPr>
        <w:tab/>
      </w:r>
      <w:r w:rsidRPr="00B33500">
        <w:rPr>
          <w:rFonts w:eastAsia="Calibri"/>
          <w:color w:val="000000"/>
          <w:sz w:val="28"/>
          <w:szCs w:val="28"/>
          <w:lang w:eastAsia="ru-RU"/>
        </w:rPr>
        <w:tab/>
      </w:r>
      <w:r w:rsidRPr="00B33500">
        <w:rPr>
          <w:rFonts w:eastAsia="Calibri"/>
          <w:color w:val="000000"/>
          <w:sz w:val="28"/>
          <w:szCs w:val="28"/>
          <w:lang w:eastAsia="ru-RU"/>
        </w:rPr>
        <w:tab/>
        <w:t xml:space="preserve">       _____________________________</w:t>
      </w:r>
    </w:p>
    <w:p w:rsidR="00B33500" w:rsidRPr="00B33500" w:rsidRDefault="00B33500" w:rsidP="00B33500">
      <w:pPr>
        <w:spacing w:after="0" w:line="240" w:lineRule="auto"/>
        <w:rPr>
          <w:rFonts w:eastAsia="Calibri"/>
          <w:color w:val="000000"/>
          <w:sz w:val="28"/>
          <w:szCs w:val="28"/>
          <w:lang w:eastAsia="ru-RU"/>
        </w:rPr>
      </w:pPr>
    </w:p>
    <w:p w:rsidR="00B33500" w:rsidRPr="00B33500" w:rsidRDefault="00B33500" w:rsidP="00B33500">
      <w:pPr>
        <w:spacing w:after="0" w:line="240" w:lineRule="auto"/>
        <w:jc w:val="center"/>
        <w:rPr>
          <w:rFonts w:eastAsia="Calibri"/>
          <w:color w:val="000000"/>
          <w:sz w:val="28"/>
          <w:szCs w:val="28"/>
          <w:lang w:eastAsia="ru-RU"/>
        </w:rPr>
      </w:pPr>
      <w:r w:rsidRPr="00B33500">
        <w:rPr>
          <w:rFonts w:eastAsia="Calibri"/>
          <w:color w:val="000000"/>
          <w:sz w:val="28"/>
          <w:szCs w:val="28"/>
          <w:lang w:eastAsia="ru-RU"/>
        </w:rPr>
        <w:t>Уведомление</w:t>
      </w:r>
    </w:p>
    <w:p w:rsidR="00B33500" w:rsidRPr="00B33500" w:rsidRDefault="00B33500" w:rsidP="00B33500">
      <w:pPr>
        <w:spacing w:after="0" w:line="240" w:lineRule="auto"/>
        <w:jc w:val="center"/>
        <w:rPr>
          <w:rFonts w:eastAsia="Calibri"/>
          <w:color w:val="000000"/>
          <w:sz w:val="28"/>
          <w:szCs w:val="28"/>
          <w:lang w:eastAsia="ru-RU"/>
        </w:rPr>
      </w:pPr>
      <w:r w:rsidRPr="00B33500">
        <w:rPr>
          <w:rFonts w:eastAsia="Calibri"/>
          <w:color w:val="000000"/>
          <w:sz w:val="28"/>
          <w:szCs w:val="28"/>
          <w:lang w:eastAsia="ru-RU"/>
        </w:rPr>
        <w:t>о проведении проверки</w:t>
      </w:r>
    </w:p>
    <w:p w:rsidR="00B33500" w:rsidRPr="00B33500" w:rsidRDefault="00B33500" w:rsidP="00B33500">
      <w:pPr>
        <w:spacing w:after="0" w:line="240" w:lineRule="auto"/>
        <w:jc w:val="center"/>
        <w:rPr>
          <w:rFonts w:eastAsia="Calibri"/>
          <w:color w:val="000000"/>
          <w:sz w:val="28"/>
          <w:szCs w:val="28"/>
          <w:lang w:eastAsia="ru-RU"/>
        </w:rPr>
      </w:pPr>
    </w:p>
    <w:p w:rsidR="00B33500" w:rsidRPr="00B33500" w:rsidRDefault="00B33500" w:rsidP="00B33500">
      <w:pPr>
        <w:spacing w:after="0" w:line="240" w:lineRule="auto"/>
        <w:rPr>
          <w:rFonts w:eastAsia="Calibri"/>
          <w:color w:val="000000"/>
          <w:sz w:val="28"/>
          <w:szCs w:val="28"/>
          <w:lang w:eastAsia="ru-RU"/>
        </w:rPr>
      </w:pPr>
      <w:r w:rsidRPr="00B33500">
        <w:rPr>
          <w:rFonts w:eastAsia="Calibri"/>
          <w:color w:val="000000"/>
          <w:sz w:val="28"/>
          <w:szCs w:val="28"/>
          <w:lang w:eastAsia="ru-RU"/>
        </w:rPr>
        <w:t>«__» __________20___г. № ___________</w:t>
      </w:r>
    </w:p>
    <w:p w:rsidR="00B33500" w:rsidRPr="00B33500" w:rsidRDefault="00B33500" w:rsidP="00B33500">
      <w:pPr>
        <w:spacing w:after="0" w:line="240" w:lineRule="auto"/>
        <w:rPr>
          <w:rFonts w:eastAsia="Calibri"/>
          <w:color w:val="000000"/>
          <w:sz w:val="28"/>
          <w:szCs w:val="28"/>
          <w:lang w:eastAsia="ru-RU"/>
        </w:rPr>
      </w:pPr>
    </w:p>
    <w:p w:rsidR="00B33500" w:rsidRPr="00B33500" w:rsidRDefault="00B33500" w:rsidP="00B33500">
      <w:pPr>
        <w:spacing w:after="0" w:line="240" w:lineRule="auto"/>
        <w:jc w:val="both"/>
        <w:rPr>
          <w:rFonts w:eastAsia="Calibri"/>
          <w:color w:val="000000"/>
          <w:sz w:val="28"/>
          <w:szCs w:val="28"/>
          <w:lang w:eastAsia="ru-RU"/>
        </w:rPr>
      </w:pPr>
      <w:r w:rsidRPr="00B33500">
        <w:rPr>
          <w:rFonts w:eastAsia="Calibri"/>
          <w:color w:val="000000"/>
          <w:sz w:val="28"/>
          <w:szCs w:val="28"/>
          <w:lang w:eastAsia="ru-RU"/>
        </w:rPr>
        <w:t>В соответствии с Административным регламентом осуществления муниципального контроля за соблюдением правил благоустройства территории муниципального образования, утвержденным постановлением</w:t>
      </w:r>
      <w:r w:rsidR="00B16FA1">
        <w:rPr>
          <w:rFonts w:eastAsia="Calibri"/>
          <w:color w:val="000000"/>
          <w:sz w:val="28"/>
          <w:szCs w:val="28"/>
          <w:lang w:eastAsia="ru-RU"/>
        </w:rPr>
        <w:t xml:space="preserve"> главы администрации муниципального образования Лазаревское Щекинского</w:t>
      </w:r>
      <w:r w:rsidRPr="00B33500">
        <w:rPr>
          <w:rFonts w:eastAsia="Calibri"/>
          <w:color w:val="000000"/>
          <w:sz w:val="28"/>
          <w:szCs w:val="28"/>
          <w:lang w:eastAsia="ru-RU"/>
        </w:rPr>
        <w:t xml:space="preserve"> района, прошу Вас (или вашего представителя с доверенностью) прибыть </w:t>
      </w:r>
      <w:proofErr w:type="gramStart"/>
      <w:r w:rsidRPr="00B33500">
        <w:rPr>
          <w:rFonts w:eastAsia="Calibri"/>
          <w:color w:val="000000"/>
          <w:sz w:val="28"/>
          <w:szCs w:val="28"/>
          <w:lang w:eastAsia="ru-RU"/>
        </w:rPr>
        <w:t>в</w:t>
      </w:r>
      <w:proofErr w:type="gramEnd"/>
      <w:r w:rsidRPr="00B33500">
        <w:rPr>
          <w:rFonts w:eastAsia="Calibri"/>
          <w:color w:val="000000"/>
          <w:sz w:val="28"/>
          <w:szCs w:val="28"/>
          <w:lang w:eastAsia="ru-RU"/>
        </w:rPr>
        <w:t xml:space="preserve"> __________________________</w:t>
      </w:r>
    </w:p>
    <w:p w:rsidR="00B33500" w:rsidRPr="00B33500" w:rsidRDefault="00B33500" w:rsidP="00B33500">
      <w:pPr>
        <w:spacing w:after="0" w:line="240" w:lineRule="auto"/>
        <w:jc w:val="both"/>
        <w:rPr>
          <w:rFonts w:eastAsia="Calibri"/>
          <w:color w:val="000000"/>
          <w:sz w:val="28"/>
          <w:szCs w:val="28"/>
          <w:lang w:eastAsia="ru-RU"/>
        </w:rPr>
      </w:pPr>
      <w:r w:rsidRPr="00B33500">
        <w:rPr>
          <w:rFonts w:eastAsia="Calibri"/>
          <w:color w:val="000000"/>
          <w:sz w:val="28"/>
          <w:szCs w:val="28"/>
          <w:lang w:eastAsia="ru-RU"/>
        </w:rPr>
        <w:t>____________________________________________________________________</w:t>
      </w:r>
    </w:p>
    <w:p w:rsidR="00B33500" w:rsidRPr="00B33500" w:rsidRDefault="00B33500" w:rsidP="00B33500">
      <w:pPr>
        <w:spacing w:after="0" w:line="240" w:lineRule="auto"/>
        <w:jc w:val="both"/>
        <w:rPr>
          <w:rFonts w:eastAsia="Calibri"/>
          <w:color w:val="000000"/>
          <w:sz w:val="28"/>
          <w:szCs w:val="28"/>
          <w:lang w:eastAsia="ru-RU"/>
        </w:rPr>
      </w:pPr>
      <w:r w:rsidRPr="00B33500">
        <w:rPr>
          <w:rFonts w:eastAsia="Calibri"/>
          <w:color w:val="000000"/>
          <w:sz w:val="28"/>
          <w:szCs w:val="28"/>
          <w:lang w:eastAsia="ru-RU"/>
        </w:rPr>
        <w:t xml:space="preserve">по вопросу правомерности в области </w:t>
      </w:r>
      <w:r w:rsidRPr="00B33500">
        <w:rPr>
          <w:rFonts w:eastAsia="Calibri"/>
          <w:sz w:val="28"/>
          <w:szCs w:val="28"/>
          <w:lang w:eastAsia="ru-RU"/>
        </w:rPr>
        <w:t xml:space="preserve">муниципального </w:t>
      </w:r>
      <w:proofErr w:type="gramStart"/>
      <w:r w:rsidRPr="00B33500">
        <w:rPr>
          <w:rFonts w:eastAsia="Calibri"/>
          <w:sz w:val="28"/>
          <w:szCs w:val="28"/>
          <w:lang w:eastAsia="ru-RU"/>
        </w:rPr>
        <w:t>контроля за</w:t>
      </w:r>
      <w:proofErr w:type="gramEnd"/>
      <w:r w:rsidRPr="00B33500">
        <w:rPr>
          <w:rFonts w:eastAsia="Calibri"/>
          <w:sz w:val="28"/>
          <w:szCs w:val="28"/>
          <w:lang w:eastAsia="ru-RU"/>
        </w:rPr>
        <w:t xml:space="preserve"> </w:t>
      </w:r>
      <w:r w:rsidRPr="00B33500">
        <w:rPr>
          <w:rFonts w:eastAsia="Calibri"/>
          <w:color w:val="000000"/>
          <w:sz w:val="28"/>
          <w:szCs w:val="28"/>
          <w:lang w:eastAsia="ru-RU"/>
        </w:rPr>
        <w:t>соблюдением правил благоустройства территории муниципального образования</w:t>
      </w:r>
      <w:r w:rsidRPr="00B33500">
        <w:rPr>
          <w:rFonts w:eastAsia="Calibri"/>
          <w:sz w:val="28"/>
          <w:szCs w:val="28"/>
          <w:lang w:eastAsia="ru-RU"/>
        </w:rPr>
        <w:t xml:space="preserve"> ________</w:t>
      </w:r>
    </w:p>
    <w:p w:rsidR="00B33500" w:rsidRPr="00B33500" w:rsidRDefault="00B33500" w:rsidP="00B33500">
      <w:pPr>
        <w:spacing w:after="0" w:line="240" w:lineRule="auto"/>
        <w:jc w:val="both"/>
        <w:rPr>
          <w:rFonts w:eastAsia="Calibri"/>
          <w:color w:val="000000"/>
          <w:sz w:val="28"/>
          <w:szCs w:val="28"/>
          <w:lang w:eastAsia="ru-RU"/>
        </w:rPr>
      </w:pPr>
      <w:r w:rsidRPr="00B33500">
        <w:rPr>
          <w:rFonts w:eastAsia="Calibri"/>
          <w:color w:val="000000"/>
          <w:sz w:val="28"/>
          <w:szCs w:val="28"/>
          <w:lang w:eastAsia="ru-RU"/>
        </w:rPr>
        <w:t>____________________________________________________________________</w:t>
      </w:r>
    </w:p>
    <w:p w:rsidR="00B33500" w:rsidRPr="00B33500" w:rsidRDefault="00B33500" w:rsidP="00B33500">
      <w:pPr>
        <w:spacing w:after="0" w:line="240" w:lineRule="auto"/>
        <w:jc w:val="both"/>
        <w:rPr>
          <w:rFonts w:eastAsia="Calibri"/>
          <w:color w:val="000000"/>
          <w:sz w:val="28"/>
          <w:szCs w:val="28"/>
          <w:lang w:eastAsia="ru-RU"/>
        </w:rPr>
      </w:pPr>
      <w:r w:rsidRPr="00B33500">
        <w:rPr>
          <w:rFonts w:eastAsia="Calibri"/>
          <w:color w:val="000000"/>
          <w:sz w:val="28"/>
          <w:szCs w:val="28"/>
          <w:lang w:eastAsia="ru-RU"/>
        </w:rPr>
        <w:t>При себе необходимо иметь оригиналы и копии следующих документов (при наличии):____________________________________________________________</w:t>
      </w:r>
    </w:p>
    <w:p w:rsidR="00B33500" w:rsidRPr="00B33500" w:rsidRDefault="00B33500" w:rsidP="00B33500">
      <w:pPr>
        <w:spacing w:after="0" w:line="240" w:lineRule="auto"/>
        <w:jc w:val="both"/>
        <w:rPr>
          <w:rFonts w:eastAsia="Calibri"/>
          <w:color w:val="000000"/>
          <w:sz w:val="20"/>
          <w:szCs w:val="20"/>
          <w:lang w:eastAsia="ru-RU"/>
        </w:rPr>
      </w:pPr>
    </w:p>
    <w:p w:rsidR="00B33500" w:rsidRPr="00B33500" w:rsidRDefault="00B33500" w:rsidP="00B33500">
      <w:pPr>
        <w:spacing w:after="0" w:line="240" w:lineRule="auto"/>
        <w:rPr>
          <w:rFonts w:eastAsia="Calibri"/>
          <w:color w:val="000000"/>
          <w:sz w:val="28"/>
          <w:szCs w:val="28"/>
          <w:lang w:eastAsia="ru-RU"/>
        </w:rPr>
      </w:pPr>
      <w:r w:rsidRPr="00B33500">
        <w:rPr>
          <w:rFonts w:eastAsia="Calibri"/>
          <w:color w:val="000000"/>
          <w:sz w:val="28"/>
          <w:szCs w:val="28"/>
          <w:lang w:eastAsia="ru-RU"/>
        </w:rPr>
        <w:t>Дата и время прибытия: «___» ____________ 20__г. к _________________часам</w:t>
      </w:r>
    </w:p>
    <w:p w:rsidR="00B33500" w:rsidRPr="00B33500" w:rsidRDefault="00B33500" w:rsidP="00B33500">
      <w:pPr>
        <w:spacing w:after="0" w:line="240" w:lineRule="auto"/>
        <w:rPr>
          <w:rFonts w:eastAsia="Calibri"/>
          <w:color w:val="000000"/>
          <w:sz w:val="20"/>
          <w:szCs w:val="20"/>
          <w:lang w:eastAsia="ru-RU"/>
        </w:rPr>
      </w:pPr>
    </w:p>
    <w:p w:rsidR="00B33500" w:rsidRPr="00B33500" w:rsidRDefault="00B33500" w:rsidP="00B33500">
      <w:pPr>
        <w:spacing w:after="0" w:line="240" w:lineRule="auto"/>
        <w:rPr>
          <w:rFonts w:eastAsia="Calibri"/>
          <w:color w:val="000000"/>
          <w:sz w:val="28"/>
          <w:szCs w:val="28"/>
          <w:lang w:eastAsia="ru-RU"/>
        </w:rPr>
      </w:pPr>
      <w:r w:rsidRPr="00B33500">
        <w:rPr>
          <w:rFonts w:eastAsia="Calibri"/>
          <w:color w:val="000000"/>
          <w:sz w:val="28"/>
          <w:szCs w:val="28"/>
          <w:lang w:eastAsia="ru-RU"/>
        </w:rPr>
        <w:t xml:space="preserve">Специалист по </w:t>
      </w:r>
      <w:proofErr w:type="gramStart"/>
      <w:r w:rsidRPr="00B33500">
        <w:rPr>
          <w:rFonts w:eastAsia="Calibri"/>
          <w:color w:val="000000"/>
          <w:sz w:val="28"/>
          <w:szCs w:val="28"/>
          <w:lang w:eastAsia="ru-RU"/>
        </w:rPr>
        <w:t>муниципальному</w:t>
      </w:r>
      <w:proofErr w:type="gramEnd"/>
    </w:p>
    <w:p w:rsidR="00B33500" w:rsidRPr="00B33500" w:rsidRDefault="00B33500" w:rsidP="00B33500">
      <w:pPr>
        <w:spacing w:after="0" w:line="240" w:lineRule="auto"/>
        <w:rPr>
          <w:rFonts w:eastAsia="Calibri"/>
          <w:color w:val="000000"/>
          <w:sz w:val="28"/>
          <w:szCs w:val="28"/>
          <w:lang w:eastAsia="ru-RU"/>
        </w:rPr>
      </w:pPr>
      <w:r w:rsidRPr="00B33500">
        <w:rPr>
          <w:rFonts w:eastAsia="Calibri"/>
          <w:color w:val="000000"/>
          <w:sz w:val="28"/>
          <w:szCs w:val="28"/>
          <w:lang w:eastAsia="ru-RU"/>
        </w:rPr>
        <w:t xml:space="preserve">контролю </w:t>
      </w:r>
      <w:r w:rsidRPr="00B33500">
        <w:rPr>
          <w:rFonts w:eastAsia="Calibri"/>
          <w:color w:val="000000"/>
          <w:sz w:val="28"/>
          <w:szCs w:val="28"/>
          <w:lang w:eastAsia="ru-RU"/>
        </w:rPr>
        <w:tab/>
      </w:r>
      <w:r w:rsidRPr="00B33500">
        <w:rPr>
          <w:rFonts w:eastAsia="Calibri"/>
          <w:color w:val="000000"/>
          <w:sz w:val="28"/>
          <w:szCs w:val="28"/>
          <w:lang w:eastAsia="ru-RU"/>
        </w:rPr>
        <w:tab/>
      </w:r>
      <w:r w:rsidRPr="00B33500">
        <w:rPr>
          <w:rFonts w:eastAsia="Calibri"/>
          <w:color w:val="000000"/>
          <w:sz w:val="28"/>
          <w:szCs w:val="28"/>
          <w:lang w:eastAsia="ru-RU"/>
        </w:rPr>
        <w:tab/>
        <w:t xml:space="preserve">_______________ ________________ </w:t>
      </w:r>
    </w:p>
    <w:p w:rsidR="00B33500" w:rsidRPr="00B33500" w:rsidRDefault="00B33500" w:rsidP="00B33500">
      <w:pPr>
        <w:spacing w:after="0" w:line="240" w:lineRule="auto"/>
        <w:rPr>
          <w:rFonts w:eastAsia="Calibri"/>
          <w:color w:val="000000"/>
          <w:sz w:val="20"/>
          <w:szCs w:val="20"/>
          <w:lang w:eastAsia="ru-RU"/>
        </w:rPr>
      </w:pPr>
      <w:r w:rsidRPr="00B33500">
        <w:rPr>
          <w:rFonts w:eastAsia="Calibri"/>
          <w:color w:val="000000"/>
          <w:sz w:val="20"/>
          <w:szCs w:val="20"/>
          <w:lang w:eastAsia="ru-RU"/>
        </w:rPr>
        <w:tab/>
      </w:r>
      <w:r w:rsidRPr="00B33500">
        <w:rPr>
          <w:rFonts w:eastAsia="Calibri"/>
          <w:color w:val="000000"/>
          <w:sz w:val="20"/>
          <w:szCs w:val="20"/>
          <w:lang w:eastAsia="ru-RU"/>
        </w:rPr>
        <w:tab/>
      </w:r>
      <w:r w:rsidRPr="00B33500">
        <w:rPr>
          <w:rFonts w:eastAsia="Calibri"/>
          <w:color w:val="000000"/>
          <w:sz w:val="20"/>
          <w:szCs w:val="20"/>
          <w:lang w:eastAsia="ru-RU"/>
        </w:rPr>
        <w:tab/>
      </w:r>
      <w:r w:rsidRPr="00B33500">
        <w:rPr>
          <w:rFonts w:eastAsia="Calibri"/>
          <w:color w:val="000000"/>
          <w:sz w:val="20"/>
          <w:szCs w:val="20"/>
          <w:lang w:eastAsia="ru-RU"/>
        </w:rPr>
        <w:tab/>
      </w:r>
      <w:r w:rsidRPr="00B33500">
        <w:rPr>
          <w:rFonts w:eastAsia="Calibri"/>
          <w:color w:val="000000"/>
          <w:sz w:val="20"/>
          <w:szCs w:val="20"/>
          <w:lang w:eastAsia="ru-RU"/>
        </w:rPr>
        <w:tab/>
        <w:t xml:space="preserve"> (подпись)</w:t>
      </w:r>
      <w:r w:rsidRPr="00B33500">
        <w:rPr>
          <w:rFonts w:eastAsia="Calibri"/>
          <w:color w:val="000000"/>
          <w:sz w:val="20"/>
          <w:szCs w:val="20"/>
          <w:lang w:eastAsia="ru-RU"/>
        </w:rPr>
        <w:tab/>
      </w:r>
      <w:r w:rsidRPr="00B33500">
        <w:rPr>
          <w:rFonts w:eastAsia="Calibri"/>
          <w:color w:val="000000"/>
          <w:sz w:val="20"/>
          <w:szCs w:val="20"/>
          <w:lang w:eastAsia="ru-RU"/>
        </w:rPr>
        <w:tab/>
        <w:t>(Ф.И.О)</w:t>
      </w:r>
    </w:p>
    <w:p w:rsidR="00B33500" w:rsidRPr="00B33500" w:rsidRDefault="00B33500" w:rsidP="00B33500">
      <w:pPr>
        <w:spacing w:after="0" w:line="240" w:lineRule="auto"/>
        <w:rPr>
          <w:rFonts w:eastAsia="Calibri"/>
          <w:color w:val="000000"/>
          <w:sz w:val="20"/>
          <w:szCs w:val="20"/>
          <w:lang w:eastAsia="ru-RU"/>
        </w:rPr>
      </w:pPr>
    </w:p>
    <w:p w:rsidR="00B33500" w:rsidRPr="00B33500" w:rsidRDefault="00B33500" w:rsidP="00B33500">
      <w:pPr>
        <w:spacing w:after="0" w:line="240" w:lineRule="auto"/>
        <w:rPr>
          <w:rFonts w:eastAsia="Calibri"/>
          <w:color w:val="000000"/>
          <w:sz w:val="28"/>
          <w:szCs w:val="28"/>
          <w:lang w:eastAsia="ru-RU"/>
        </w:rPr>
      </w:pPr>
      <w:r w:rsidRPr="00B33500">
        <w:rPr>
          <w:rFonts w:eastAsia="Calibri"/>
          <w:color w:val="000000"/>
          <w:sz w:val="28"/>
          <w:szCs w:val="28"/>
          <w:lang w:eastAsia="ru-RU"/>
        </w:rPr>
        <w:t>Уведомление получил: _______________ _________________</w:t>
      </w:r>
    </w:p>
    <w:p w:rsidR="00B33500" w:rsidRPr="00B33500" w:rsidRDefault="00B33500" w:rsidP="00B33500">
      <w:pPr>
        <w:spacing w:after="0" w:line="240" w:lineRule="auto"/>
        <w:rPr>
          <w:rFonts w:eastAsia="Calibri"/>
          <w:color w:val="000000"/>
          <w:sz w:val="28"/>
          <w:szCs w:val="28"/>
          <w:lang w:eastAsia="ru-RU"/>
        </w:rPr>
      </w:pPr>
      <w:r w:rsidRPr="00B33500">
        <w:rPr>
          <w:rFonts w:eastAsia="Calibri"/>
          <w:color w:val="000000"/>
          <w:sz w:val="20"/>
          <w:szCs w:val="20"/>
          <w:lang w:eastAsia="ru-RU"/>
        </w:rPr>
        <w:tab/>
      </w:r>
      <w:r w:rsidRPr="00B33500">
        <w:rPr>
          <w:rFonts w:eastAsia="Calibri"/>
          <w:color w:val="000000"/>
          <w:sz w:val="20"/>
          <w:szCs w:val="20"/>
          <w:lang w:eastAsia="ru-RU"/>
        </w:rPr>
        <w:tab/>
      </w:r>
      <w:r w:rsidRPr="00B33500">
        <w:rPr>
          <w:rFonts w:eastAsia="Calibri"/>
          <w:color w:val="000000"/>
          <w:sz w:val="20"/>
          <w:szCs w:val="20"/>
          <w:lang w:eastAsia="ru-RU"/>
        </w:rPr>
        <w:tab/>
      </w:r>
      <w:r w:rsidRPr="00B33500">
        <w:rPr>
          <w:rFonts w:eastAsia="Calibri"/>
          <w:color w:val="000000"/>
          <w:sz w:val="20"/>
          <w:szCs w:val="20"/>
          <w:lang w:eastAsia="ru-RU"/>
        </w:rPr>
        <w:tab/>
        <w:t xml:space="preserve">          (подпись)</w:t>
      </w:r>
      <w:r w:rsidRPr="00B33500">
        <w:rPr>
          <w:rFonts w:eastAsia="Calibri"/>
          <w:color w:val="000000"/>
          <w:sz w:val="20"/>
          <w:szCs w:val="20"/>
          <w:lang w:eastAsia="ru-RU"/>
        </w:rPr>
        <w:tab/>
      </w:r>
      <w:r w:rsidRPr="00B33500">
        <w:rPr>
          <w:rFonts w:eastAsia="Calibri"/>
          <w:color w:val="000000"/>
          <w:sz w:val="20"/>
          <w:szCs w:val="20"/>
          <w:lang w:eastAsia="ru-RU"/>
        </w:rPr>
        <w:tab/>
        <w:t xml:space="preserve">             (Ф.И.О)</w:t>
      </w:r>
    </w:p>
    <w:p w:rsidR="00B33500" w:rsidRPr="00B33500" w:rsidRDefault="00B33500" w:rsidP="00B33500">
      <w:pPr>
        <w:spacing w:after="0" w:line="240" w:lineRule="auto"/>
        <w:rPr>
          <w:rFonts w:eastAsia="Calibri"/>
          <w:color w:val="000000"/>
          <w:sz w:val="28"/>
          <w:szCs w:val="28"/>
          <w:lang w:eastAsia="ru-RU"/>
        </w:rPr>
      </w:pPr>
    </w:p>
    <w:p w:rsidR="00B33500" w:rsidRPr="00B33500" w:rsidRDefault="00B33500" w:rsidP="00B33500">
      <w:pPr>
        <w:spacing w:after="0" w:line="240" w:lineRule="auto"/>
        <w:rPr>
          <w:rFonts w:eastAsia="Calibri"/>
          <w:color w:val="000000"/>
          <w:sz w:val="28"/>
          <w:szCs w:val="28"/>
          <w:lang w:eastAsia="ru-RU"/>
        </w:rPr>
      </w:pPr>
    </w:p>
    <w:p w:rsidR="00B16FA1" w:rsidRDefault="00B16FA1" w:rsidP="00B33500">
      <w:pPr>
        <w:spacing w:after="0" w:line="240" w:lineRule="auto"/>
        <w:jc w:val="both"/>
        <w:rPr>
          <w:rFonts w:eastAsia="Calibri"/>
          <w:color w:val="000000"/>
          <w:sz w:val="28"/>
          <w:szCs w:val="28"/>
          <w:lang w:eastAsia="ru-RU"/>
        </w:rPr>
      </w:pPr>
      <w:r>
        <w:rPr>
          <w:rFonts w:eastAsia="Calibri"/>
          <w:color w:val="000000"/>
          <w:sz w:val="28"/>
          <w:szCs w:val="28"/>
          <w:lang w:eastAsia="ru-RU"/>
        </w:rPr>
        <w:t xml:space="preserve">Глава администрации </w:t>
      </w:r>
      <w:proofErr w:type="gramStart"/>
      <w:r>
        <w:rPr>
          <w:rFonts w:eastAsia="Calibri"/>
          <w:color w:val="000000"/>
          <w:sz w:val="28"/>
          <w:szCs w:val="28"/>
          <w:lang w:eastAsia="ru-RU"/>
        </w:rPr>
        <w:t>муниципального</w:t>
      </w:r>
      <w:proofErr w:type="gramEnd"/>
      <w:r>
        <w:rPr>
          <w:rFonts w:eastAsia="Calibri"/>
          <w:color w:val="000000"/>
          <w:sz w:val="28"/>
          <w:szCs w:val="28"/>
          <w:lang w:eastAsia="ru-RU"/>
        </w:rPr>
        <w:t xml:space="preserve"> </w:t>
      </w:r>
    </w:p>
    <w:p w:rsidR="00B16FA1" w:rsidRDefault="00B16FA1" w:rsidP="00B33500">
      <w:pPr>
        <w:spacing w:after="0" w:line="240" w:lineRule="auto"/>
        <w:jc w:val="both"/>
        <w:rPr>
          <w:rFonts w:eastAsia="Calibri"/>
          <w:color w:val="000000"/>
          <w:sz w:val="28"/>
          <w:szCs w:val="28"/>
          <w:lang w:eastAsia="ru-RU"/>
        </w:rPr>
      </w:pPr>
      <w:r>
        <w:rPr>
          <w:rFonts w:eastAsia="Calibri"/>
          <w:color w:val="000000"/>
          <w:sz w:val="28"/>
          <w:szCs w:val="28"/>
          <w:lang w:eastAsia="ru-RU"/>
        </w:rPr>
        <w:t xml:space="preserve">образования Лазаревское </w:t>
      </w:r>
    </w:p>
    <w:p w:rsidR="00B33500" w:rsidRPr="00B33500" w:rsidRDefault="00B16FA1" w:rsidP="00B33500">
      <w:pPr>
        <w:spacing w:after="0" w:line="240" w:lineRule="auto"/>
        <w:jc w:val="both"/>
        <w:rPr>
          <w:rFonts w:eastAsia="Calibri"/>
          <w:color w:val="000000"/>
          <w:sz w:val="28"/>
          <w:szCs w:val="28"/>
          <w:lang w:eastAsia="ru-RU"/>
        </w:rPr>
      </w:pPr>
      <w:r>
        <w:rPr>
          <w:rFonts w:eastAsia="Calibri"/>
          <w:color w:val="000000"/>
          <w:sz w:val="28"/>
          <w:szCs w:val="28"/>
          <w:lang w:eastAsia="ru-RU"/>
        </w:rPr>
        <w:t>Щекинского района                           Г.И. Федотова</w:t>
      </w:r>
      <w:r w:rsidR="00B33500" w:rsidRPr="00B33500">
        <w:rPr>
          <w:rFonts w:eastAsia="Calibri"/>
          <w:color w:val="000000"/>
          <w:sz w:val="28"/>
          <w:szCs w:val="28"/>
          <w:lang w:eastAsia="ru-RU"/>
        </w:rPr>
        <w:br/>
      </w:r>
    </w:p>
    <w:p w:rsidR="00B33500" w:rsidRPr="00B33500" w:rsidRDefault="00B33500" w:rsidP="00B33500">
      <w:pPr>
        <w:spacing w:after="0" w:line="240" w:lineRule="auto"/>
        <w:rPr>
          <w:rFonts w:eastAsia="Calibri"/>
          <w:color w:val="000000"/>
          <w:sz w:val="28"/>
          <w:szCs w:val="28"/>
          <w:lang w:eastAsia="ru-RU"/>
        </w:rPr>
        <w:sectPr w:rsidR="00B33500" w:rsidRPr="00B33500" w:rsidSect="000856CD">
          <w:pgSz w:w="11906" w:h="16838"/>
          <w:pgMar w:top="1134" w:right="567" w:bottom="1134" w:left="1701" w:header="709" w:footer="709" w:gutter="0"/>
          <w:pgNumType w:start="1"/>
          <w:cols w:space="720"/>
          <w:titlePg/>
          <w:docGrid w:linePitch="326"/>
        </w:sectPr>
      </w:pPr>
    </w:p>
    <w:p w:rsidR="00B16FA1" w:rsidRPr="00B16FA1" w:rsidRDefault="00B16FA1" w:rsidP="00B16FA1">
      <w:pPr>
        <w:spacing w:after="0" w:line="240" w:lineRule="auto"/>
        <w:jc w:val="right"/>
        <w:rPr>
          <w:rFonts w:eastAsia="Calibri"/>
          <w:color w:val="000000"/>
          <w:szCs w:val="24"/>
          <w:lang w:eastAsia="ru-RU"/>
        </w:rPr>
      </w:pPr>
      <w:r>
        <w:rPr>
          <w:rFonts w:eastAsia="Calibri"/>
          <w:color w:val="000000"/>
          <w:szCs w:val="24"/>
          <w:lang w:eastAsia="ru-RU"/>
        </w:rPr>
        <w:lastRenderedPageBreak/>
        <w:t>ПРИЛОЖЕНИЕ № 4</w:t>
      </w:r>
    </w:p>
    <w:p w:rsidR="00B16FA1" w:rsidRPr="00B16FA1" w:rsidRDefault="00B16FA1" w:rsidP="00B16FA1">
      <w:pPr>
        <w:spacing w:after="0" w:line="240" w:lineRule="auto"/>
        <w:jc w:val="right"/>
        <w:rPr>
          <w:rFonts w:eastAsia="Calibri"/>
          <w:color w:val="000000"/>
          <w:szCs w:val="24"/>
          <w:lang w:eastAsia="ru-RU"/>
        </w:rPr>
      </w:pPr>
      <w:r w:rsidRPr="00B16FA1">
        <w:rPr>
          <w:rFonts w:eastAsia="Calibri"/>
          <w:color w:val="000000"/>
          <w:szCs w:val="24"/>
          <w:lang w:eastAsia="ru-RU"/>
        </w:rPr>
        <w:t>к административному регламенту</w:t>
      </w:r>
    </w:p>
    <w:p w:rsidR="00B16FA1" w:rsidRDefault="00B16FA1" w:rsidP="00B16FA1">
      <w:pPr>
        <w:suppressAutoHyphens/>
        <w:spacing w:after="0" w:line="240" w:lineRule="auto"/>
        <w:jc w:val="right"/>
        <w:rPr>
          <w:rFonts w:eastAsia="Calibri"/>
          <w:color w:val="000000"/>
          <w:szCs w:val="24"/>
          <w:lang w:eastAsia="ru-RU"/>
        </w:rPr>
      </w:pPr>
      <w:r w:rsidRPr="00B16FA1">
        <w:rPr>
          <w:rFonts w:eastAsia="Calibri"/>
          <w:color w:val="000000"/>
          <w:szCs w:val="24"/>
          <w:lang w:eastAsia="ru-RU"/>
        </w:rPr>
        <w:t xml:space="preserve">осуществления муниципального контроля </w:t>
      </w:r>
      <w:proofErr w:type="gramStart"/>
      <w:r w:rsidRPr="00B16FA1">
        <w:rPr>
          <w:rFonts w:eastAsia="Calibri"/>
          <w:color w:val="000000"/>
          <w:szCs w:val="24"/>
          <w:lang w:eastAsia="ru-RU"/>
        </w:rPr>
        <w:t>за</w:t>
      </w:r>
      <w:proofErr w:type="gramEnd"/>
      <w:r w:rsidRPr="00B16FA1">
        <w:rPr>
          <w:rFonts w:eastAsia="Calibri"/>
          <w:color w:val="000000"/>
          <w:szCs w:val="24"/>
          <w:lang w:eastAsia="ru-RU"/>
        </w:rPr>
        <w:t xml:space="preserve"> </w:t>
      </w:r>
    </w:p>
    <w:p w:rsidR="00B16FA1" w:rsidRDefault="00B16FA1" w:rsidP="00B16FA1">
      <w:pPr>
        <w:suppressAutoHyphens/>
        <w:spacing w:after="0" w:line="240" w:lineRule="auto"/>
        <w:jc w:val="right"/>
        <w:rPr>
          <w:rFonts w:eastAsia="Calibri"/>
          <w:color w:val="000000"/>
          <w:szCs w:val="24"/>
          <w:lang w:eastAsia="ru-RU"/>
        </w:rPr>
      </w:pPr>
      <w:r w:rsidRPr="00B16FA1">
        <w:rPr>
          <w:rFonts w:eastAsia="Calibri"/>
          <w:color w:val="000000"/>
          <w:szCs w:val="24"/>
          <w:lang w:eastAsia="ru-RU"/>
        </w:rPr>
        <w:t xml:space="preserve">соблюдением правил благоустройства </w:t>
      </w:r>
    </w:p>
    <w:p w:rsidR="00B33500" w:rsidRPr="00B33500" w:rsidRDefault="00B16FA1" w:rsidP="00B16FA1">
      <w:pPr>
        <w:autoSpaceDE w:val="0"/>
        <w:autoSpaceDN w:val="0"/>
        <w:adjustRightInd w:val="0"/>
        <w:spacing w:after="0" w:line="240" w:lineRule="auto"/>
        <w:rPr>
          <w:rFonts w:eastAsia="Calibri"/>
          <w:color w:val="000000"/>
          <w:sz w:val="28"/>
          <w:szCs w:val="28"/>
        </w:rPr>
      </w:pPr>
      <w:r>
        <w:rPr>
          <w:rFonts w:eastAsia="Calibri"/>
          <w:color w:val="000000"/>
          <w:szCs w:val="24"/>
          <w:lang w:eastAsia="ru-RU"/>
        </w:rPr>
        <w:t xml:space="preserve">                                                                                         </w:t>
      </w:r>
      <w:r w:rsidRPr="00B16FA1">
        <w:rPr>
          <w:rFonts w:eastAsia="Calibri"/>
          <w:color w:val="000000"/>
          <w:szCs w:val="24"/>
          <w:lang w:eastAsia="ru-RU"/>
        </w:rPr>
        <w:t>территории муниципального образования</w:t>
      </w:r>
    </w:p>
    <w:p w:rsidR="00B33500" w:rsidRPr="00B33500" w:rsidRDefault="00B33500" w:rsidP="00B33500">
      <w:pPr>
        <w:autoSpaceDE w:val="0"/>
        <w:autoSpaceDN w:val="0"/>
        <w:adjustRightInd w:val="0"/>
        <w:spacing w:after="0" w:line="240" w:lineRule="auto"/>
        <w:rPr>
          <w:rFonts w:eastAsia="Calibri"/>
          <w:i/>
          <w:iCs/>
          <w:color w:val="000000"/>
          <w:sz w:val="28"/>
          <w:szCs w:val="28"/>
        </w:rPr>
      </w:pPr>
      <w:r w:rsidRPr="00B33500">
        <w:rPr>
          <w:rFonts w:eastAsia="Calibri"/>
          <w:i/>
          <w:iCs/>
          <w:color w:val="000000"/>
          <w:sz w:val="28"/>
          <w:szCs w:val="28"/>
        </w:rPr>
        <w:t>Шаблон акта проверки</w:t>
      </w:r>
    </w:p>
    <w:p w:rsidR="00B33500" w:rsidRPr="00B33500" w:rsidRDefault="00B33500" w:rsidP="00B33500">
      <w:pPr>
        <w:autoSpaceDE w:val="0"/>
        <w:autoSpaceDN w:val="0"/>
        <w:adjustRightInd w:val="0"/>
        <w:spacing w:after="0" w:line="240" w:lineRule="auto"/>
        <w:jc w:val="both"/>
        <w:rPr>
          <w:rFonts w:eastAsia="Calibri"/>
          <w:color w:val="000000"/>
          <w:sz w:val="28"/>
          <w:szCs w:val="28"/>
        </w:rPr>
      </w:pPr>
    </w:p>
    <w:p w:rsidR="00B33500" w:rsidRPr="00B33500" w:rsidRDefault="00B33500" w:rsidP="00B33500">
      <w:pPr>
        <w:pBdr>
          <w:top w:val="single" w:sz="4" w:space="1" w:color="auto"/>
        </w:pBdr>
        <w:spacing w:after="360" w:line="240" w:lineRule="auto"/>
        <w:jc w:val="center"/>
        <w:rPr>
          <w:rFonts w:eastAsia="Calibri"/>
          <w:color w:val="000000"/>
          <w:sz w:val="20"/>
          <w:szCs w:val="20"/>
        </w:rPr>
      </w:pPr>
      <w:r w:rsidRPr="00B33500">
        <w:rPr>
          <w:rFonts w:eastAsia="Calibri"/>
          <w:color w:val="000000"/>
          <w:sz w:val="20"/>
          <w:szCs w:val="20"/>
        </w:rPr>
        <w:t>(наименование органа муниципального контроля)</w:t>
      </w:r>
    </w:p>
    <w:tbl>
      <w:tblPr>
        <w:tblW w:w="5000" w:type="pct"/>
        <w:tblInd w:w="28" w:type="dxa"/>
        <w:tblCellMar>
          <w:left w:w="28" w:type="dxa"/>
          <w:right w:w="28" w:type="dxa"/>
        </w:tblCellMar>
        <w:tblLook w:val="00A0" w:firstRow="1" w:lastRow="0" w:firstColumn="1" w:lastColumn="0" w:noHBand="0" w:noVBand="0"/>
      </w:tblPr>
      <w:tblGrid>
        <w:gridCol w:w="3150"/>
        <w:gridCol w:w="2931"/>
        <w:gridCol w:w="409"/>
        <w:gridCol w:w="182"/>
        <w:gridCol w:w="1795"/>
        <w:gridCol w:w="409"/>
        <w:gridCol w:w="488"/>
        <w:gridCol w:w="330"/>
      </w:tblGrid>
      <w:tr w:rsidR="00B33500" w:rsidRPr="00B33500" w:rsidTr="000856CD">
        <w:tc>
          <w:tcPr>
            <w:tcW w:w="1628" w:type="pct"/>
            <w:tcBorders>
              <w:top w:val="nil"/>
              <w:left w:val="nil"/>
              <w:bottom w:val="single" w:sz="4" w:space="0" w:color="auto"/>
              <w:right w:val="nil"/>
            </w:tcBorders>
            <w:vAlign w:val="bottom"/>
          </w:tcPr>
          <w:p w:rsidR="00B33500" w:rsidRPr="00B33500" w:rsidRDefault="00B33500" w:rsidP="00B33500">
            <w:pPr>
              <w:tabs>
                <w:tab w:val="left" w:pos="6946"/>
              </w:tabs>
              <w:spacing w:after="0" w:line="240" w:lineRule="auto"/>
              <w:jc w:val="center"/>
              <w:rPr>
                <w:rFonts w:eastAsia="Calibri"/>
                <w:color w:val="000000"/>
                <w:sz w:val="28"/>
                <w:szCs w:val="28"/>
              </w:rPr>
            </w:pPr>
          </w:p>
        </w:tc>
        <w:tc>
          <w:tcPr>
            <w:tcW w:w="1515" w:type="pct"/>
            <w:vAlign w:val="bottom"/>
          </w:tcPr>
          <w:p w:rsidR="00B33500" w:rsidRPr="00B33500" w:rsidRDefault="00B33500" w:rsidP="00B33500">
            <w:pPr>
              <w:tabs>
                <w:tab w:val="left" w:pos="6946"/>
              </w:tabs>
              <w:spacing w:after="0" w:line="240" w:lineRule="auto"/>
              <w:jc w:val="right"/>
              <w:rPr>
                <w:rFonts w:eastAsia="Calibri"/>
                <w:color w:val="000000"/>
                <w:sz w:val="28"/>
                <w:szCs w:val="28"/>
              </w:rPr>
            </w:pPr>
            <w:r w:rsidRPr="00B33500">
              <w:rPr>
                <w:rFonts w:eastAsia="Calibri"/>
                <w:color w:val="000000"/>
                <w:sz w:val="28"/>
                <w:szCs w:val="28"/>
              </w:rPr>
              <w:t>“</w:t>
            </w:r>
          </w:p>
        </w:tc>
        <w:tc>
          <w:tcPr>
            <w:tcW w:w="214" w:type="pct"/>
            <w:tcBorders>
              <w:top w:val="nil"/>
              <w:left w:val="nil"/>
              <w:bottom w:val="single" w:sz="4" w:space="0" w:color="auto"/>
              <w:right w:val="nil"/>
            </w:tcBorders>
            <w:vAlign w:val="bottom"/>
          </w:tcPr>
          <w:p w:rsidR="00B33500" w:rsidRPr="00B33500" w:rsidRDefault="00B33500" w:rsidP="00B33500">
            <w:pPr>
              <w:tabs>
                <w:tab w:val="left" w:pos="6946"/>
              </w:tabs>
              <w:spacing w:after="0" w:line="240" w:lineRule="auto"/>
              <w:jc w:val="right"/>
              <w:rPr>
                <w:rFonts w:eastAsia="Calibri"/>
                <w:color w:val="000000"/>
                <w:sz w:val="28"/>
                <w:szCs w:val="28"/>
              </w:rPr>
            </w:pPr>
          </w:p>
        </w:tc>
        <w:tc>
          <w:tcPr>
            <w:tcW w:w="72" w:type="pct"/>
            <w:vAlign w:val="bottom"/>
          </w:tcPr>
          <w:p w:rsidR="00B33500" w:rsidRPr="00B33500" w:rsidRDefault="00B33500" w:rsidP="00B33500">
            <w:pPr>
              <w:tabs>
                <w:tab w:val="left" w:pos="6946"/>
              </w:tabs>
              <w:spacing w:after="0" w:line="240" w:lineRule="auto"/>
              <w:jc w:val="right"/>
              <w:rPr>
                <w:rFonts w:eastAsia="Calibri"/>
                <w:color w:val="000000"/>
                <w:sz w:val="28"/>
                <w:szCs w:val="28"/>
              </w:rPr>
            </w:pPr>
            <w:r w:rsidRPr="00B33500">
              <w:rPr>
                <w:rFonts w:eastAsia="Calibri"/>
                <w:color w:val="000000"/>
                <w:sz w:val="28"/>
                <w:szCs w:val="28"/>
              </w:rPr>
              <w:t>”</w:t>
            </w:r>
          </w:p>
        </w:tc>
        <w:tc>
          <w:tcPr>
            <w:tcW w:w="929" w:type="pct"/>
            <w:tcBorders>
              <w:top w:val="nil"/>
              <w:left w:val="nil"/>
              <w:bottom w:val="single" w:sz="4" w:space="0" w:color="auto"/>
              <w:right w:val="nil"/>
            </w:tcBorders>
            <w:vAlign w:val="bottom"/>
          </w:tcPr>
          <w:p w:rsidR="00B33500" w:rsidRPr="00B33500" w:rsidRDefault="00B33500" w:rsidP="00B33500">
            <w:pPr>
              <w:tabs>
                <w:tab w:val="left" w:pos="6946"/>
              </w:tabs>
              <w:spacing w:after="0" w:line="240" w:lineRule="auto"/>
              <w:jc w:val="right"/>
              <w:rPr>
                <w:rFonts w:eastAsia="Calibri"/>
                <w:color w:val="000000"/>
                <w:sz w:val="28"/>
                <w:szCs w:val="28"/>
              </w:rPr>
            </w:pPr>
          </w:p>
        </w:tc>
        <w:tc>
          <w:tcPr>
            <w:tcW w:w="214" w:type="pct"/>
            <w:vAlign w:val="bottom"/>
          </w:tcPr>
          <w:p w:rsidR="00B33500" w:rsidRPr="00B33500" w:rsidRDefault="00B33500" w:rsidP="00B33500">
            <w:pPr>
              <w:tabs>
                <w:tab w:val="left" w:pos="6946"/>
              </w:tabs>
              <w:spacing w:after="0" w:line="240" w:lineRule="auto"/>
              <w:jc w:val="right"/>
              <w:rPr>
                <w:rFonts w:eastAsia="Calibri"/>
                <w:color w:val="000000"/>
                <w:sz w:val="28"/>
                <w:szCs w:val="28"/>
              </w:rPr>
            </w:pPr>
            <w:r w:rsidRPr="00B33500">
              <w:rPr>
                <w:rFonts w:eastAsia="Calibri"/>
                <w:color w:val="000000"/>
                <w:sz w:val="28"/>
                <w:szCs w:val="28"/>
              </w:rPr>
              <w:t>20</w:t>
            </w:r>
          </w:p>
        </w:tc>
        <w:tc>
          <w:tcPr>
            <w:tcW w:w="255" w:type="pct"/>
            <w:tcBorders>
              <w:top w:val="nil"/>
              <w:left w:val="nil"/>
              <w:bottom w:val="single" w:sz="4" w:space="0" w:color="auto"/>
              <w:right w:val="nil"/>
            </w:tcBorders>
            <w:vAlign w:val="bottom"/>
          </w:tcPr>
          <w:p w:rsidR="00B33500" w:rsidRPr="00B33500" w:rsidRDefault="00B33500" w:rsidP="00B33500">
            <w:pPr>
              <w:tabs>
                <w:tab w:val="left" w:pos="6946"/>
              </w:tabs>
              <w:spacing w:after="0" w:line="240" w:lineRule="auto"/>
              <w:jc w:val="right"/>
              <w:rPr>
                <w:rFonts w:eastAsia="Calibri"/>
                <w:color w:val="000000"/>
                <w:sz w:val="28"/>
                <w:szCs w:val="28"/>
              </w:rPr>
            </w:pPr>
          </w:p>
        </w:tc>
        <w:tc>
          <w:tcPr>
            <w:tcW w:w="173" w:type="pct"/>
            <w:vAlign w:val="bottom"/>
          </w:tcPr>
          <w:p w:rsidR="00B33500" w:rsidRPr="00B33500" w:rsidRDefault="00B33500" w:rsidP="00B33500">
            <w:pPr>
              <w:tabs>
                <w:tab w:val="left" w:pos="6946"/>
              </w:tabs>
              <w:spacing w:after="0" w:line="240" w:lineRule="auto"/>
              <w:jc w:val="right"/>
              <w:rPr>
                <w:rFonts w:eastAsia="Calibri"/>
                <w:color w:val="000000"/>
                <w:sz w:val="28"/>
                <w:szCs w:val="28"/>
              </w:rPr>
            </w:pPr>
            <w:proofErr w:type="gramStart"/>
            <w:r w:rsidRPr="00B33500">
              <w:rPr>
                <w:rFonts w:eastAsia="Calibri"/>
                <w:color w:val="000000"/>
                <w:sz w:val="28"/>
                <w:szCs w:val="28"/>
              </w:rPr>
              <w:t>г</w:t>
            </w:r>
            <w:proofErr w:type="gramEnd"/>
            <w:r w:rsidRPr="00B33500">
              <w:rPr>
                <w:rFonts w:eastAsia="Calibri"/>
                <w:color w:val="000000"/>
                <w:sz w:val="28"/>
                <w:szCs w:val="28"/>
              </w:rPr>
              <w:t>.</w:t>
            </w:r>
          </w:p>
        </w:tc>
      </w:tr>
      <w:tr w:rsidR="00B33500" w:rsidRPr="00B33500" w:rsidTr="000856CD">
        <w:trPr>
          <w:gridAfter w:val="2"/>
          <w:wAfter w:w="429" w:type="pct"/>
          <w:cantSplit/>
        </w:trPr>
        <w:tc>
          <w:tcPr>
            <w:tcW w:w="1628" w:type="pct"/>
          </w:tcPr>
          <w:p w:rsidR="00B33500" w:rsidRPr="00B33500" w:rsidRDefault="00B33500" w:rsidP="00B33500">
            <w:pPr>
              <w:tabs>
                <w:tab w:val="left" w:pos="6946"/>
              </w:tabs>
              <w:spacing w:after="0" w:line="240" w:lineRule="auto"/>
              <w:jc w:val="center"/>
              <w:rPr>
                <w:rFonts w:eastAsia="Calibri"/>
                <w:color w:val="000000"/>
                <w:sz w:val="20"/>
                <w:szCs w:val="20"/>
              </w:rPr>
            </w:pPr>
            <w:r w:rsidRPr="00B33500">
              <w:rPr>
                <w:rFonts w:eastAsia="Calibri"/>
                <w:color w:val="000000"/>
                <w:sz w:val="20"/>
                <w:szCs w:val="20"/>
              </w:rPr>
              <w:t>(место составления акта)</w:t>
            </w:r>
          </w:p>
        </w:tc>
        <w:tc>
          <w:tcPr>
            <w:tcW w:w="1515" w:type="pct"/>
          </w:tcPr>
          <w:p w:rsidR="00B33500" w:rsidRPr="00B33500" w:rsidRDefault="00B33500" w:rsidP="00B33500">
            <w:pPr>
              <w:tabs>
                <w:tab w:val="left" w:pos="6946"/>
              </w:tabs>
              <w:spacing w:after="0" w:line="240" w:lineRule="auto"/>
              <w:ind w:right="142"/>
              <w:jc w:val="right"/>
              <w:rPr>
                <w:rFonts w:eastAsia="Calibri"/>
                <w:color w:val="000000"/>
                <w:sz w:val="20"/>
                <w:szCs w:val="20"/>
              </w:rPr>
            </w:pPr>
          </w:p>
        </w:tc>
        <w:tc>
          <w:tcPr>
            <w:tcW w:w="1428" w:type="pct"/>
            <w:gridSpan w:val="4"/>
          </w:tcPr>
          <w:p w:rsidR="00B33500" w:rsidRPr="00B33500" w:rsidRDefault="00B33500" w:rsidP="00B33500">
            <w:pPr>
              <w:tabs>
                <w:tab w:val="left" w:pos="6946"/>
              </w:tabs>
              <w:spacing w:after="0" w:line="240" w:lineRule="auto"/>
              <w:rPr>
                <w:rFonts w:eastAsia="Calibri"/>
                <w:color w:val="000000"/>
                <w:sz w:val="20"/>
                <w:szCs w:val="20"/>
              </w:rPr>
            </w:pPr>
            <w:r w:rsidRPr="00B33500">
              <w:rPr>
                <w:rFonts w:eastAsia="Calibri"/>
                <w:color w:val="000000"/>
                <w:sz w:val="20"/>
                <w:szCs w:val="20"/>
              </w:rPr>
              <w:t>(дата составления акта)</w:t>
            </w:r>
          </w:p>
        </w:tc>
      </w:tr>
    </w:tbl>
    <w:p w:rsidR="00B33500" w:rsidRPr="00B33500" w:rsidRDefault="00B33500" w:rsidP="00B33500">
      <w:pPr>
        <w:tabs>
          <w:tab w:val="left" w:pos="6804"/>
        </w:tabs>
        <w:spacing w:after="0" w:line="240" w:lineRule="auto"/>
        <w:jc w:val="right"/>
        <w:rPr>
          <w:rFonts w:eastAsia="Calibri"/>
          <w:color w:val="000000"/>
          <w:sz w:val="28"/>
          <w:szCs w:val="28"/>
        </w:rPr>
      </w:pPr>
    </w:p>
    <w:p w:rsidR="00B33500" w:rsidRPr="00B33500" w:rsidRDefault="00B33500" w:rsidP="00B33500">
      <w:pPr>
        <w:pBdr>
          <w:top w:val="single" w:sz="4" w:space="1" w:color="auto"/>
        </w:pBdr>
        <w:tabs>
          <w:tab w:val="left" w:pos="6946"/>
        </w:tabs>
        <w:spacing w:after="0" w:line="240" w:lineRule="auto"/>
        <w:jc w:val="center"/>
        <w:rPr>
          <w:rFonts w:eastAsia="Calibri"/>
          <w:color w:val="000000"/>
          <w:sz w:val="20"/>
          <w:szCs w:val="20"/>
        </w:rPr>
      </w:pPr>
      <w:r w:rsidRPr="00B33500">
        <w:rPr>
          <w:rFonts w:eastAsia="Calibri"/>
          <w:color w:val="000000"/>
          <w:sz w:val="20"/>
          <w:szCs w:val="20"/>
        </w:rPr>
        <w:t>(время составления акта)</w:t>
      </w:r>
    </w:p>
    <w:p w:rsidR="00B33500" w:rsidRPr="00B33500" w:rsidRDefault="00B33500" w:rsidP="00B33500">
      <w:pPr>
        <w:spacing w:before="240" w:after="80" w:line="240" w:lineRule="auto"/>
        <w:jc w:val="center"/>
        <w:rPr>
          <w:rFonts w:eastAsia="Calibri"/>
          <w:b/>
          <w:bCs/>
          <w:color w:val="000000"/>
          <w:sz w:val="26"/>
          <w:szCs w:val="26"/>
        </w:rPr>
      </w:pPr>
      <w:r w:rsidRPr="00B33500">
        <w:rPr>
          <w:rFonts w:eastAsia="Calibri"/>
          <w:b/>
          <w:bCs/>
          <w:color w:val="000000"/>
          <w:sz w:val="26"/>
          <w:szCs w:val="26"/>
        </w:rPr>
        <w:t>АКТ ПРОВЕРКИ</w:t>
      </w:r>
      <w:r w:rsidRPr="00B33500">
        <w:rPr>
          <w:rFonts w:eastAsia="Calibri"/>
          <w:b/>
          <w:bCs/>
          <w:color w:val="000000"/>
          <w:sz w:val="26"/>
          <w:szCs w:val="26"/>
        </w:rPr>
        <w:br/>
        <w:t>органом муниципального контроля гражданина</w:t>
      </w:r>
    </w:p>
    <w:tbl>
      <w:tblPr>
        <w:tblW w:w="0" w:type="auto"/>
        <w:jc w:val="center"/>
        <w:tblLayout w:type="fixed"/>
        <w:tblCellMar>
          <w:left w:w="28" w:type="dxa"/>
          <w:right w:w="28" w:type="dxa"/>
        </w:tblCellMar>
        <w:tblLook w:val="00A0" w:firstRow="1" w:lastRow="0" w:firstColumn="1" w:lastColumn="0" w:noHBand="0" w:noVBand="0"/>
      </w:tblPr>
      <w:tblGrid>
        <w:gridCol w:w="362"/>
        <w:gridCol w:w="1418"/>
      </w:tblGrid>
      <w:tr w:rsidR="00B33500" w:rsidRPr="00B33500" w:rsidTr="000856CD">
        <w:trPr>
          <w:jc w:val="center"/>
        </w:trPr>
        <w:tc>
          <w:tcPr>
            <w:tcW w:w="362" w:type="dxa"/>
            <w:vAlign w:val="bottom"/>
          </w:tcPr>
          <w:p w:rsidR="00B33500" w:rsidRPr="00B33500" w:rsidRDefault="00B33500" w:rsidP="00B33500">
            <w:pPr>
              <w:spacing w:after="0" w:line="240" w:lineRule="auto"/>
              <w:ind w:right="57"/>
              <w:rPr>
                <w:rFonts w:eastAsia="Calibri"/>
                <w:color w:val="000000"/>
                <w:sz w:val="28"/>
                <w:szCs w:val="28"/>
              </w:rPr>
            </w:pPr>
            <w:r w:rsidRPr="00B33500">
              <w:rPr>
                <w:rFonts w:eastAsia="Calibri"/>
                <w:color w:val="000000"/>
                <w:sz w:val="28"/>
                <w:szCs w:val="28"/>
              </w:rPr>
              <w:t>№</w:t>
            </w:r>
          </w:p>
        </w:tc>
        <w:tc>
          <w:tcPr>
            <w:tcW w:w="1418" w:type="dxa"/>
            <w:tcBorders>
              <w:top w:val="nil"/>
              <w:left w:val="nil"/>
              <w:bottom w:val="single" w:sz="4" w:space="0" w:color="auto"/>
              <w:right w:val="nil"/>
            </w:tcBorders>
            <w:vAlign w:val="bottom"/>
          </w:tcPr>
          <w:p w:rsidR="00B33500" w:rsidRPr="00B33500" w:rsidRDefault="00B33500" w:rsidP="00B33500">
            <w:pPr>
              <w:spacing w:after="0" w:line="240" w:lineRule="auto"/>
              <w:jc w:val="center"/>
              <w:rPr>
                <w:rFonts w:eastAsia="Calibri"/>
                <w:color w:val="000000"/>
                <w:sz w:val="28"/>
                <w:szCs w:val="28"/>
              </w:rPr>
            </w:pPr>
          </w:p>
        </w:tc>
      </w:tr>
    </w:tbl>
    <w:p w:rsidR="00B33500" w:rsidRPr="00B33500" w:rsidRDefault="00B33500" w:rsidP="00B33500">
      <w:pPr>
        <w:spacing w:after="0" w:line="240" w:lineRule="auto"/>
        <w:rPr>
          <w:rFonts w:eastAsia="Calibri"/>
          <w:color w:val="000000"/>
          <w:sz w:val="28"/>
          <w:szCs w:val="28"/>
        </w:rPr>
      </w:pPr>
      <w:r w:rsidRPr="00B33500">
        <w:rPr>
          <w:rFonts w:eastAsia="Calibri"/>
          <w:color w:val="000000"/>
          <w:sz w:val="28"/>
          <w:szCs w:val="28"/>
        </w:rPr>
        <w:t>По адресу/адресам: ___________________________________________________</w:t>
      </w:r>
    </w:p>
    <w:p w:rsidR="00B33500" w:rsidRPr="00B33500" w:rsidRDefault="00B33500" w:rsidP="00B33500">
      <w:pPr>
        <w:spacing w:after="0" w:line="240" w:lineRule="auto"/>
        <w:jc w:val="center"/>
        <w:rPr>
          <w:rFonts w:eastAsia="Calibri"/>
          <w:color w:val="000000"/>
          <w:sz w:val="20"/>
          <w:szCs w:val="20"/>
        </w:rPr>
      </w:pPr>
      <w:r w:rsidRPr="00B33500">
        <w:rPr>
          <w:rFonts w:eastAsia="Calibri"/>
          <w:color w:val="000000"/>
          <w:sz w:val="20"/>
          <w:szCs w:val="20"/>
        </w:rPr>
        <w:t>(место проведения проверки)</w:t>
      </w:r>
    </w:p>
    <w:p w:rsidR="00B33500" w:rsidRPr="00B33500" w:rsidRDefault="00B33500" w:rsidP="00B33500">
      <w:pPr>
        <w:spacing w:after="0" w:line="240" w:lineRule="auto"/>
        <w:rPr>
          <w:rFonts w:eastAsia="Calibri"/>
          <w:color w:val="000000"/>
          <w:sz w:val="28"/>
          <w:szCs w:val="28"/>
        </w:rPr>
      </w:pPr>
      <w:r w:rsidRPr="00B33500">
        <w:rPr>
          <w:rFonts w:eastAsia="Calibri"/>
          <w:color w:val="000000"/>
          <w:sz w:val="28"/>
          <w:szCs w:val="28"/>
        </w:rPr>
        <w:t>На основании: _______________________________________________________</w:t>
      </w:r>
    </w:p>
    <w:p w:rsidR="00B33500" w:rsidRPr="00B33500" w:rsidRDefault="00B33500" w:rsidP="00B33500">
      <w:pPr>
        <w:spacing w:after="0" w:line="240" w:lineRule="auto"/>
        <w:rPr>
          <w:rFonts w:eastAsia="Calibri"/>
          <w:color w:val="000000"/>
          <w:sz w:val="2"/>
          <w:szCs w:val="2"/>
        </w:rPr>
      </w:pPr>
    </w:p>
    <w:p w:rsidR="00B33500" w:rsidRPr="00B33500" w:rsidRDefault="00B33500" w:rsidP="00B33500">
      <w:pPr>
        <w:spacing w:after="0" w:line="240" w:lineRule="auto"/>
        <w:rPr>
          <w:rFonts w:eastAsia="Calibri"/>
          <w:color w:val="000000"/>
          <w:sz w:val="28"/>
          <w:szCs w:val="28"/>
        </w:rPr>
      </w:pPr>
    </w:p>
    <w:p w:rsidR="00B33500" w:rsidRPr="00B33500" w:rsidRDefault="00B33500" w:rsidP="00B33500">
      <w:pPr>
        <w:pBdr>
          <w:top w:val="single" w:sz="4" w:space="1" w:color="auto"/>
        </w:pBdr>
        <w:spacing w:after="0" w:line="240" w:lineRule="auto"/>
        <w:jc w:val="center"/>
        <w:rPr>
          <w:rFonts w:eastAsia="Calibri"/>
          <w:color w:val="000000"/>
          <w:sz w:val="20"/>
          <w:szCs w:val="20"/>
        </w:rPr>
      </w:pPr>
      <w:r w:rsidRPr="00B33500">
        <w:rPr>
          <w:rFonts w:eastAsia="Calibri"/>
          <w:color w:val="000000"/>
          <w:sz w:val="20"/>
          <w:szCs w:val="20"/>
        </w:rPr>
        <w:t>(вид документа с указанием реквизитов (номер, дата))</w:t>
      </w:r>
    </w:p>
    <w:p w:rsidR="00B33500" w:rsidRPr="00B33500" w:rsidRDefault="00B33500" w:rsidP="00B33500">
      <w:pPr>
        <w:pBdr>
          <w:top w:val="single" w:sz="4" w:space="1" w:color="auto"/>
        </w:pBdr>
        <w:spacing w:after="0" w:line="240" w:lineRule="auto"/>
        <w:jc w:val="center"/>
        <w:rPr>
          <w:rFonts w:eastAsia="Calibri"/>
          <w:color w:val="000000"/>
          <w:sz w:val="28"/>
          <w:szCs w:val="28"/>
        </w:rPr>
      </w:pPr>
    </w:p>
    <w:p w:rsidR="00B33500" w:rsidRPr="00B33500" w:rsidRDefault="00B33500" w:rsidP="00B33500">
      <w:pPr>
        <w:tabs>
          <w:tab w:val="center" w:pos="4678"/>
          <w:tab w:val="right" w:pos="10206"/>
        </w:tabs>
        <w:spacing w:after="0" w:line="240" w:lineRule="auto"/>
        <w:rPr>
          <w:rFonts w:eastAsia="Calibri"/>
          <w:color w:val="000000"/>
          <w:sz w:val="28"/>
          <w:szCs w:val="28"/>
        </w:rPr>
      </w:pPr>
      <w:r w:rsidRPr="00B33500">
        <w:rPr>
          <w:rFonts w:eastAsia="Calibri"/>
          <w:color w:val="000000"/>
          <w:sz w:val="28"/>
          <w:szCs w:val="28"/>
        </w:rPr>
        <w:t>была проведена __________________________________ проверка в отношении:</w:t>
      </w:r>
    </w:p>
    <w:p w:rsidR="00B33500" w:rsidRPr="00B33500" w:rsidRDefault="00B33500" w:rsidP="00B33500">
      <w:pPr>
        <w:tabs>
          <w:tab w:val="center" w:pos="4678"/>
          <w:tab w:val="right" w:pos="10206"/>
        </w:tabs>
        <w:spacing w:after="0" w:line="240" w:lineRule="auto"/>
        <w:rPr>
          <w:rFonts w:eastAsia="Calibri"/>
          <w:color w:val="000000"/>
          <w:sz w:val="20"/>
          <w:szCs w:val="20"/>
        </w:rPr>
      </w:pPr>
      <w:r w:rsidRPr="00B33500">
        <w:rPr>
          <w:rFonts w:eastAsia="Calibri"/>
          <w:color w:val="000000"/>
          <w:sz w:val="20"/>
          <w:szCs w:val="20"/>
        </w:rPr>
        <w:tab/>
        <w:t>(внеплановая, документарная/выездная)</w:t>
      </w:r>
    </w:p>
    <w:p w:rsidR="00B33500" w:rsidRPr="00B33500" w:rsidRDefault="00B33500" w:rsidP="00B33500">
      <w:pPr>
        <w:spacing w:after="0" w:line="240" w:lineRule="auto"/>
        <w:rPr>
          <w:rFonts w:eastAsia="Calibri"/>
          <w:color w:val="000000"/>
          <w:sz w:val="28"/>
          <w:szCs w:val="28"/>
        </w:rPr>
      </w:pPr>
    </w:p>
    <w:p w:rsidR="00B33500" w:rsidRPr="00B33500" w:rsidRDefault="00B33500" w:rsidP="00B33500">
      <w:pPr>
        <w:pBdr>
          <w:top w:val="single" w:sz="4" w:space="1" w:color="auto"/>
        </w:pBdr>
        <w:spacing w:after="0" w:line="240" w:lineRule="auto"/>
        <w:rPr>
          <w:rFonts w:eastAsia="Calibri"/>
          <w:color w:val="000000"/>
          <w:sz w:val="2"/>
          <w:szCs w:val="2"/>
        </w:rPr>
      </w:pPr>
    </w:p>
    <w:p w:rsidR="00B33500" w:rsidRPr="00B33500" w:rsidRDefault="00B33500" w:rsidP="00B33500">
      <w:pPr>
        <w:spacing w:after="0" w:line="240" w:lineRule="auto"/>
        <w:rPr>
          <w:rFonts w:eastAsia="Calibri"/>
          <w:color w:val="000000"/>
          <w:sz w:val="28"/>
          <w:szCs w:val="28"/>
        </w:rPr>
      </w:pPr>
    </w:p>
    <w:p w:rsidR="00B33500" w:rsidRPr="00B33500" w:rsidRDefault="00B33500" w:rsidP="00B33500">
      <w:pPr>
        <w:pBdr>
          <w:top w:val="single" w:sz="4" w:space="1" w:color="auto"/>
        </w:pBdr>
        <w:spacing w:after="0" w:line="240" w:lineRule="auto"/>
        <w:jc w:val="center"/>
        <w:rPr>
          <w:rFonts w:eastAsia="Calibri"/>
          <w:color w:val="000000"/>
          <w:sz w:val="20"/>
          <w:szCs w:val="20"/>
        </w:rPr>
      </w:pPr>
      <w:r w:rsidRPr="00B33500">
        <w:rPr>
          <w:rFonts w:eastAsia="Calibri"/>
          <w:color w:val="000000"/>
          <w:sz w:val="20"/>
          <w:szCs w:val="20"/>
        </w:rPr>
        <w:t>(фамилия, имя, отчество гражданина)</w:t>
      </w:r>
    </w:p>
    <w:p w:rsidR="00B33500" w:rsidRPr="00B33500" w:rsidRDefault="00B33500" w:rsidP="00B33500">
      <w:pPr>
        <w:spacing w:before="120" w:after="240" w:line="240" w:lineRule="auto"/>
        <w:rPr>
          <w:rFonts w:eastAsia="Calibri"/>
          <w:color w:val="000000"/>
          <w:sz w:val="28"/>
          <w:szCs w:val="28"/>
        </w:rPr>
      </w:pPr>
      <w:r w:rsidRPr="00B33500">
        <w:rPr>
          <w:rFonts w:eastAsia="Calibri"/>
          <w:color w:val="000000"/>
          <w:sz w:val="28"/>
          <w:szCs w:val="28"/>
        </w:rPr>
        <w:t>Дата и время проведения проверки:</w:t>
      </w:r>
    </w:p>
    <w:tbl>
      <w:tblPr>
        <w:tblW w:w="9667" w:type="dxa"/>
        <w:tblInd w:w="28" w:type="dxa"/>
        <w:tblLayout w:type="fixed"/>
        <w:tblCellMar>
          <w:left w:w="28" w:type="dxa"/>
          <w:right w:w="28" w:type="dxa"/>
        </w:tblCellMar>
        <w:tblLook w:val="00A0" w:firstRow="1" w:lastRow="0" w:firstColumn="1" w:lastColumn="0" w:noHBand="0" w:noVBand="0"/>
      </w:tblPr>
      <w:tblGrid>
        <w:gridCol w:w="187"/>
        <w:gridCol w:w="397"/>
        <w:gridCol w:w="255"/>
        <w:gridCol w:w="1032"/>
        <w:gridCol w:w="369"/>
        <w:gridCol w:w="369"/>
        <w:gridCol w:w="510"/>
        <w:gridCol w:w="397"/>
        <w:gridCol w:w="567"/>
        <w:gridCol w:w="397"/>
        <w:gridCol w:w="964"/>
        <w:gridCol w:w="397"/>
        <w:gridCol w:w="567"/>
        <w:gridCol w:w="397"/>
        <w:gridCol w:w="2534"/>
        <w:gridCol w:w="328"/>
      </w:tblGrid>
      <w:tr w:rsidR="00B33500" w:rsidRPr="00B33500" w:rsidTr="000856CD">
        <w:tc>
          <w:tcPr>
            <w:tcW w:w="187" w:type="dxa"/>
            <w:vAlign w:val="bottom"/>
          </w:tcPr>
          <w:p w:rsidR="00B33500" w:rsidRPr="00B33500" w:rsidRDefault="00B33500" w:rsidP="00B33500">
            <w:pPr>
              <w:spacing w:after="0" w:line="240" w:lineRule="auto"/>
              <w:jc w:val="right"/>
              <w:rPr>
                <w:rFonts w:eastAsia="Calibri"/>
                <w:color w:val="000000"/>
                <w:szCs w:val="24"/>
              </w:rPr>
            </w:pPr>
            <w:r w:rsidRPr="00B33500">
              <w:rPr>
                <w:rFonts w:eastAsia="Calibri"/>
                <w:color w:val="000000"/>
                <w:sz w:val="22"/>
              </w:rPr>
              <w:t>“</w:t>
            </w:r>
          </w:p>
        </w:tc>
        <w:tc>
          <w:tcPr>
            <w:tcW w:w="397" w:type="dxa"/>
            <w:tcBorders>
              <w:top w:val="nil"/>
              <w:left w:val="nil"/>
              <w:bottom w:val="single" w:sz="4" w:space="0" w:color="auto"/>
              <w:right w:val="nil"/>
            </w:tcBorders>
            <w:vAlign w:val="bottom"/>
          </w:tcPr>
          <w:p w:rsidR="00B33500" w:rsidRPr="00B33500" w:rsidRDefault="00B33500" w:rsidP="00B33500">
            <w:pPr>
              <w:spacing w:after="0" w:line="240" w:lineRule="auto"/>
              <w:jc w:val="center"/>
              <w:rPr>
                <w:rFonts w:eastAsia="Calibri"/>
                <w:color w:val="000000"/>
                <w:szCs w:val="24"/>
              </w:rPr>
            </w:pPr>
          </w:p>
        </w:tc>
        <w:tc>
          <w:tcPr>
            <w:tcW w:w="255" w:type="dxa"/>
            <w:vAlign w:val="bottom"/>
          </w:tcPr>
          <w:p w:rsidR="00B33500" w:rsidRPr="00B33500" w:rsidRDefault="00B33500" w:rsidP="00B33500">
            <w:pPr>
              <w:spacing w:after="0" w:line="240" w:lineRule="auto"/>
              <w:rPr>
                <w:rFonts w:eastAsia="Calibri"/>
                <w:color w:val="000000"/>
                <w:szCs w:val="24"/>
              </w:rPr>
            </w:pPr>
            <w:r w:rsidRPr="00B33500">
              <w:rPr>
                <w:rFonts w:eastAsia="Calibri"/>
                <w:color w:val="000000"/>
                <w:sz w:val="22"/>
              </w:rPr>
              <w:t>”</w:t>
            </w:r>
          </w:p>
        </w:tc>
        <w:tc>
          <w:tcPr>
            <w:tcW w:w="1032" w:type="dxa"/>
            <w:tcBorders>
              <w:top w:val="nil"/>
              <w:left w:val="nil"/>
              <w:bottom w:val="single" w:sz="4" w:space="0" w:color="auto"/>
              <w:right w:val="nil"/>
            </w:tcBorders>
            <w:vAlign w:val="bottom"/>
          </w:tcPr>
          <w:p w:rsidR="00B33500" w:rsidRPr="00B33500" w:rsidRDefault="00B33500" w:rsidP="00B33500">
            <w:pPr>
              <w:spacing w:after="0" w:line="240" w:lineRule="auto"/>
              <w:jc w:val="center"/>
              <w:rPr>
                <w:rFonts w:eastAsia="Calibri"/>
                <w:color w:val="000000"/>
                <w:szCs w:val="24"/>
              </w:rPr>
            </w:pPr>
          </w:p>
        </w:tc>
        <w:tc>
          <w:tcPr>
            <w:tcW w:w="369" w:type="dxa"/>
            <w:vAlign w:val="bottom"/>
          </w:tcPr>
          <w:p w:rsidR="00B33500" w:rsidRPr="00B33500" w:rsidRDefault="00B33500" w:rsidP="00B33500">
            <w:pPr>
              <w:spacing w:after="0" w:line="240" w:lineRule="auto"/>
              <w:jc w:val="right"/>
              <w:rPr>
                <w:rFonts w:eastAsia="Calibri"/>
                <w:color w:val="000000"/>
                <w:szCs w:val="24"/>
              </w:rPr>
            </w:pPr>
            <w:r w:rsidRPr="00B33500">
              <w:rPr>
                <w:rFonts w:eastAsia="Calibri"/>
                <w:color w:val="000000"/>
                <w:sz w:val="22"/>
              </w:rPr>
              <w:t>20</w:t>
            </w:r>
          </w:p>
        </w:tc>
        <w:tc>
          <w:tcPr>
            <w:tcW w:w="369" w:type="dxa"/>
            <w:tcBorders>
              <w:top w:val="nil"/>
              <w:left w:val="nil"/>
              <w:bottom w:val="single" w:sz="4" w:space="0" w:color="auto"/>
              <w:right w:val="nil"/>
            </w:tcBorders>
            <w:vAlign w:val="bottom"/>
          </w:tcPr>
          <w:p w:rsidR="00B33500" w:rsidRPr="00B33500" w:rsidRDefault="00B33500" w:rsidP="00B33500">
            <w:pPr>
              <w:spacing w:after="0" w:line="240" w:lineRule="auto"/>
              <w:rPr>
                <w:rFonts w:eastAsia="Calibri"/>
                <w:color w:val="000000"/>
                <w:szCs w:val="24"/>
              </w:rPr>
            </w:pPr>
          </w:p>
        </w:tc>
        <w:tc>
          <w:tcPr>
            <w:tcW w:w="510" w:type="dxa"/>
            <w:vAlign w:val="bottom"/>
          </w:tcPr>
          <w:p w:rsidR="00B33500" w:rsidRPr="00B33500" w:rsidRDefault="00B33500" w:rsidP="00B33500">
            <w:pPr>
              <w:spacing w:after="0" w:line="240" w:lineRule="auto"/>
              <w:rPr>
                <w:rFonts w:eastAsia="Calibri"/>
                <w:color w:val="000000"/>
                <w:szCs w:val="24"/>
              </w:rPr>
            </w:pPr>
            <w:r w:rsidRPr="00B33500">
              <w:rPr>
                <w:rFonts w:eastAsia="Calibri"/>
                <w:color w:val="000000"/>
                <w:sz w:val="22"/>
              </w:rPr>
              <w:t>г. с</w:t>
            </w:r>
          </w:p>
        </w:tc>
        <w:tc>
          <w:tcPr>
            <w:tcW w:w="397" w:type="dxa"/>
            <w:tcBorders>
              <w:top w:val="nil"/>
              <w:left w:val="nil"/>
              <w:bottom w:val="single" w:sz="4" w:space="0" w:color="auto"/>
              <w:right w:val="nil"/>
            </w:tcBorders>
            <w:vAlign w:val="bottom"/>
          </w:tcPr>
          <w:p w:rsidR="00B33500" w:rsidRPr="00B33500" w:rsidRDefault="00B33500" w:rsidP="00B33500">
            <w:pPr>
              <w:spacing w:after="0" w:line="240" w:lineRule="auto"/>
              <w:jc w:val="center"/>
              <w:rPr>
                <w:rFonts w:eastAsia="Calibri"/>
                <w:color w:val="000000"/>
                <w:szCs w:val="24"/>
              </w:rPr>
            </w:pPr>
          </w:p>
        </w:tc>
        <w:tc>
          <w:tcPr>
            <w:tcW w:w="567" w:type="dxa"/>
            <w:vAlign w:val="bottom"/>
          </w:tcPr>
          <w:p w:rsidR="00B33500" w:rsidRPr="00B33500" w:rsidRDefault="00B33500" w:rsidP="00B33500">
            <w:pPr>
              <w:spacing w:after="0" w:line="240" w:lineRule="auto"/>
              <w:jc w:val="center"/>
              <w:rPr>
                <w:rFonts w:eastAsia="Calibri"/>
                <w:color w:val="000000"/>
                <w:szCs w:val="24"/>
              </w:rPr>
            </w:pPr>
            <w:r w:rsidRPr="00B33500">
              <w:rPr>
                <w:rFonts w:eastAsia="Calibri"/>
                <w:color w:val="000000"/>
                <w:sz w:val="22"/>
              </w:rPr>
              <w:t>час.</w:t>
            </w:r>
          </w:p>
        </w:tc>
        <w:tc>
          <w:tcPr>
            <w:tcW w:w="397" w:type="dxa"/>
            <w:tcBorders>
              <w:top w:val="nil"/>
              <w:left w:val="nil"/>
              <w:bottom w:val="single" w:sz="4" w:space="0" w:color="auto"/>
              <w:right w:val="nil"/>
            </w:tcBorders>
            <w:vAlign w:val="bottom"/>
          </w:tcPr>
          <w:p w:rsidR="00B33500" w:rsidRPr="00B33500" w:rsidRDefault="00B33500" w:rsidP="00B33500">
            <w:pPr>
              <w:spacing w:after="0" w:line="240" w:lineRule="auto"/>
              <w:jc w:val="center"/>
              <w:rPr>
                <w:rFonts w:eastAsia="Calibri"/>
                <w:color w:val="000000"/>
                <w:szCs w:val="24"/>
              </w:rPr>
            </w:pPr>
          </w:p>
        </w:tc>
        <w:tc>
          <w:tcPr>
            <w:tcW w:w="964" w:type="dxa"/>
            <w:vAlign w:val="bottom"/>
          </w:tcPr>
          <w:p w:rsidR="00B33500" w:rsidRPr="00B33500" w:rsidRDefault="00B33500" w:rsidP="00B33500">
            <w:pPr>
              <w:spacing w:after="0" w:line="240" w:lineRule="auto"/>
              <w:rPr>
                <w:rFonts w:eastAsia="Calibri"/>
                <w:color w:val="000000"/>
                <w:szCs w:val="24"/>
              </w:rPr>
            </w:pPr>
            <w:r w:rsidRPr="00B33500">
              <w:rPr>
                <w:rFonts w:eastAsia="Calibri"/>
                <w:color w:val="000000"/>
                <w:sz w:val="22"/>
              </w:rPr>
              <w:t>мин. до</w:t>
            </w:r>
          </w:p>
        </w:tc>
        <w:tc>
          <w:tcPr>
            <w:tcW w:w="397" w:type="dxa"/>
            <w:tcBorders>
              <w:top w:val="nil"/>
              <w:left w:val="nil"/>
              <w:bottom w:val="single" w:sz="4" w:space="0" w:color="auto"/>
              <w:right w:val="nil"/>
            </w:tcBorders>
            <w:vAlign w:val="bottom"/>
          </w:tcPr>
          <w:p w:rsidR="00B33500" w:rsidRPr="00B33500" w:rsidRDefault="00B33500" w:rsidP="00B33500">
            <w:pPr>
              <w:spacing w:after="0" w:line="240" w:lineRule="auto"/>
              <w:jc w:val="center"/>
              <w:rPr>
                <w:rFonts w:eastAsia="Calibri"/>
                <w:color w:val="000000"/>
                <w:szCs w:val="24"/>
              </w:rPr>
            </w:pPr>
          </w:p>
        </w:tc>
        <w:tc>
          <w:tcPr>
            <w:tcW w:w="567" w:type="dxa"/>
            <w:vAlign w:val="bottom"/>
          </w:tcPr>
          <w:p w:rsidR="00B33500" w:rsidRPr="00B33500" w:rsidRDefault="00B33500" w:rsidP="00B33500">
            <w:pPr>
              <w:spacing w:after="0" w:line="240" w:lineRule="auto"/>
              <w:jc w:val="center"/>
              <w:rPr>
                <w:rFonts w:eastAsia="Calibri"/>
                <w:color w:val="000000"/>
                <w:szCs w:val="24"/>
              </w:rPr>
            </w:pPr>
            <w:r w:rsidRPr="00B33500">
              <w:rPr>
                <w:rFonts w:eastAsia="Calibri"/>
                <w:color w:val="000000"/>
                <w:sz w:val="22"/>
              </w:rPr>
              <w:t>час.</w:t>
            </w:r>
          </w:p>
        </w:tc>
        <w:tc>
          <w:tcPr>
            <w:tcW w:w="397" w:type="dxa"/>
            <w:tcBorders>
              <w:top w:val="nil"/>
              <w:left w:val="nil"/>
              <w:bottom w:val="single" w:sz="4" w:space="0" w:color="auto"/>
              <w:right w:val="nil"/>
            </w:tcBorders>
            <w:vAlign w:val="bottom"/>
          </w:tcPr>
          <w:p w:rsidR="00B33500" w:rsidRPr="00B33500" w:rsidRDefault="00B33500" w:rsidP="00B33500">
            <w:pPr>
              <w:spacing w:after="0" w:line="240" w:lineRule="auto"/>
              <w:jc w:val="center"/>
              <w:rPr>
                <w:rFonts w:eastAsia="Calibri"/>
                <w:color w:val="000000"/>
                <w:szCs w:val="24"/>
              </w:rPr>
            </w:pPr>
          </w:p>
        </w:tc>
        <w:tc>
          <w:tcPr>
            <w:tcW w:w="2534" w:type="dxa"/>
            <w:vAlign w:val="bottom"/>
          </w:tcPr>
          <w:p w:rsidR="00B33500" w:rsidRPr="00B33500" w:rsidRDefault="00B33500" w:rsidP="00B33500">
            <w:pPr>
              <w:spacing w:after="0" w:line="240" w:lineRule="auto"/>
              <w:rPr>
                <w:rFonts w:eastAsia="Calibri"/>
                <w:color w:val="000000"/>
                <w:szCs w:val="24"/>
              </w:rPr>
            </w:pPr>
            <w:r w:rsidRPr="00B33500">
              <w:rPr>
                <w:rFonts w:eastAsia="Calibri"/>
                <w:color w:val="000000"/>
                <w:sz w:val="22"/>
              </w:rPr>
              <w:t>мин. Продолжительность</w:t>
            </w:r>
          </w:p>
        </w:tc>
        <w:tc>
          <w:tcPr>
            <w:tcW w:w="328" w:type="dxa"/>
            <w:tcBorders>
              <w:top w:val="nil"/>
              <w:left w:val="nil"/>
              <w:bottom w:val="single" w:sz="4" w:space="0" w:color="auto"/>
              <w:right w:val="nil"/>
            </w:tcBorders>
            <w:vAlign w:val="bottom"/>
          </w:tcPr>
          <w:p w:rsidR="00B33500" w:rsidRPr="00B33500" w:rsidRDefault="00B33500" w:rsidP="00B33500">
            <w:pPr>
              <w:spacing w:after="0" w:line="240" w:lineRule="auto"/>
              <w:jc w:val="center"/>
              <w:rPr>
                <w:rFonts w:eastAsia="Calibri"/>
                <w:color w:val="000000"/>
                <w:szCs w:val="24"/>
              </w:rPr>
            </w:pPr>
          </w:p>
          <w:p w:rsidR="00B33500" w:rsidRPr="00B33500" w:rsidRDefault="00B33500" w:rsidP="00B33500">
            <w:pPr>
              <w:spacing w:after="0" w:line="240" w:lineRule="auto"/>
              <w:jc w:val="center"/>
              <w:rPr>
                <w:rFonts w:eastAsia="Calibri"/>
                <w:color w:val="000000"/>
                <w:szCs w:val="24"/>
              </w:rPr>
            </w:pPr>
          </w:p>
        </w:tc>
      </w:tr>
    </w:tbl>
    <w:p w:rsidR="00B33500" w:rsidRPr="00B33500" w:rsidRDefault="00B33500" w:rsidP="00B33500">
      <w:pPr>
        <w:spacing w:after="120" w:line="240" w:lineRule="auto"/>
        <w:rPr>
          <w:rFonts w:eastAsia="Calibri"/>
          <w:color w:val="000000"/>
          <w:sz w:val="2"/>
          <w:szCs w:val="2"/>
        </w:rPr>
      </w:pPr>
    </w:p>
    <w:p w:rsidR="00B33500" w:rsidRPr="00B33500" w:rsidRDefault="00B33500" w:rsidP="00B33500">
      <w:pPr>
        <w:spacing w:before="120" w:after="0" w:line="240" w:lineRule="auto"/>
        <w:rPr>
          <w:rFonts w:eastAsia="Calibri"/>
          <w:color w:val="000000"/>
          <w:sz w:val="28"/>
          <w:szCs w:val="28"/>
        </w:rPr>
      </w:pPr>
      <w:r w:rsidRPr="00B33500">
        <w:rPr>
          <w:rFonts w:eastAsia="Calibri"/>
          <w:color w:val="000000"/>
          <w:sz w:val="28"/>
          <w:szCs w:val="28"/>
        </w:rPr>
        <w:t xml:space="preserve">Общая продолжительность проверки: </w:t>
      </w:r>
    </w:p>
    <w:p w:rsidR="00B33500" w:rsidRPr="00B33500" w:rsidRDefault="00B33500" w:rsidP="00B33500">
      <w:pPr>
        <w:pBdr>
          <w:top w:val="single" w:sz="4" w:space="1" w:color="auto"/>
        </w:pBdr>
        <w:spacing w:after="0" w:line="240" w:lineRule="auto"/>
        <w:jc w:val="center"/>
        <w:rPr>
          <w:rFonts w:eastAsia="Calibri"/>
          <w:color w:val="000000"/>
          <w:sz w:val="20"/>
          <w:szCs w:val="20"/>
        </w:rPr>
      </w:pPr>
      <w:r w:rsidRPr="00B33500">
        <w:rPr>
          <w:rFonts w:eastAsia="Calibri"/>
          <w:color w:val="000000"/>
          <w:sz w:val="20"/>
          <w:szCs w:val="20"/>
        </w:rPr>
        <w:t>(рабочих дней/часов)</w:t>
      </w:r>
    </w:p>
    <w:p w:rsidR="00B33500" w:rsidRPr="00B33500" w:rsidRDefault="00B33500" w:rsidP="00B33500">
      <w:pPr>
        <w:spacing w:before="120" w:after="0" w:line="240" w:lineRule="auto"/>
        <w:rPr>
          <w:rFonts w:eastAsia="Calibri"/>
          <w:color w:val="000000"/>
          <w:sz w:val="2"/>
          <w:szCs w:val="2"/>
        </w:rPr>
      </w:pPr>
      <w:r w:rsidRPr="00B33500">
        <w:rPr>
          <w:rFonts w:eastAsia="Calibri"/>
          <w:color w:val="000000"/>
          <w:sz w:val="28"/>
          <w:szCs w:val="28"/>
        </w:rPr>
        <w:t>Акт составлен: _______________________________________________________</w:t>
      </w:r>
    </w:p>
    <w:p w:rsidR="00B33500" w:rsidRPr="00B33500" w:rsidRDefault="00B33500" w:rsidP="00B33500">
      <w:pPr>
        <w:spacing w:after="0" w:line="240" w:lineRule="auto"/>
        <w:rPr>
          <w:rFonts w:eastAsia="Calibri"/>
          <w:color w:val="000000"/>
          <w:sz w:val="28"/>
          <w:szCs w:val="28"/>
        </w:rPr>
      </w:pPr>
    </w:p>
    <w:p w:rsidR="00B33500" w:rsidRPr="00B33500" w:rsidRDefault="00B33500" w:rsidP="00B33500">
      <w:pPr>
        <w:pBdr>
          <w:top w:val="single" w:sz="4" w:space="1" w:color="auto"/>
        </w:pBdr>
        <w:spacing w:after="0" w:line="240" w:lineRule="auto"/>
        <w:jc w:val="center"/>
        <w:rPr>
          <w:rFonts w:eastAsia="Calibri"/>
          <w:color w:val="000000"/>
          <w:sz w:val="20"/>
          <w:szCs w:val="20"/>
        </w:rPr>
      </w:pPr>
      <w:r w:rsidRPr="00B33500">
        <w:rPr>
          <w:rFonts w:eastAsia="Calibri"/>
          <w:color w:val="000000"/>
          <w:sz w:val="20"/>
          <w:szCs w:val="20"/>
        </w:rPr>
        <w:t>(наименование органа муниципального контроля)</w:t>
      </w:r>
    </w:p>
    <w:p w:rsidR="00B33500" w:rsidRPr="00B33500" w:rsidRDefault="00B33500" w:rsidP="00B33500">
      <w:pPr>
        <w:spacing w:before="120" w:after="0" w:line="240" w:lineRule="auto"/>
        <w:jc w:val="both"/>
        <w:rPr>
          <w:rFonts w:eastAsia="Calibri"/>
          <w:color w:val="000000"/>
          <w:sz w:val="28"/>
          <w:szCs w:val="28"/>
        </w:rPr>
      </w:pPr>
      <w:r w:rsidRPr="00B33500">
        <w:rPr>
          <w:rFonts w:eastAsia="Calibri"/>
          <w:color w:val="000000"/>
          <w:sz w:val="28"/>
          <w:szCs w:val="28"/>
        </w:rPr>
        <w:t>С копией распоряжения о проведении проверки ознакомле</w:t>
      </w:r>
      <w:proofErr w:type="gramStart"/>
      <w:r w:rsidRPr="00B33500">
        <w:rPr>
          <w:rFonts w:eastAsia="Calibri"/>
          <w:color w:val="000000"/>
          <w:sz w:val="28"/>
          <w:szCs w:val="28"/>
        </w:rPr>
        <w:t>н(</w:t>
      </w:r>
      <w:proofErr w:type="gramEnd"/>
      <w:r w:rsidRPr="00B33500">
        <w:rPr>
          <w:rFonts w:eastAsia="Calibri"/>
          <w:color w:val="000000"/>
          <w:sz w:val="28"/>
          <w:szCs w:val="28"/>
        </w:rPr>
        <w:t>ы): (заполняется при проведении выездной проверки)</w:t>
      </w:r>
    </w:p>
    <w:p w:rsidR="00B33500" w:rsidRPr="00B33500" w:rsidRDefault="00B33500" w:rsidP="00B33500">
      <w:pPr>
        <w:spacing w:after="0" w:line="240" w:lineRule="auto"/>
        <w:rPr>
          <w:rFonts w:eastAsia="Calibri"/>
          <w:color w:val="000000"/>
          <w:sz w:val="28"/>
          <w:szCs w:val="28"/>
        </w:rPr>
      </w:pPr>
    </w:p>
    <w:p w:rsidR="00B33500" w:rsidRPr="00B33500" w:rsidRDefault="00B33500" w:rsidP="00B33500">
      <w:pPr>
        <w:pBdr>
          <w:top w:val="single" w:sz="4" w:space="1" w:color="auto"/>
        </w:pBdr>
        <w:spacing w:after="0" w:line="240" w:lineRule="auto"/>
        <w:rPr>
          <w:rFonts w:eastAsia="Calibri"/>
          <w:color w:val="000000"/>
          <w:sz w:val="2"/>
          <w:szCs w:val="2"/>
        </w:rPr>
      </w:pPr>
    </w:p>
    <w:p w:rsidR="00B33500" w:rsidRPr="00B33500" w:rsidRDefault="00B33500" w:rsidP="00B33500">
      <w:pPr>
        <w:spacing w:after="0" w:line="240" w:lineRule="auto"/>
        <w:rPr>
          <w:rFonts w:eastAsia="Calibri"/>
          <w:color w:val="000000"/>
          <w:sz w:val="28"/>
          <w:szCs w:val="28"/>
        </w:rPr>
      </w:pPr>
    </w:p>
    <w:p w:rsidR="00B33500" w:rsidRPr="00B33500" w:rsidRDefault="00B33500" w:rsidP="00B33500">
      <w:pPr>
        <w:pBdr>
          <w:top w:val="single" w:sz="4" w:space="1" w:color="auto"/>
        </w:pBdr>
        <w:spacing w:after="0" w:line="240" w:lineRule="auto"/>
        <w:jc w:val="center"/>
        <w:rPr>
          <w:rFonts w:eastAsia="Calibri"/>
          <w:color w:val="000000"/>
          <w:sz w:val="20"/>
          <w:szCs w:val="20"/>
        </w:rPr>
      </w:pPr>
      <w:r w:rsidRPr="00B33500">
        <w:rPr>
          <w:rFonts w:eastAsia="Calibri"/>
          <w:color w:val="000000"/>
          <w:sz w:val="20"/>
          <w:szCs w:val="20"/>
        </w:rPr>
        <w:t>(фамилии, инициалы, подпись, дата, время)</w:t>
      </w:r>
    </w:p>
    <w:p w:rsidR="00B33500" w:rsidRPr="00B33500" w:rsidRDefault="00B33500" w:rsidP="00B33500">
      <w:pPr>
        <w:spacing w:before="120" w:after="0" w:line="240" w:lineRule="auto"/>
        <w:jc w:val="both"/>
        <w:rPr>
          <w:rFonts w:eastAsia="Calibri"/>
          <w:color w:val="000000"/>
          <w:sz w:val="28"/>
          <w:szCs w:val="28"/>
        </w:rPr>
      </w:pPr>
      <w:r w:rsidRPr="00B33500">
        <w:rPr>
          <w:rFonts w:eastAsia="Calibri"/>
          <w:color w:val="000000"/>
          <w:sz w:val="28"/>
          <w:szCs w:val="28"/>
        </w:rPr>
        <w:t>Лиц</w:t>
      </w:r>
      <w:proofErr w:type="gramStart"/>
      <w:r w:rsidRPr="00B33500">
        <w:rPr>
          <w:rFonts w:eastAsia="Calibri"/>
          <w:color w:val="000000"/>
          <w:sz w:val="28"/>
          <w:szCs w:val="28"/>
        </w:rPr>
        <w:t>о(</w:t>
      </w:r>
      <w:proofErr w:type="gramEnd"/>
      <w:r w:rsidRPr="00B33500">
        <w:rPr>
          <w:rFonts w:eastAsia="Calibri"/>
          <w:color w:val="000000"/>
          <w:sz w:val="28"/>
          <w:szCs w:val="28"/>
        </w:rPr>
        <w:t>а), проводившее проверку: ________________________________________</w:t>
      </w:r>
    </w:p>
    <w:p w:rsidR="00B33500" w:rsidRPr="00B33500" w:rsidRDefault="00B33500" w:rsidP="00B33500">
      <w:pPr>
        <w:spacing w:after="0" w:line="240" w:lineRule="auto"/>
        <w:rPr>
          <w:rFonts w:eastAsia="Calibri"/>
          <w:color w:val="000000"/>
          <w:sz w:val="28"/>
          <w:szCs w:val="28"/>
        </w:rPr>
      </w:pPr>
    </w:p>
    <w:p w:rsidR="00B33500" w:rsidRPr="00B33500" w:rsidRDefault="00B33500" w:rsidP="00B33500">
      <w:pPr>
        <w:pBdr>
          <w:top w:val="single" w:sz="4" w:space="1" w:color="auto"/>
        </w:pBdr>
        <w:spacing w:after="0" w:line="240" w:lineRule="auto"/>
        <w:rPr>
          <w:rFonts w:eastAsia="Calibri"/>
          <w:color w:val="000000"/>
          <w:sz w:val="2"/>
          <w:szCs w:val="2"/>
        </w:rPr>
      </w:pPr>
    </w:p>
    <w:p w:rsidR="00B33500" w:rsidRPr="00B33500" w:rsidRDefault="00B33500" w:rsidP="00B33500">
      <w:pPr>
        <w:spacing w:after="0" w:line="240" w:lineRule="auto"/>
        <w:rPr>
          <w:rFonts w:eastAsia="Calibri"/>
          <w:color w:val="000000"/>
          <w:sz w:val="28"/>
          <w:szCs w:val="28"/>
        </w:rPr>
      </w:pPr>
    </w:p>
    <w:p w:rsidR="00B33500" w:rsidRPr="00B33500" w:rsidRDefault="00B33500" w:rsidP="00B33500">
      <w:pPr>
        <w:pBdr>
          <w:top w:val="single" w:sz="4" w:space="1" w:color="auto"/>
        </w:pBdr>
        <w:spacing w:after="0" w:line="240" w:lineRule="auto"/>
        <w:jc w:val="center"/>
        <w:rPr>
          <w:rFonts w:eastAsia="Calibri"/>
          <w:color w:val="000000"/>
          <w:sz w:val="20"/>
          <w:szCs w:val="20"/>
        </w:rPr>
      </w:pPr>
      <w:r w:rsidRPr="00B33500">
        <w:rPr>
          <w:rFonts w:eastAsia="Calibri"/>
          <w:color w:val="000000"/>
          <w:sz w:val="20"/>
          <w:szCs w:val="20"/>
        </w:rPr>
        <w:lastRenderedPageBreak/>
        <w:t>(фамилия, имя, отчество (последнее – при наличии), должность должностного лица (должностных лиц), проводившег</w:t>
      </w:r>
      <w:proofErr w:type="gramStart"/>
      <w:r w:rsidRPr="00B33500">
        <w:rPr>
          <w:rFonts w:eastAsia="Calibri"/>
          <w:color w:val="000000"/>
          <w:sz w:val="20"/>
          <w:szCs w:val="20"/>
        </w:rPr>
        <w:t>о(</w:t>
      </w:r>
      <w:proofErr w:type="gramEnd"/>
      <w:r w:rsidRPr="00B33500">
        <w:rPr>
          <w:rFonts w:eastAsia="Calibri"/>
          <w:color w:val="000000"/>
          <w:sz w:val="20"/>
          <w:szCs w:val="20"/>
        </w:rPr>
        <w:t>их) проверку; в случае привлечения к участию в проверке экспертов, экспертных организаций указываются фамилии, имена, отчества (последнее – при наличии), должности экспертов и/или наименования экспертных организаций с указанием реквизитов свидетельства об аккредитации и наименование органа по аккредитации, выдавшего свидетельство)</w:t>
      </w:r>
    </w:p>
    <w:p w:rsidR="00B33500" w:rsidRPr="00B33500" w:rsidRDefault="00B33500" w:rsidP="00B33500">
      <w:pPr>
        <w:spacing w:after="0" w:line="240" w:lineRule="auto"/>
        <w:rPr>
          <w:rFonts w:eastAsia="Calibri"/>
          <w:color w:val="000000"/>
          <w:sz w:val="2"/>
          <w:szCs w:val="2"/>
        </w:rPr>
      </w:pPr>
      <w:r w:rsidRPr="00B33500">
        <w:rPr>
          <w:rFonts w:eastAsia="Calibri"/>
          <w:color w:val="000000"/>
          <w:sz w:val="28"/>
          <w:szCs w:val="28"/>
        </w:rPr>
        <w:t>При проведении проверки присутствовали: _______________________________</w:t>
      </w:r>
    </w:p>
    <w:p w:rsidR="00B33500" w:rsidRPr="00B33500" w:rsidRDefault="00B33500" w:rsidP="00B33500">
      <w:pPr>
        <w:spacing w:after="0" w:line="240" w:lineRule="auto"/>
        <w:rPr>
          <w:rFonts w:eastAsia="Calibri"/>
          <w:color w:val="000000"/>
          <w:sz w:val="28"/>
          <w:szCs w:val="28"/>
        </w:rPr>
      </w:pPr>
    </w:p>
    <w:p w:rsidR="00B33500" w:rsidRPr="00B33500" w:rsidRDefault="00B33500" w:rsidP="00B33500">
      <w:pPr>
        <w:pBdr>
          <w:top w:val="single" w:sz="4" w:space="1" w:color="auto"/>
        </w:pBdr>
        <w:spacing w:after="0" w:line="240" w:lineRule="auto"/>
        <w:rPr>
          <w:rFonts w:eastAsia="Calibri"/>
          <w:color w:val="000000"/>
          <w:sz w:val="2"/>
          <w:szCs w:val="2"/>
        </w:rPr>
      </w:pPr>
    </w:p>
    <w:p w:rsidR="00B33500" w:rsidRPr="00B33500" w:rsidRDefault="00B33500" w:rsidP="00B33500">
      <w:pPr>
        <w:spacing w:after="0" w:line="240" w:lineRule="auto"/>
        <w:rPr>
          <w:rFonts w:eastAsia="Calibri"/>
          <w:color w:val="000000"/>
          <w:sz w:val="28"/>
          <w:szCs w:val="28"/>
        </w:rPr>
      </w:pPr>
    </w:p>
    <w:p w:rsidR="00B33500" w:rsidRPr="00B33500" w:rsidRDefault="00B33500" w:rsidP="00B33500">
      <w:pPr>
        <w:pBdr>
          <w:top w:val="single" w:sz="4" w:space="1" w:color="auto"/>
        </w:pBdr>
        <w:spacing w:after="0" w:line="240" w:lineRule="auto"/>
        <w:jc w:val="center"/>
        <w:rPr>
          <w:rFonts w:eastAsia="Calibri"/>
          <w:color w:val="000000"/>
          <w:sz w:val="20"/>
          <w:szCs w:val="20"/>
        </w:rPr>
      </w:pPr>
      <w:r w:rsidRPr="00B33500">
        <w:rPr>
          <w:rFonts w:eastAsia="Calibri"/>
          <w:color w:val="000000"/>
          <w:sz w:val="20"/>
          <w:szCs w:val="20"/>
        </w:rPr>
        <w:t xml:space="preserve">(фамилия, имя, отчество), </w:t>
      </w:r>
    </w:p>
    <w:p w:rsidR="00B33500" w:rsidRPr="00B33500" w:rsidRDefault="00B33500" w:rsidP="00B33500">
      <w:pPr>
        <w:spacing w:after="0" w:line="240" w:lineRule="auto"/>
        <w:rPr>
          <w:rFonts w:eastAsia="Calibri"/>
          <w:color w:val="000000"/>
          <w:sz w:val="28"/>
          <w:szCs w:val="28"/>
        </w:rPr>
      </w:pPr>
      <w:r w:rsidRPr="00B33500">
        <w:rPr>
          <w:rFonts w:eastAsia="Calibri"/>
          <w:color w:val="000000"/>
          <w:sz w:val="28"/>
          <w:szCs w:val="28"/>
        </w:rPr>
        <w:t>В ходе проведения проверки:</w:t>
      </w:r>
    </w:p>
    <w:p w:rsidR="00B33500" w:rsidRPr="00B33500" w:rsidRDefault="00B33500" w:rsidP="00B33500">
      <w:pPr>
        <w:spacing w:after="0" w:line="240" w:lineRule="auto"/>
        <w:jc w:val="both"/>
        <w:rPr>
          <w:rFonts w:eastAsia="Calibri"/>
          <w:color w:val="000000"/>
          <w:sz w:val="28"/>
          <w:szCs w:val="28"/>
        </w:rPr>
      </w:pPr>
      <w:r w:rsidRPr="00B33500">
        <w:rPr>
          <w:rFonts w:eastAsia="Calibri"/>
          <w:color w:val="000000"/>
          <w:sz w:val="28"/>
          <w:szCs w:val="28"/>
        </w:rPr>
        <w:t>выявлены нарушения обязательных требований или требований, установленных муниципальными правовыми актами (с указанием положений (нормативных) правовых актов): ______________________________________________</w:t>
      </w:r>
    </w:p>
    <w:p w:rsidR="00B33500" w:rsidRPr="00B33500" w:rsidRDefault="00B33500" w:rsidP="00B33500">
      <w:pPr>
        <w:spacing w:after="0" w:line="240" w:lineRule="auto"/>
        <w:jc w:val="both"/>
        <w:rPr>
          <w:rFonts w:eastAsia="Calibri"/>
          <w:color w:val="000000"/>
          <w:sz w:val="28"/>
          <w:szCs w:val="28"/>
        </w:rPr>
      </w:pPr>
    </w:p>
    <w:p w:rsidR="00B33500" w:rsidRPr="00B33500" w:rsidRDefault="00B33500" w:rsidP="00B33500">
      <w:pPr>
        <w:pBdr>
          <w:top w:val="single" w:sz="4" w:space="1" w:color="auto"/>
        </w:pBdr>
        <w:spacing w:after="0" w:line="240" w:lineRule="auto"/>
        <w:rPr>
          <w:rFonts w:eastAsia="Calibri"/>
          <w:color w:val="000000"/>
          <w:sz w:val="2"/>
          <w:szCs w:val="2"/>
        </w:rPr>
      </w:pPr>
    </w:p>
    <w:p w:rsidR="00B33500" w:rsidRPr="00B33500" w:rsidRDefault="00B33500" w:rsidP="00B33500">
      <w:pPr>
        <w:spacing w:after="0" w:line="240" w:lineRule="auto"/>
        <w:rPr>
          <w:rFonts w:eastAsia="Calibri"/>
          <w:color w:val="000000"/>
          <w:sz w:val="28"/>
          <w:szCs w:val="28"/>
        </w:rPr>
      </w:pPr>
    </w:p>
    <w:p w:rsidR="00B33500" w:rsidRPr="00B33500" w:rsidRDefault="00B33500" w:rsidP="00B33500">
      <w:pPr>
        <w:pBdr>
          <w:top w:val="single" w:sz="4" w:space="1" w:color="auto"/>
        </w:pBdr>
        <w:spacing w:after="0" w:line="240" w:lineRule="auto"/>
        <w:jc w:val="center"/>
        <w:rPr>
          <w:rFonts w:eastAsia="Calibri"/>
          <w:color w:val="000000"/>
          <w:sz w:val="20"/>
          <w:szCs w:val="20"/>
        </w:rPr>
      </w:pPr>
      <w:r w:rsidRPr="00B33500">
        <w:rPr>
          <w:rFonts w:eastAsia="Calibri"/>
          <w:color w:val="000000"/>
          <w:sz w:val="20"/>
          <w:szCs w:val="20"/>
        </w:rPr>
        <w:t>(с указанием характера нарушений; лиц, допустивших нарушения)</w:t>
      </w:r>
    </w:p>
    <w:p w:rsidR="00B33500" w:rsidRPr="00B33500" w:rsidRDefault="00B33500" w:rsidP="00B33500">
      <w:pPr>
        <w:pBdr>
          <w:top w:val="single" w:sz="4" w:space="1" w:color="auto"/>
        </w:pBdr>
        <w:spacing w:after="0" w:line="240" w:lineRule="auto"/>
        <w:rPr>
          <w:rFonts w:eastAsia="Calibri"/>
          <w:color w:val="000000"/>
          <w:sz w:val="2"/>
          <w:szCs w:val="2"/>
        </w:rPr>
      </w:pPr>
    </w:p>
    <w:p w:rsidR="00B33500" w:rsidRPr="00B33500" w:rsidRDefault="00B33500" w:rsidP="00B33500">
      <w:pPr>
        <w:pBdr>
          <w:top w:val="single" w:sz="4" w:space="1" w:color="auto"/>
        </w:pBdr>
        <w:spacing w:after="0" w:line="240" w:lineRule="auto"/>
        <w:rPr>
          <w:rFonts w:eastAsia="Calibri"/>
          <w:color w:val="000000"/>
          <w:sz w:val="2"/>
          <w:szCs w:val="2"/>
        </w:rPr>
      </w:pPr>
    </w:p>
    <w:p w:rsidR="00B33500" w:rsidRPr="00B33500" w:rsidRDefault="00B33500" w:rsidP="00B33500">
      <w:pPr>
        <w:spacing w:after="0" w:line="240" w:lineRule="auto"/>
        <w:jc w:val="both"/>
        <w:rPr>
          <w:rFonts w:eastAsia="Calibri"/>
          <w:color w:val="000000"/>
          <w:sz w:val="28"/>
          <w:szCs w:val="28"/>
        </w:rPr>
      </w:pPr>
      <w:r w:rsidRPr="00B33500">
        <w:rPr>
          <w:rFonts w:eastAsia="Calibri"/>
          <w:color w:val="000000"/>
          <w:sz w:val="28"/>
          <w:szCs w:val="28"/>
        </w:rPr>
        <w:t>выявлены факты невыполнения предписаний органов государственного контроля (надзора), органов муниципального контроля (с указанием реквизитов выданных предписаний): ____________________________________________</w:t>
      </w:r>
    </w:p>
    <w:p w:rsidR="00B33500" w:rsidRPr="00B33500" w:rsidRDefault="00B33500" w:rsidP="00B33500">
      <w:pPr>
        <w:spacing w:after="0" w:line="240" w:lineRule="auto"/>
        <w:jc w:val="both"/>
        <w:rPr>
          <w:rFonts w:eastAsia="Calibri"/>
          <w:color w:val="000000"/>
          <w:sz w:val="28"/>
          <w:szCs w:val="28"/>
        </w:rPr>
      </w:pPr>
    </w:p>
    <w:p w:rsidR="00B33500" w:rsidRPr="00B33500" w:rsidRDefault="00B33500" w:rsidP="00B33500">
      <w:pPr>
        <w:pBdr>
          <w:top w:val="single" w:sz="4" w:space="1" w:color="auto"/>
        </w:pBdr>
        <w:spacing w:after="0" w:line="240" w:lineRule="auto"/>
        <w:rPr>
          <w:rFonts w:eastAsia="Calibri"/>
          <w:color w:val="000000"/>
          <w:sz w:val="2"/>
          <w:szCs w:val="2"/>
        </w:rPr>
      </w:pPr>
    </w:p>
    <w:p w:rsidR="00B33500" w:rsidRPr="00B33500" w:rsidRDefault="00B33500" w:rsidP="00B33500">
      <w:pPr>
        <w:spacing w:after="0" w:line="240" w:lineRule="auto"/>
        <w:rPr>
          <w:rFonts w:eastAsia="Calibri"/>
          <w:color w:val="000000"/>
          <w:sz w:val="28"/>
          <w:szCs w:val="28"/>
        </w:rPr>
      </w:pPr>
    </w:p>
    <w:p w:rsidR="00B33500" w:rsidRPr="00B33500" w:rsidRDefault="00B33500" w:rsidP="00B33500">
      <w:pPr>
        <w:pBdr>
          <w:top w:val="single" w:sz="4" w:space="1" w:color="auto"/>
        </w:pBdr>
        <w:spacing w:after="0" w:line="240" w:lineRule="auto"/>
        <w:rPr>
          <w:rFonts w:eastAsia="Calibri"/>
          <w:color w:val="000000"/>
          <w:sz w:val="2"/>
          <w:szCs w:val="2"/>
        </w:rPr>
      </w:pPr>
    </w:p>
    <w:p w:rsidR="00B33500" w:rsidRPr="00B33500" w:rsidRDefault="00B33500" w:rsidP="00B33500">
      <w:pPr>
        <w:spacing w:after="0" w:line="240" w:lineRule="auto"/>
        <w:jc w:val="both"/>
        <w:rPr>
          <w:rFonts w:eastAsia="Calibri"/>
          <w:color w:val="000000"/>
          <w:sz w:val="28"/>
          <w:szCs w:val="28"/>
        </w:rPr>
      </w:pPr>
      <w:r w:rsidRPr="00B33500">
        <w:rPr>
          <w:rFonts w:eastAsia="Calibri"/>
          <w:color w:val="000000"/>
          <w:sz w:val="28"/>
          <w:szCs w:val="28"/>
        </w:rPr>
        <w:t>нарушений не выявлено</w:t>
      </w:r>
    </w:p>
    <w:p w:rsidR="00B33500" w:rsidRPr="00B33500" w:rsidRDefault="00B33500" w:rsidP="00B33500">
      <w:pPr>
        <w:pBdr>
          <w:top w:val="single" w:sz="4" w:space="1" w:color="auto"/>
        </w:pBdr>
        <w:spacing w:after="0" w:line="240" w:lineRule="auto"/>
        <w:rPr>
          <w:rFonts w:eastAsia="Calibri"/>
          <w:color w:val="000000"/>
          <w:sz w:val="2"/>
          <w:szCs w:val="2"/>
        </w:rPr>
      </w:pPr>
    </w:p>
    <w:p w:rsidR="00B33500" w:rsidRPr="00B33500" w:rsidRDefault="00B33500" w:rsidP="00B33500">
      <w:pPr>
        <w:spacing w:after="0" w:line="240" w:lineRule="auto"/>
        <w:rPr>
          <w:rFonts w:eastAsia="Calibri"/>
          <w:color w:val="000000"/>
          <w:sz w:val="28"/>
          <w:szCs w:val="28"/>
        </w:rPr>
      </w:pPr>
    </w:p>
    <w:p w:rsidR="00B33500" w:rsidRPr="00B33500" w:rsidRDefault="00B33500" w:rsidP="00B33500">
      <w:pPr>
        <w:pBdr>
          <w:top w:val="single" w:sz="4" w:space="1" w:color="auto"/>
        </w:pBdr>
        <w:spacing w:after="0" w:line="240" w:lineRule="auto"/>
        <w:rPr>
          <w:rFonts w:eastAsia="Calibri"/>
          <w:color w:val="000000"/>
          <w:sz w:val="2"/>
          <w:szCs w:val="2"/>
        </w:rPr>
      </w:pPr>
    </w:p>
    <w:p w:rsidR="00B33500" w:rsidRPr="00B33500" w:rsidRDefault="00B33500" w:rsidP="00B33500">
      <w:pPr>
        <w:spacing w:after="0" w:line="240" w:lineRule="auto"/>
        <w:rPr>
          <w:rFonts w:eastAsia="Calibri"/>
          <w:color w:val="000000"/>
          <w:sz w:val="2"/>
          <w:szCs w:val="2"/>
        </w:rPr>
      </w:pPr>
      <w:r w:rsidRPr="00B33500">
        <w:rPr>
          <w:rFonts w:eastAsia="Calibri"/>
          <w:color w:val="000000"/>
          <w:sz w:val="28"/>
          <w:szCs w:val="28"/>
        </w:rPr>
        <w:t>Прилагаемые к акту документы: ________________________________________</w:t>
      </w:r>
    </w:p>
    <w:p w:rsidR="00B33500" w:rsidRPr="00B33500" w:rsidRDefault="00B33500" w:rsidP="00B33500">
      <w:pPr>
        <w:spacing w:after="0" w:line="240" w:lineRule="auto"/>
        <w:rPr>
          <w:rFonts w:eastAsia="Calibri"/>
          <w:color w:val="000000"/>
          <w:sz w:val="28"/>
          <w:szCs w:val="28"/>
        </w:rPr>
      </w:pPr>
    </w:p>
    <w:p w:rsidR="00B33500" w:rsidRPr="00B33500" w:rsidRDefault="00B33500" w:rsidP="00B33500">
      <w:pPr>
        <w:pBdr>
          <w:top w:val="single" w:sz="4" w:space="1" w:color="auto"/>
        </w:pBdr>
        <w:spacing w:after="0" w:line="240" w:lineRule="auto"/>
        <w:rPr>
          <w:rFonts w:eastAsia="Calibri"/>
          <w:color w:val="000000"/>
          <w:sz w:val="2"/>
          <w:szCs w:val="2"/>
        </w:rPr>
      </w:pPr>
    </w:p>
    <w:p w:rsidR="00B33500" w:rsidRPr="00B33500" w:rsidRDefault="00B33500" w:rsidP="00B33500">
      <w:pPr>
        <w:spacing w:after="0" w:line="240" w:lineRule="auto"/>
        <w:rPr>
          <w:rFonts w:eastAsia="Calibri"/>
          <w:color w:val="000000"/>
          <w:sz w:val="28"/>
          <w:szCs w:val="28"/>
        </w:rPr>
      </w:pPr>
      <w:r w:rsidRPr="00B33500">
        <w:rPr>
          <w:rFonts w:eastAsia="Calibri"/>
          <w:color w:val="000000"/>
          <w:sz w:val="28"/>
          <w:szCs w:val="28"/>
        </w:rPr>
        <w:t>Подписи лиц, проводивших проверку:</w:t>
      </w:r>
    </w:p>
    <w:p w:rsidR="00B33500" w:rsidRPr="00B33500" w:rsidRDefault="00B33500" w:rsidP="00B33500">
      <w:pPr>
        <w:spacing w:after="0" w:line="240" w:lineRule="auto"/>
        <w:rPr>
          <w:rFonts w:eastAsia="Calibri"/>
          <w:color w:val="000000"/>
          <w:sz w:val="28"/>
          <w:szCs w:val="28"/>
        </w:rPr>
      </w:pPr>
      <w:r w:rsidRPr="00B33500">
        <w:rPr>
          <w:rFonts w:eastAsia="Calibri"/>
          <w:color w:val="000000"/>
          <w:sz w:val="28"/>
          <w:szCs w:val="28"/>
        </w:rPr>
        <w:t>____________________________________________________________________</w:t>
      </w:r>
    </w:p>
    <w:p w:rsidR="00B33500" w:rsidRPr="00B33500" w:rsidRDefault="00B33500" w:rsidP="00B33500">
      <w:pPr>
        <w:spacing w:after="0" w:line="240" w:lineRule="auto"/>
        <w:jc w:val="both"/>
        <w:rPr>
          <w:rFonts w:eastAsia="Calibri"/>
          <w:color w:val="000000"/>
          <w:sz w:val="2"/>
          <w:szCs w:val="2"/>
        </w:rPr>
      </w:pPr>
      <w:r w:rsidRPr="00B33500">
        <w:rPr>
          <w:rFonts w:eastAsia="Calibri"/>
          <w:color w:val="000000"/>
          <w:sz w:val="28"/>
          <w:szCs w:val="28"/>
        </w:rPr>
        <w:t>С актом проверки ознакомле</w:t>
      </w:r>
      <w:proofErr w:type="gramStart"/>
      <w:r w:rsidRPr="00B33500">
        <w:rPr>
          <w:rFonts w:eastAsia="Calibri"/>
          <w:color w:val="000000"/>
          <w:sz w:val="28"/>
          <w:szCs w:val="28"/>
        </w:rPr>
        <w:t>н(</w:t>
      </w:r>
      <w:proofErr w:type="gramEnd"/>
      <w:r w:rsidRPr="00B33500">
        <w:rPr>
          <w:rFonts w:eastAsia="Calibri"/>
          <w:color w:val="000000"/>
          <w:sz w:val="28"/>
          <w:szCs w:val="28"/>
        </w:rPr>
        <w:t>а), копию акта со всеми приложениями получил(а): ___________________________________________________________</w:t>
      </w:r>
    </w:p>
    <w:p w:rsidR="00B33500" w:rsidRPr="00B33500" w:rsidRDefault="00B33500" w:rsidP="00B33500">
      <w:pPr>
        <w:spacing w:after="0" w:line="240" w:lineRule="auto"/>
        <w:rPr>
          <w:rFonts w:eastAsia="Calibri"/>
          <w:color w:val="000000"/>
          <w:sz w:val="28"/>
          <w:szCs w:val="28"/>
        </w:rPr>
      </w:pPr>
    </w:p>
    <w:p w:rsidR="00B33500" w:rsidRPr="00B33500" w:rsidRDefault="00B33500" w:rsidP="00B33500">
      <w:pPr>
        <w:pBdr>
          <w:top w:val="single" w:sz="4" w:space="1" w:color="auto"/>
        </w:pBdr>
        <w:spacing w:after="120" w:line="240" w:lineRule="auto"/>
        <w:jc w:val="center"/>
        <w:rPr>
          <w:rFonts w:eastAsia="Calibri"/>
          <w:color w:val="000000"/>
          <w:sz w:val="20"/>
          <w:szCs w:val="20"/>
        </w:rPr>
      </w:pPr>
      <w:r w:rsidRPr="00B33500">
        <w:rPr>
          <w:rFonts w:eastAsia="Calibri"/>
          <w:color w:val="000000"/>
          <w:sz w:val="20"/>
          <w:szCs w:val="20"/>
        </w:rPr>
        <w:t>(фамилия, имя, отчество)</w:t>
      </w:r>
    </w:p>
    <w:tbl>
      <w:tblPr>
        <w:tblW w:w="0" w:type="auto"/>
        <w:jc w:val="right"/>
        <w:tblLayout w:type="fixed"/>
        <w:tblCellMar>
          <w:left w:w="28" w:type="dxa"/>
          <w:right w:w="28" w:type="dxa"/>
        </w:tblCellMar>
        <w:tblLook w:val="00A0" w:firstRow="1" w:lastRow="0" w:firstColumn="1" w:lastColumn="0" w:noHBand="0" w:noVBand="0"/>
      </w:tblPr>
      <w:tblGrid>
        <w:gridCol w:w="170"/>
        <w:gridCol w:w="369"/>
        <w:gridCol w:w="255"/>
        <w:gridCol w:w="1418"/>
        <w:gridCol w:w="369"/>
        <w:gridCol w:w="369"/>
        <w:gridCol w:w="312"/>
      </w:tblGrid>
      <w:tr w:rsidR="00B33500" w:rsidRPr="00B33500" w:rsidTr="000856CD">
        <w:trPr>
          <w:jc w:val="right"/>
        </w:trPr>
        <w:tc>
          <w:tcPr>
            <w:tcW w:w="170" w:type="dxa"/>
            <w:vAlign w:val="bottom"/>
          </w:tcPr>
          <w:p w:rsidR="00B33500" w:rsidRPr="00B33500" w:rsidRDefault="00B33500" w:rsidP="00B33500">
            <w:pPr>
              <w:spacing w:after="0" w:line="240" w:lineRule="auto"/>
              <w:jc w:val="right"/>
              <w:rPr>
                <w:rFonts w:eastAsia="Calibri"/>
                <w:color w:val="000000"/>
                <w:sz w:val="28"/>
                <w:szCs w:val="28"/>
              </w:rPr>
            </w:pPr>
            <w:r w:rsidRPr="00B33500">
              <w:rPr>
                <w:rFonts w:eastAsia="Calibri"/>
                <w:color w:val="000000"/>
                <w:sz w:val="28"/>
                <w:szCs w:val="28"/>
              </w:rPr>
              <w:t>“</w:t>
            </w:r>
          </w:p>
        </w:tc>
        <w:tc>
          <w:tcPr>
            <w:tcW w:w="369" w:type="dxa"/>
            <w:tcBorders>
              <w:top w:val="nil"/>
              <w:left w:val="nil"/>
              <w:bottom w:val="single" w:sz="4" w:space="0" w:color="auto"/>
              <w:right w:val="nil"/>
            </w:tcBorders>
            <w:vAlign w:val="bottom"/>
          </w:tcPr>
          <w:p w:rsidR="00B33500" w:rsidRPr="00B33500" w:rsidRDefault="00B33500" w:rsidP="00B33500">
            <w:pPr>
              <w:spacing w:after="0" w:line="240" w:lineRule="auto"/>
              <w:jc w:val="center"/>
              <w:rPr>
                <w:rFonts w:eastAsia="Calibri"/>
                <w:color w:val="000000"/>
                <w:sz w:val="28"/>
                <w:szCs w:val="28"/>
              </w:rPr>
            </w:pPr>
          </w:p>
        </w:tc>
        <w:tc>
          <w:tcPr>
            <w:tcW w:w="255" w:type="dxa"/>
            <w:vAlign w:val="bottom"/>
          </w:tcPr>
          <w:p w:rsidR="00B33500" w:rsidRPr="00B33500" w:rsidRDefault="00B33500" w:rsidP="00B33500">
            <w:pPr>
              <w:spacing w:after="0" w:line="240" w:lineRule="auto"/>
              <w:rPr>
                <w:rFonts w:eastAsia="Calibri"/>
                <w:color w:val="000000"/>
                <w:sz w:val="28"/>
                <w:szCs w:val="28"/>
              </w:rPr>
            </w:pPr>
            <w:r w:rsidRPr="00B33500">
              <w:rPr>
                <w:rFonts w:eastAsia="Calibri"/>
                <w:color w:val="000000"/>
                <w:sz w:val="28"/>
                <w:szCs w:val="28"/>
              </w:rPr>
              <w:t>”</w:t>
            </w:r>
          </w:p>
        </w:tc>
        <w:tc>
          <w:tcPr>
            <w:tcW w:w="1418" w:type="dxa"/>
            <w:tcBorders>
              <w:top w:val="nil"/>
              <w:left w:val="nil"/>
              <w:bottom w:val="single" w:sz="4" w:space="0" w:color="auto"/>
              <w:right w:val="nil"/>
            </w:tcBorders>
            <w:vAlign w:val="bottom"/>
          </w:tcPr>
          <w:p w:rsidR="00B33500" w:rsidRPr="00B33500" w:rsidRDefault="00B33500" w:rsidP="00B33500">
            <w:pPr>
              <w:spacing w:after="0" w:line="240" w:lineRule="auto"/>
              <w:jc w:val="center"/>
              <w:rPr>
                <w:rFonts w:eastAsia="Calibri"/>
                <w:color w:val="000000"/>
                <w:sz w:val="28"/>
                <w:szCs w:val="28"/>
              </w:rPr>
            </w:pPr>
          </w:p>
        </w:tc>
        <w:tc>
          <w:tcPr>
            <w:tcW w:w="369" w:type="dxa"/>
            <w:vAlign w:val="bottom"/>
          </w:tcPr>
          <w:p w:rsidR="00B33500" w:rsidRPr="00B33500" w:rsidRDefault="00B33500" w:rsidP="00B33500">
            <w:pPr>
              <w:spacing w:after="0" w:line="240" w:lineRule="auto"/>
              <w:jc w:val="right"/>
              <w:rPr>
                <w:rFonts w:eastAsia="Calibri"/>
                <w:color w:val="000000"/>
                <w:sz w:val="28"/>
                <w:szCs w:val="28"/>
              </w:rPr>
            </w:pPr>
            <w:r w:rsidRPr="00B33500">
              <w:rPr>
                <w:rFonts w:eastAsia="Calibri"/>
                <w:color w:val="000000"/>
                <w:sz w:val="28"/>
                <w:szCs w:val="28"/>
              </w:rPr>
              <w:t>20</w:t>
            </w:r>
          </w:p>
        </w:tc>
        <w:tc>
          <w:tcPr>
            <w:tcW w:w="369" w:type="dxa"/>
            <w:tcBorders>
              <w:top w:val="nil"/>
              <w:left w:val="nil"/>
              <w:bottom w:val="single" w:sz="4" w:space="0" w:color="auto"/>
              <w:right w:val="nil"/>
            </w:tcBorders>
            <w:vAlign w:val="bottom"/>
          </w:tcPr>
          <w:p w:rsidR="00B33500" w:rsidRPr="00B33500" w:rsidRDefault="00B33500" w:rsidP="00B33500">
            <w:pPr>
              <w:spacing w:after="0" w:line="240" w:lineRule="auto"/>
              <w:rPr>
                <w:rFonts w:eastAsia="Calibri"/>
                <w:color w:val="000000"/>
                <w:sz w:val="28"/>
                <w:szCs w:val="28"/>
              </w:rPr>
            </w:pPr>
          </w:p>
        </w:tc>
        <w:tc>
          <w:tcPr>
            <w:tcW w:w="312" w:type="dxa"/>
            <w:vAlign w:val="bottom"/>
          </w:tcPr>
          <w:p w:rsidR="00B33500" w:rsidRPr="00B33500" w:rsidRDefault="00B33500" w:rsidP="00B33500">
            <w:pPr>
              <w:spacing w:after="0" w:line="240" w:lineRule="auto"/>
              <w:rPr>
                <w:rFonts w:eastAsia="Calibri"/>
                <w:color w:val="000000"/>
                <w:sz w:val="28"/>
                <w:szCs w:val="28"/>
              </w:rPr>
            </w:pPr>
            <w:proofErr w:type="gramStart"/>
            <w:r w:rsidRPr="00B33500">
              <w:rPr>
                <w:rFonts w:eastAsia="Calibri"/>
                <w:color w:val="000000"/>
                <w:sz w:val="28"/>
                <w:szCs w:val="28"/>
              </w:rPr>
              <w:t>г</w:t>
            </w:r>
            <w:proofErr w:type="gramEnd"/>
            <w:r w:rsidRPr="00B33500">
              <w:rPr>
                <w:rFonts w:eastAsia="Calibri"/>
                <w:color w:val="000000"/>
                <w:sz w:val="28"/>
                <w:szCs w:val="28"/>
              </w:rPr>
              <w:t>.</w:t>
            </w:r>
          </w:p>
        </w:tc>
      </w:tr>
    </w:tbl>
    <w:p w:rsidR="00B33500" w:rsidRPr="00B33500" w:rsidRDefault="00B33500" w:rsidP="00B33500">
      <w:pPr>
        <w:spacing w:after="0" w:line="240" w:lineRule="auto"/>
        <w:jc w:val="center"/>
        <w:rPr>
          <w:rFonts w:eastAsia="Calibri"/>
          <w:color w:val="000000"/>
          <w:sz w:val="28"/>
          <w:szCs w:val="28"/>
        </w:rPr>
      </w:pPr>
    </w:p>
    <w:p w:rsidR="00B33500" w:rsidRPr="00B33500" w:rsidRDefault="00B33500" w:rsidP="00B33500">
      <w:pPr>
        <w:pBdr>
          <w:top w:val="single" w:sz="4" w:space="1" w:color="auto"/>
        </w:pBdr>
        <w:spacing w:after="0" w:line="240" w:lineRule="auto"/>
        <w:jc w:val="center"/>
        <w:rPr>
          <w:rFonts w:eastAsia="Calibri"/>
          <w:color w:val="000000"/>
          <w:sz w:val="20"/>
          <w:szCs w:val="20"/>
        </w:rPr>
      </w:pPr>
      <w:r w:rsidRPr="00B33500">
        <w:rPr>
          <w:rFonts w:eastAsia="Calibri"/>
          <w:color w:val="000000"/>
          <w:sz w:val="20"/>
          <w:szCs w:val="20"/>
        </w:rPr>
        <w:t>(подпись)</w:t>
      </w:r>
    </w:p>
    <w:p w:rsidR="00B33500" w:rsidRPr="00B33500" w:rsidRDefault="00B33500" w:rsidP="00B33500">
      <w:pPr>
        <w:spacing w:after="0" w:line="240" w:lineRule="auto"/>
        <w:rPr>
          <w:rFonts w:eastAsia="Calibri"/>
          <w:color w:val="000000"/>
          <w:sz w:val="28"/>
          <w:szCs w:val="28"/>
        </w:rPr>
      </w:pPr>
      <w:r w:rsidRPr="00B33500">
        <w:rPr>
          <w:rFonts w:eastAsia="Calibri"/>
          <w:color w:val="000000"/>
          <w:sz w:val="28"/>
          <w:szCs w:val="28"/>
        </w:rPr>
        <w:t xml:space="preserve">Пометка об отказе ознакомления с актом проверки: </w:t>
      </w:r>
    </w:p>
    <w:p w:rsidR="00B33500" w:rsidRPr="00B33500" w:rsidRDefault="00B33500" w:rsidP="00B33500">
      <w:pPr>
        <w:pBdr>
          <w:top w:val="single" w:sz="4" w:space="1" w:color="auto"/>
        </w:pBdr>
        <w:spacing w:after="0" w:line="240" w:lineRule="auto"/>
        <w:jc w:val="center"/>
        <w:rPr>
          <w:rFonts w:eastAsia="Calibri"/>
          <w:color w:val="000000"/>
          <w:sz w:val="20"/>
          <w:szCs w:val="20"/>
        </w:rPr>
      </w:pPr>
      <w:r w:rsidRPr="00B33500">
        <w:rPr>
          <w:rFonts w:eastAsia="Calibri"/>
          <w:color w:val="000000"/>
          <w:sz w:val="20"/>
          <w:szCs w:val="20"/>
        </w:rPr>
        <w:t>(подпись уполномоченного должностного лица (лиц), проводившего проверку)</w:t>
      </w:r>
    </w:p>
    <w:p w:rsidR="00B33500" w:rsidRPr="00B33500" w:rsidRDefault="00B33500" w:rsidP="00B33500">
      <w:pPr>
        <w:autoSpaceDE w:val="0"/>
        <w:autoSpaceDN w:val="0"/>
        <w:adjustRightInd w:val="0"/>
        <w:spacing w:after="0" w:line="240" w:lineRule="auto"/>
        <w:jc w:val="both"/>
        <w:rPr>
          <w:rFonts w:eastAsia="Calibri"/>
          <w:color w:val="000000"/>
          <w:sz w:val="28"/>
          <w:szCs w:val="28"/>
        </w:rPr>
      </w:pPr>
    </w:p>
    <w:p w:rsidR="00B33500" w:rsidRPr="00B33500" w:rsidRDefault="00B33500" w:rsidP="00B33500">
      <w:pPr>
        <w:autoSpaceDE w:val="0"/>
        <w:autoSpaceDN w:val="0"/>
        <w:adjustRightInd w:val="0"/>
        <w:spacing w:after="0" w:line="240" w:lineRule="auto"/>
        <w:jc w:val="both"/>
        <w:rPr>
          <w:rFonts w:eastAsia="Calibri"/>
          <w:color w:val="000000"/>
          <w:sz w:val="28"/>
          <w:szCs w:val="28"/>
        </w:rPr>
      </w:pPr>
    </w:p>
    <w:p w:rsidR="00B16FA1" w:rsidRDefault="00B16FA1" w:rsidP="00B16FA1">
      <w:pPr>
        <w:spacing w:after="0" w:line="240" w:lineRule="auto"/>
        <w:jc w:val="both"/>
        <w:rPr>
          <w:rFonts w:eastAsia="Calibri"/>
          <w:color w:val="000000"/>
          <w:sz w:val="28"/>
          <w:szCs w:val="28"/>
          <w:lang w:eastAsia="ru-RU"/>
        </w:rPr>
      </w:pPr>
      <w:r>
        <w:rPr>
          <w:rFonts w:eastAsia="Calibri"/>
          <w:color w:val="000000"/>
          <w:sz w:val="28"/>
          <w:szCs w:val="28"/>
          <w:lang w:eastAsia="ru-RU"/>
        </w:rPr>
        <w:t xml:space="preserve">Глава администрации </w:t>
      </w:r>
      <w:proofErr w:type="gramStart"/>
      <w:r>
        <w:rPr>
          <w:rFonts w:eastAsia="Calibri"/>
          <w:color w:val="000000"/>
          <w:sz w:val="28"/>
          <w:szCs w:val="28"/>
          <w:lang w:eastAsia="ru-RU"/>
        </w:rPr>
        <w:t>муниципального</w:t>
      </w:r>
      <w:proofErr w:type="gramEnd"/>
      <w:r>
        <w:rPr>
          <w:rFonts w:eastAsia="Calibri"/>
          <w:color w:val="000000"/>
          <w:sz w:val="28"/>
          <w:szCs w:val="28"/>
          <w:lang w:eastAsia="ru-RU"/>
        </w:rPr>
        <w:t xml:space="preserve"> </w:t>
      </w:r>
    </w:p>
    <w:p w:rsidR="00B16FA1" w:rsidRDefault="00B16FA1" w:rsidP="00B16FA1">
      <w:pPr>
        <w:spacing w:after="0" w:line="240" w:lineRule="auto"/>
        <w:jc w:val="both"/>
        <w:rPr>
          <w:rFonts w:eastAsia="Calibri"/>
          <w:color w:val="000000"/>
          <w:sz w:val="28"/>
          <w:szCs w:val="28"/>
          <w:lang w:eastAsia="ru-RU"/>
        </w:rPr>
      </w:pPr>
      <w:r>
        <w:rPr>
          <w:rFonts w:eastAsia="Calibri"/>
          <w:color w:val="000000"/>
          <w:sz w:val="28"/>
          <w:szCs w:val="28"/>
          <w:lang w:eastAsia="ru-RU"/>
        </w:rPr>
        <w:t xml:space="preserve">образования Лазаревское </w:t>
      </w:r>
    </w:p>
    <w:p w:rsidR="00B16FA1" w:rsidRPr="00B33500" w:rsidRDefault="00B16FA1" w:rsidP="00B16FA1">
      <w:pPr>
        <w:spacing w:after="0" w:line="240" w:lineRule="auto"/>
        <w:jc w:val="both"/>
        <w:rPr>
          <w:rFonts w:eastAsia="Calibri"/>
          <w:color w:val="000000"/>
          <w:sz w:val="28"/>
          <w:szCs w:val="28"/>
          <w:lang w:eastAsia="ru-RU"/>
        </w:rPr>
      </w:pPr>
      <w:r>
        <w:rPr>
          <w:rFonts w:eastAsia="Calibri"/>
          <w:color w:val="000000"/>
          <w:sz w:val="28"/>
          <w:szCs w:val="28"/>
          <w:lang w:eastAsia="ru-RU"/>
        </w:rPr>
        <w:t>Щекинского района                           Г.И. Федотова</w:t>
      </w:r>
      <w:r w:rsidRPr="00B33500">
        <w:rPr>
          <w:rFonts w:eastAsia="Calibri"/>
          <w:color w:val="000000"/>
          <w:sz w:val="28"/>
          <w:szCs w:val="28"/>
          <w:lang w:eastAsia="ru-RU"/>
        </w:rPr>
        <w:br/>
      </w:r>
    </w:p>
    <w:p w:rsidR="00B33500" w:rsidRPr="00B33500" w:rsidRDefault="00B33500" w:rsidP="00B33500">
      <w:pPr>
        <w:spacing w:after="0" w:line="240" w:lineRule="auto"/>
        <w:rPr>
          <w:rFonts w:eastAsia="Calibri"/>
          <w:color w:val="000000"/>
          <w:sz w:val="28"/>
          <w:szCs w:val="28"/>
          <w:lang w:eastAsia="ru-RU"/>
        </w:rPr>
        <w:sectPr w:rsidR="00B33500" w:rsidRPr="00B33500" w:rsidSect="000856CD">
          <w:pgSz w:w="11906" w:h="16838"/>
          <w:pgMar w:top="1134" w:right="567" w:bottom="1134" w:left="1701" w:header="709" w:footer="709" w:gutter="0"/>
          <w:pgNumType w:start="1"/>
          <w:cols w:space="720"/>
          <w:titlePg/>
          <w:rtlGutter/>
          <w:docGrid w:linePitch="326"/>
        </w:sectPr>
      </w:pPr>
    </w:p>
    <w:p w:rsidR="00B16FA1" w:rsidRPr="00B16FA1" w:rsidRDefault="00B16FA1" w:rsidP="00B16FA1">
      <w:pPr>
        <w:spacing w:after="0" w:line="240" w:lineRule="auto"/>
        <w:jc w:val="right"/>
        <w:rPr>
          <w:rFonts w:eastAsia="Calibri"/>
          <w:color w:val="000000"/>
          <w:szCs w:val="24"/>
          <w:lang w:eastAsia="ru-RU"/>
        </w:rPr>
      </w:pPr>
      <w:r>
        <w:rPr>
          <w:rFonts w:eastAsia="Calibri"/>
          <w:color w:val="000000"/>
          <w:szCs w:val="24"/>
          <w:lang w:eastAsia="ru-RU"/>
        </w:rPr>
        <w:lastRenderedPageBreak/>
        <w:t>ПРИЛОЖЕНИЕ № 5</w:t>
      </w:r>
    </w:p>
    <w:p w:rsidR="00B16FA1" w:rsidRPr="00B16FA1" w:rsidRDefault="00B16FA1" w:rsidP="00B16FA1">
      <w:pPr>
        <w:spacing w:after="0" w:line="240" w:lineRule="auto"/>
        <w:jc w:val="right"/>
        <w:rPr>
          <w:rFonts w:eastAsia="Calibri"/>
          <w:color w:val="000000"/>
          <w:szCs w:val="24"/>
          <w:lang w:eastAsia="ru-RU"/>
        </w:rPr>
      </w:pPr>
      <w:r w:rsidRPr="00B16FA1">
        <w:rPr>
          <w:rFonts w:eastAsia="Calibri"/>
          <w:color w:val="000000"/>
          <w:szCs w:val="24"/>
          <w:lang w:eastAsia="ru-RU"/>
        </w:rPr>
        <w:t>к административному регламенту</w:t>
      </w:r>
    </w:p>
    <w:p w:rsidR="00B16FA1" w:rsidRDefault="00B16FA1" w:rsidP="00B16FA1">
      <w:pPr>
        <w:suppressAutoHyphens/>
        <w:spacing w:after="0" w:line="240" w:lineRule="auto"/>
        <w:jc w:val="right"/>
        <w:rPr>
          <w:rFonts w:eastAsia="Calibri"/>
          <w:color w:val="000000"/>
          <w:szCs w:val="24"/>
          <w:lang w:eastAsia="ru-RU"/>
        </w:rPr>
      </w:pPr>
      <w:r w:rsidRPr="00B16FA1">
        <w:rPr>
          <w:rFonts w:eastAsia="Calibri"/>
          <w:color w:val="000000"/>
          <w:szCs w:val="24"/>
          <w:lang w:eastAsia="ru-RU"/>
        </w:rPr>
        <w:t xml:space="preserve">осуществления муниципального контроля </w:t>
      </w:r>
      <w:proofErr w:type="gramStart"/>
      <w:r w:rsidRPr="00B16FA1">
        <w:rPr>
          <w:rFonts w:eastAsia="Calibri"/>
          <w:color w:val="000000"/>
          <w:szCs w:val="24"/>
          <w:lang w:eastAsia="ru-RU"/>
        </w:rPr>
        <w:t>за</w:t>
      </w:r>
      <w:proofErr w:type="gramEnd"/>
      <w:r w:rsidRPr="00B16FA1">
        <w:rPr>
          <w:rFonts w:eastAsia="Calibri"/>
          <w:color w:val="000000"/>
          <w:szCs w:val="24"/>
          <w:lang w:eastAsia="ru-RU"/>
        </w:rPr>
        <w:t xml:space="preserve"> </w:t>
      </w:r>
    </w:p>
    <w:p w:rsidR="00B16FA1" w:rsidRDefault="00B16FA1" w:rsidP="00B16FA1">
      <w:pPr>
        <w:suppressAutoHyphens/>
        <w:spacing w:after="0" w:line="240" w:lineRule="auto"/>
        <w:jc w:val="right"/>
        <w:rPr>
          <w:rFonts w:eastAsia="Calibri"/>
          <w:color w:val="000000"/>
          <w:szCs w:val="24"/>
          <w:lang w:eastAsia="ru-RU"/>
        </w:rPr>
      </w:pPr>
      <w:r w:rsidRPr="00B16FA1">
        <w:rPr>
          <w:rFonts w:eastAsia="Calibri"/>
          <w:color w:val="000000"/>
          <w:szCs w:val="24"/>
          <w:lang w:eastAsia="ru-RU"/>
        </w:rPr>
        <w:t xml:space="preserve">соблюдением правил благоустройства </w:t>
      </w:r>
    </w:p>
    <w:p w:rsidR="00B33500" w:rsidRPr="00B33500" w:rsidRDefault="00B16FA1" w:rsidP="00B16FA1">
      <w:pPr>
        <w:spacing w:after="0" w:line="240" w:lineRule="auto"/>
        <w:jc w:val="center"/>
        <w:rPr>
          <w:rFonts w:eastAsia="Calibri"/>
          <w:color w:val="000000"/>
          <w:sz w:val="28"/>
          <w:szCs w:val="28"/>
          <w:lang w:eastAsia="ru-RU"/>
        </w:rPr>
      </w:pPr>
      <w:r>
        <w:rPr>
          <w:rFonts w:eastAsia="Calibri"/>
          <w:color w:val="000000"/>
          <w:szCs w:val="24"/>
          <w:lang w:eastAsia="ru-RU"/>
        </w:rPr>
        <w:t xml:space="preserve">                                                                                       </w:t>
      </w:r>
      <w:r w:rsidRPr="00B16FA1">
        <w:rPr>
          <w:rFonts w:eastAsia="Calibri"/>
          <w:color w:val="000000"/>
          <w:szCs w:val="24"/>
          <w:lang w:eastAsia="ru-RU"/>
        </w:rPr>
        <w:t>территории муниципального образования</w:t>
      </w:r>
    </w:p>
    <w:p w:rsidR="00B33500" w:rsidRPr="00B33500" w:rsidRDefault="00B33500" w:rsidP="00B33500">
      <w:pPr>
        <w:spacing w:after="0" w:line="240" w:lineRule="auto"/>
        <w:rPr>
          <w:rFonts w:eastAsia="Calibri"/>
          <w:i/>
          <w:iCs/>
          <w:color w:val="000000"/>
          <w:sz w:val="28"/>
          <w:szCs w:val="28"/>
          <w:lang w:eastAsia="ru-RU"/>
        </w:rPr>
      </w:pPr>
      <w:r w:rsidRPr="00B33500">
        <w:rPr>
          <w:rFonts w:eastAsia="Calibri"/>
          <w:i/>
          <w:iCs/>
          <w:color w:val="000000"/>
          <w:sz w:val="28"/>
          <w:szCs w:val="28"/>
          <w:lang w:eastAsia="ru-RU"/>
        </w:rPr>
        <w:t>Шаблон предписания об устранении нарушений</w:t>
      </w:r>
    </w:p>
    <w:p w:rsidR="00B33500" w:rsidRPr="00B33500" w:rsidRDefault="00B33500" w:rsidP="00B33500">
      <w:pPr>
        <w:spacing w:after="0" w:line="240" w:lineRule="auto"/>
        <w:jc w:val="center"/>
        <w:rPr>
          <w:rFonts w:eastAsia="Calibri"/>
          <w:color w:val="000000"/>
          <w:sz w:val="28"/>
          <w:szCs w:val="28"/>
          <w:lang w:eastAsia="ru-RU"/>
        </w:rPr>
      </w:pPr>
    </w:p>
    <w:p w:rsidR="00B33500" w:rsidRPr="00B33500" w:rsidRDefault="00B33500" w:rsidP="00B33500">
      <w:pPr>
        <w:spacing w:after="0" w:line="240" w:lineRule="auto"/>
        <w:jc w:val="center"/>
        <w:rPr>
          <w:rFonts w:eastAsia="Calibri"/>
          <w:color w:val="000000"/>
          <w:sz w:val="28"/>
          <w:szCs w:val="28"/>
          <w:lang w:eastAsia="ru-RU"/>
        </w:rPr>
      </w:pPr>
      <w:r w:rsidRPr="00B33500">
        <w:rPr>
          <w:rFonts w:eastAsia="Calibri"/>
          <w:color w:val="000000"/>
          <w:sz w:val="28"/>
          <w:szCs w:val="28"/>
          <w:lang w:eastAsia="ru-RU"/>
        </w:rPr>
        <w:t>ПРЕДПИСАНИЕ № ___</w:t>
      </w:r>
    </w:p>
    <w:p w:rsidR="00B33500" w:rsidRPr="00B33500" w:rsidRDefault="00B33500" w:rsidP="00B33500">
      <w:pPr>
        <w:spacing w:after="0" w:line="240" w:lineRule="auto"/>
        <w:jc w:val="center"/>
        <w:rPr>
          <w:rFonts w:eastAsia="Calibri"/>
          <w:color w:val="000000"/>
          <w:sz w:val="28"/>
          <w:szCs w:val="28"/>
          <w:lang w:eastAsia="ru-RU"/>
        </w:rPr>
      </w:pPr>
      <w:r w:rsidRPr="00B33500">
        <w:rPr>
          <w:rFonts w:eastAsia="Calibri"/>
          <w:color w:val="000000"/>
          <w:sz w:val="28"/>
          <w:szCs w:val="28"/>
          <w:lang w:eastAsia="ru-RU"/>
        </w:rPr>
        <w:t>об устранении нарушений законодательства</w:t>
      </w:r>
    </w:p>
    <w:p w:rsidR="00B33500" w:rsidRPr="00B33500" w:rsidRDefault="00B33500" w:rsidP="00B33500">
      <w:pPr>
        <w:spacing w:after="0" w:line="240" w:lineRule="auto"/>
        <w:jc w:val="center"/>
        <w:rPr>
          <w:rFonts w:eastAsia="Calibri"/>
          <w:color w:val="000000"/>
          <w:sz w:val="28"/>
          <w:szCs w:val="28"/>
          <w:lang w:eastAsia="ru-RU"/>
        </w:rPr>
      </w:pPr>
    </w:p>
    <w:p w:rsidR="00B33500" w:rsidRPr="00B33500" w:rsidRDefault="00B33500" w:rsidP="00B33500">
      <w:pPr>
        <w:spacing w:after="0" w:line="240" w:lineRule="auto"/>
        <w:rPr>
          <w:rFonts w:eastAsia="Calibri"/>
          <w:color w:val="000000"/>
          <w:sz w:val="28"/>
          <w:szCs w:val="28"/>
          <w:lang w:eastAsia="ru-RU"/>
        </w:rPr>
      </w:pPr>
      <w:r w:rsidRPr="00B33500">
        <w:rPr>
          <w:rFonts w:eastAsia="Calibri"/>
          <w:color w:val="000000"/>
          <w:sz w:val="28"/>
          <w:szCs w:val="28"/>
          <w:lang w:eastAsia="ru-RU"/>
        </w:rPr>
        <w:t>«___»_____________20___г.</w:t>
      </w:r>
      <w:r w:rsidRPr="00B33500">
        <w:rPr>
          <w:rFonts w:eastAsia="Calibri"/>
          <w:color w:val="000000"/>
          <w:sz w:val="28"/>
          <w:szCs w:val="28"/>
          <w:lang w:eastAsia="ru-RU"/>
        </w:rPr>
        <w:tab/>
      </w:r>
      <w:r w:rsidRPr="00B33500">
        <w:rPr>
          <w:rFonts w:eastAsia="Calibri"/>
          <w:color w:val="000000"/>
          <w:sz w:val="28"/>
          <w:szCs w:val="28"/>
          <w:lang w:eastAsia="ru-RU"/>
        </w:rPr>
        <w:tab/>
      </w:r>
      <w:r w:rsidRPr="00B33500">
        <w:rPr>
          <w:rFonts w:eastAsia="Calibri"/>
          <w:color w:val="000000"/>
          <w:sz w:val="28"/>
          <w:szCs w:val="28"/>
          <w:lang w:eastAsia="ru-RU"/>
        </w:rPr>
        <w:tab/>
      </w:r>
      <w:r w:rsidRPr="00B33500">
        <w:rPr>
          <w:rFonts w:eastAsia="Calibri"/>
          <w:color w:val="000000"/>
          <w:sz w:val="28"/>
          <w:szCs w:val="28"/>
          <w:lang w:eastAsia="ru-RU"/>
        </w:rPr>
        <w:tab/>
        <w:t>_______________________</w:t>
      </w:r>
    </w:p>
    <w:p w:rsidR="00B33500" w:rsidRPr="00B33500" w:rsidRDefault="00B33500" w:rsidP="00B33500">
      <w:pPr>
        <w:spacing w:after="0" w:line="240" w:lineRule="auto"/>
        <w:rPr>
          <w:rFonts w:eastAsia="Calibri"/>
          <w:color w:val="000000"/>
          <w:sz w:val="20"/>
          <w:szCs w:val="20"/>
          <w:lang w:eastAsia="ru-RU"/>
        </w:rPr>
      </w:pPr>
      <w:r w:rsidRPr="00B33500">
        <w:rPr>
          <w:rFonts w:eastAsia="Calibri"/>
          <w:color w:val="000000"/>
          <w:sz w:val="20"/>
          <w:szCs w:val="20"/>
          <w:lang w:eastAsia="ru-RU"/>
        </w:rPr>
        <w:tab/>
      </w:r>
      <w:r w:rsidRPr="00B33500">
        <w:rPr>
          <w:rFonts w:eastAsia="Calibri"/>
          <w:color w:val="000000"/>
          <w:sz w:val="20"/>
          <w:szCs w:val="20"/>
          <w:lang w:eastAsia="ru-RU"/>
        </w:rPr>
        <w:tab/>
      </w:r>
      <w:r w:rsidRPr="00B33500">
        <w:rPr>
          <w:rFonts w:eastAsia="Calibri"/>
          <w:color w:val="000000"/>
          <w:sz w:val="20"/>
          <w:szCs w:val="20"/>
          <w:lang w:eastAsia="ru-RU"/>
        </w:rPr>
        <w:tab/>
      </w:r>
      <w:r w:rsidRPr="00B33500">
        <w:rPr>
          <w:rFonts w:eastAsia="Calibri"/>
          <w:color w:val="000000"/>
          <w:sz w:val="20"/>
          <w:szCs w:val="20"/>
          <w:lang w:eastAsia="ru-RU"/>
        </w:rPr>
        <w:tab/>
      </w:r>
      <w:r w:rsidRPr="00B33500">
        <w:rPr>
          <w:rFonts w:eastAsia="Calibri"/>
          <w:color w:val="000000"/>
          <w:sz w:val="20"/>
          <w:szCs w:val="20"/>
          <w:lang w:eastAsia="ru-RU"/>
        </w:rPr>
        <w:tab/>
      </w:r>
      <w:r w:rsidRPr="00B33500">
        <w:rPr>
          <w:rFonts w:eastAsia="Calibri"/>
          <w:color w:val="000000"/>
          <w:sz w:val="20"/>
          <w:szCs w:val="20"/>
          <w:lang w:eastAsia="ru-RU"/>
        </w:rPr>
        <w:tab/>
      </w:r>
      <w:r w:rsidRPr="00B33500">
        <w:rPr>
          <w:rFonts w:eastAsia="Calibri"/>
          <w:color w:val="000000"/>
          <w:sz w:val="20"/>
          <w:szCs w:val="20"/>
          <w:lang w:eastAsia="ru-RU"/>
        </w:rPr>
        <w:tab/>
      </w:r>
      <w:r w:rsidRPr="00B33500">
        <w:rPr>
          <w:rFonts w:eastAsia="Calibri"/>
          <w:color w:val="000000"/>
          <w:sz w:val="20"/>
          <w:szCs w:val="20"/>
          <w:lang w:eastAsia="ru-RU"/>
        </w:rPr>
        <w:tab/>
      </w:r>
      <w:r w:rsidRPr="00B33500">
        <w:rPr>
          <w:rFonts w:eastAsia="Calibri"/>
          <w:color w:val="000000"/>
          <w:sz w:val="20"/>
          <w:szCs w:val="20"/>
          <w:lang w:eastAsia="ru-RU"/>
        </w:rPr>
        <w:tab/>
        <w:t xml:space="preserve">     (место составления)</w:t>
      </w:r>
    </w:p>
    <w:p w:rsidR="00B33500" w:rsidRPr="00B33500" w:rsidRDefault="00B33500" w:rsidP="00B33500">
      <w:pPr>
        <w:autoSpaceDE w:val="0"/>
        <w:spacing w:after="0" w:line="240" w:lineRule="auto"/>
        <w:jc w:val="right"/>
        <w:rPr>
          <w:rFonts w:eastAsia="Calibri"/>
          <w:color w:val="000000"/>
          <w:sz w:val="28"/>
          <w:szCs w:val="28"/>
          <w:lang w:eastAsia="ru-RU"/>
        </w:rPr>
      </w:pPr>
    </w:p>
    <w:p w:rsidR="00B33500" w:rsidRPr="00B33500" w:rsidRDefault="00B33500" w:rsidP="00B33500">
      <w:pPr>
        <w:autoSpaceDE w:val="0"/>
        <w:spacing w:after="0" w:line="240" w:lineRule="auto"/>
        <w:rPr>
          <w:rFonts w:eastAsia="Calibri"/>
          <w:color w:val="000000"/>
          <w:sz w:val="28"/>
          <w:szCs w:val="28"/>
          <w:lang w:eastAsia="ru-RU"/>
        </w:rPr>
      </w:pPr>
      <w:r w:rsidRPr="00B33500">
        <w:rPr>
          <w:rFonts w:eastAsia="Calibri"/>
          <w:color w:val="000000"/>
          <w:sz w:val="28"/>
          <w:szCs w:val="28"/>
          <w:lang w:eastAsia="ru-RU"/>
        </w:rPr>
        <w:t xml:space="preserve">На основании материала проведенной проверки </w:t>
      </w:r>
      <w:proofErr w:type="gramStart"/>
      <w:r w:rsidRPr="00B33500">
        <w:rPr>
          <w:rFonts w:eastAsia="Calibri"/>
          <w:color w:val="000000"/>
          <w:sz w:val="28"/>
          <w:szCs w:val="28"/>
          <w:lang w:eastAsia="ru-RU"/>
        </w:rPr>
        <w:t>от</w:t>
      </w:r>
      <w:proofErr w:type="gramEnd"/>
      <w:r w:rsidRPr="00B33500">
        <w:rPr>
          <w:rFonts w:eastAsia="Calibri"/>
          <w:color w:val="000000"/>
          <w:sz w:val="28"/>
          <w:szCs w:val="28"/>
          <w:lang w:eastAsia="ru-RU"/>
        </w:rPr>
        <w:t xml:space="preserve"> _______ № _______</w:t>
      </w:r>
    </w:p>
    <w:p w:rsidR="00B33500" w:rsidRPr="00B33500" w:rsidRDefault="00B33500" w:rsidP="00B33500">
      <w:pPr>
        <w:autoSpaceDE w:val="0"/>
        <w:spacing w:after="0" w:line="240" w:lineRule="auto"/>
        <w:rPr>
          <w:rFonts w:eastAsia="Calibri"/>
          <w:color w:val="000000"/>
          <w:sz w:val="28"/>
          <w:szCs w:val="28"/>
          <w:lang w:eastAsia="ru-RU"/>
        </w:rPr>
      </w:pPr>
      <w:r w:rsidRPr="00B33500">
        <w:rPr>
          <w:rFonts w:eastAsia="Calibri"/>
          <w:color w:val="000000"/>
          <w:sz w:val="28"/>
          <w:szCs w:val="28"/>
          <w:lang w:eastAsia="ru-RU"/>
        </w:rPr>
        <w:t>ПРЕДПИСЫВАЮ:</w:t>
      </w:r>
    </w:p>
    <w:p w:rsidR="00B33500" w:rsidRPr="00B33500" w:rsidRDefault="00B33500" w:rsidP="00B33500">
      <w:pPr>
        <w:autoSpaceDE w:val="0"/>
        <w:spacing w:after="0" w:line="240" w:lineRule="auto"/>
        <w:rPr>
          <w:rFonts w:eastAsia="Calibri"/>
          <w:color w:val="000000"/>
          <w:sz w:val="28"/>
          <w:szCs w:val="28"/>
          <w:lang w:eastAsia="ru-RU"/>
        </w:rPr>
      </w:pPr>
      <w:r w:rsidRPr="00B33500">
        <w:rPr>
          <w:rFonts w:eastAsia="Calibri"/>
          <w:color w:val="000000"/>
          <w:sz w:val="28"/>
          <w:szCs w:val="28"/>
          <w:lang w:eastAsia="ru-RU"/>
        </w:rPr>
        <w:t>__________________________________________________________________</w:t>
      </w:r>
    </w:p>
    <w:p w:rsidR="00B33500" w:rsidRPr="00B33500" w:rsidRDefault="00B33500" w:rsidP="00B33500">
      <w:pPr>
        <w:autoSpaceDE w:val="0"/>
        <w:spacing w:after="0" w:line="240" w:lineRule="auto"/>
        <w:jc w:val="both"/>
        <w:rPr>
          <w:rFonts w:eastAsia="Calibri"/>
          <w:color w:val="000000"/>
          <w:sz w:val="20"/>
          <w:szCs w:val="20"/>
          <w:lang w:eastAsia="ru-RU"/>
        </w:rPr>
      </w:pPr>
      <w:r w:rsidRPr="00B33500">
        <w:rPr>
          <w:rFonts w:eastAsia="Calibri"/>
          <w:color w:val="000000"/>
          <w:sz w:val="20"/>
          <w:szCs w:val="20"/>
          <w:lang w:eastAsia="ru-RU"/>
        </w:rPr>
        <w:t>(полное и сокращенное наименование проверяемого юридического лица, его местонахождение, ИНН, ОГРН, Ф.И.О гражданина, его место жительства (регистрации), индивидуального предпринимателя, его место регистрации, ИНН, которым выдается предписание)</w:t>
      </w:r>
    </w:p>
    <w:p w:rsidR="00B33500" w:rsidRPr="00B33500" w:rsidRDefault="00B33500" w:rsidP="00B33500">
      <w:pPr>
        <w:autoSpaceDE w:val="0"/>
        <w:spacing w:after="0" w:line="240" w:lineRule="auto"/>
        <w:rPr>
          <w:rFonts w:eastAsia="Calibri"/>
          <w:color w:val="000000"/>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4161"/>
        <w:gridCol w:w="2439"/>
        <w:gridCol w:w="2442"/>
      </w:tblGrid>
      <w:tr w:rsidR="00B33500" w:rsidRPr="00B33500" w:rsidTr="000856CD">
        <w:tc>
          <w:tcPr>
            <w:tcW w:w="708" w:type="dxa"/>
            <w:tcBorders>
              <w:top w:val="single" w:sz="4" w:space="0" w:color="auto"/>
              <w:left w:val="single" w:sz="4" w:space="0" w:color="auto"/>
              <w:bottom w:val="single" w:sz="4" w:space="0" w:color="auto"/>
              <w:right w:val="single" w:sz="4" w:space="0" w:color="auto"/>
            </w:tcBorders>
          </w:tcPr>
          <w:p w:rsidR="00B33500" w:rsidRPr="00B33500" w:rsidRDefault="00B33500" w:rsidP="00B33500">
            <w:pPr>
              <w:widowControl w:val="0"/>
              <w:suppressAutoHyphens/>
              <w:autoSpaceDE w:val="0"/>
              <w:spacing w:after="0" w:line="240" w:lineRule="auto"/>
              <w:rPr>
                <w:rFonts w:eastAsia="Calibri"/>
                <w:color w:val="000000"/>
                <w:sz w:val="20"/>
                <w:szCs w:val="20"/>
                <w:lang w:eastAsia="ru-RU"/>
              </w:rPr>
            </w:pPr>
            <w:r w:rsidRPr="00B33500">
              <w:rPr>
                <w:rFonts w:eastAsia="Calibri"/>
                <w:color w:val="000000"/>
                <w:sz w:val="20"/>
                <w:szCs w:val="20"/>
                <w:lang w:eastAsia="ru-RU"/>
              </w:rPr>
              <w:t>№</w:t>
            </w:r>
          </w:p>
          <w:p w:rsidR="00B33500" w:rsidRPr="00B33500" w:rsidRDefault="00B33500" w:rsidP="00B33500">
            <w:pPr>
              <w:widowControl w:val="0"/>
              <w:suppressAutoHyphens/>
              <w:autoSpaceDE w:val="0"/>
              <w:spacing w:after="0" w:line="240" w:lineRule="auto"/>
              <w:rPr>
                <w:rFonts w:eastAsia="Calibri"/>
                <w:color w:val="000000"/>
                <w:sz w:val="20"/>
                <w:szCs w:val="20"/>
                <w:lang w:eastAsia="ru-RU"/>
              </w:rPr>
            </w:pPr>
            <w:proofErr w:type="gramStart"/>
            <w:r w:rsidRPr="00B33500">
              <w:rPr>
                <w:rFonts w:eastAsia="Calibri"/>
                <w:color w:val="000000"/>
                <w:sz w:val="20"/>
                <w:szCs w:val="20"/>
                <w:lang w:eastAsia="ru-RU"/>
              </w:rPr>
              <w:t>п</w:t>
            </w:r>
            <w:proofErr w:type="gramEnd"/>
            <w:r w:rsidRPr="00B33500">
              <w:rPr>
                <w:rFonts w:eastAsia="Calibri"/>
                <w:color w:val="000000"/>
                <w:sz w:val="20"/>
                <w:szCs w:val="20"/>
                <w:lang w:eastAsia="ru-RU"/>
              </w:rPr>
              <w:t>/п</w:t>
            </w:r>
          </w:p>
        </w:tc>
        <w:tc>
          <w:tcPr>
            <w:tcW w:w="4218" w:type="dxa"/>
            <w:tcBorders>
              <w:top w:val="single" w:sz="4" w:space="0" w:color="auto"/>
              <w:left w:val="single" w:sz="4" w:space="0" w:color="auto"/>
              <w:bottom w:val="single" w:sz="4" w:space="0" w:color="auto"/>
              <w:right w:val="single" w:sz="4" w:space="0" w:color="auto"/>
            </w:tcBorders>
          </w:tcPr>
          <w:p w:rsidR="00B33500" w:rsidRPr="00B33500" w:rsidRDefault="00B33500" w:rsidP="00B33500">
            <w:pPr>
              <w:widowControl w:val="0"/>
              <w:suppressAutoHyphens/>
              <w:autoSpaceDE w:val="0"/>
              <w:spacing w:after="0" w:line="240" w:lineRule="auto"/>
              <w:rPr>
                <w:rFonts w:eastAsia="Calibri"/>
                <w:color w:val="000000"/>
                <w:sz w:val="20"/>
                <w:szCs w:val="20"/>
                <w:lang w:eastAsia="ru-RU"/>
              </w:rPr>
            </w:pPr>
            <w:r w:rsidRPr="00B33500">
              <w:rPr>
                <w:rFonts w:eastAsia="Calibri"/>
                <w:color w:val="000000"/>
                <w:sz w:val="20"/>
                <w:szCs w:val="20"/>
                <w:lang w:eastAsia="ru-RU"/>
              </w:rPr>
              <w:t>Содержание предписания</w:t>
            </w:r>
          </w:p>
        </w:tc>
        <w:tc>
          <w:tcPr>
            <w:tcW w:w="2464" w:type="dxa"/>
            <w:tcBorders>
              <w:top w:val="single" w:sz="4" w:space="0" w:color="auto"/>
              <w:left w:val="single" w:sz="4" w:space="0" w:color="auto"/>
              <w:bottom w:val="single" w:sz="4" w:space="0" w:color="auto"/>
              <w:right w:val="single" w:sz="4" w:space="0" w:color="auto"/>
            </w:tcBorders>
          </w:tcPr>
          <w:p w:rsidR="00B33500" w:rsidRPr="00B33500" w:rsidRDefault="00B33500" w:rsidP="00B33500">
            <w:pPr>
              <w:widowControl w:val="0"/>
              <w:suppressAutoHyphens/>
              <w:autoSpaceDE w:val="0"/>
              <w:spacing w:after="0" w:line="240" w:lineRule="auto"/>
              <w:rPr>
                <w:rFonts w:eastAsia="Calibri"/>
                <w:color w:val="000000"/>
                <w:sz w:val="20"/>
                <w:szCs w:val="20"/>
                <w:lang w:eastAsia="ru-RU"/>
              </w:rPr>
            </w:pPr>
            <w:r w:rsidRPr="00B33500">
              <w:rPr>
                <w:rFonts w:eastAsia="Calibri"/>
                <w:color w:val="000000"/>
                <w:sz w:val="20"/>
                <w:szCs w:val="20"/>
                <w:lang w:eastAsia="ru-RU"/>
              </w:rPr>
              <w:t>Срок исполнения</w:t>
            </w:r>
          </w:p>
        </w:tc>
        <w:tc>
          <w:tcPr>
            <w:tcW w:w="2464" w:type="dxa"/>
            <w:tcBorders>
              <w:top w:val="single" w:sz="4" w:space="0" w:color="auto"/>
              <w:left w:val="single" w:sz="4" w:space="0" w:color="auto"/>
              <w:bottom w:val="single" w:sz="4" w:space="0" w:color="auto"/>
              <w:right w:val="single" w:sz="4" w:space="0" w:color="auto"/>
            </w:tcBorders>
          </w:tcPr>
          <w:p w:rsidR="00B33500" w:rsidRPr="00B33500" w:rsidRDefault="00B33500" w:rsidP="00B33500">
            <w:pPr>
              <w:widowControl w:val="0"/>
              <w:suppressAutoHyphens/>
              <w:autoSpaceDE w:val="0"/>
              <w:spacing w:after="0" w:line="240" w:lineRule="auto"/>
              <w:rPr>
                <w:rFonts w:eastAsia="Calibri"/>
                <w:color w:val="000000"/>
                <w:sz w:val="20"/>
                <w:szCs w:val="20"/>
                <w:lang w:eastAsia="ru-RU"/>
              </w:rPr>
            </w:pPr>
            <w:r w:rsidRPr="00B33500">
              <w:rPr>
                <w:rFonts w:eastAsia="Calibri"/>
                <w:color w:val="000000"/>
                <w:sz w:val="20"/>
                <w:szCs w:val="20"/>
                <w:lang w:eastAsia="ru-RU"/>
              </w:rPr>
              <w:t>Основание (ссылка на нормативный правовой акт)</w:t>
            </w:r>
          </w:p>
        </w:tc>
      </w:tr>
      <w:tr w:rsidR="00B33500" w:rsidRPr="00B33500" w:rsidTr="000856CD">
        <w:tc>
          <w:tcPr>
            <w:tcW w:w="708" w:type="dxa"/>
            <w:tcBorders>
              <w:top w:val="single" w:sz="4" w:space="0" w:color="auto"/>
              <w:left w:val="single" w:sz="4" w:space="0" w:color="auto"/>
              <w:bottom w:val="single" w:sz="4" w:space="0" w:color="auto"/>
              <w:right w:val="single" w:sz="4" w:space="0" w:color="auto"/>
            </w:tcBorders>
          </w:tcPr>
          <w:p w:rsidR="00B33500" w:rsidRPr="00B33500" w:rsidRDefault="00B33500" w:rsidP="00B33500">
            <w:pPr>
              <w:widowControl w:val="0"/>
              <w:suppressAutoHyphens/>
              <w:autoSpaceDE w:val="0"/>
              <w:spacing w:after="0" w:line="240" w:lineRule="auto"/>
              <w:jc w:val="center"/>
              <w:rPr>
                <w:rFonts w:eastAsia="Calibri"/>
                <w:color w:val="000000"/>
                <w:sz w:val="20"/>
                <w:szCs w:val="20"/>
                <w:lang w:eastAsia="ru-RU"/>
              </w:rPr>
            </w:pPr>
            <w:r w:rsidRPr="00B33500">
              <w:rPr>
                <w:rFonts w:eastAsia="Calibri"/>
                <w:color w:val="000000"/>
                <w:sz w:val="20"/>
                <w:szCs w:val="20"/>
                <w:lang w:eastAsia="ru-RU"/>
              </w:rPr>
              <w:t>1</w:t>
            </w:r>
          </w:p>
        </w:tc>
        <w:tc>
          <w:tcPr>
            <w:tcW w:w="4218" w:type="dxa"/>
            <w:tcBorders>
              <w:top w:val="single" w:sz="4" w:space="0" w:color="auto"/>
              <w:left w:val="single" w:sz="4" w:space="0" w:color="auto"/>
              <w:bottom w:val="single" w:sz="4" w:space="0" w:color="auto"/>
              <w:right w:val="single" w:sz="4" w:space="0" w:color="auto"/>
            </w:tcBorders>
          </w:tcPr>
          <w:p w:rsidR="00B33500" w:rsidRPr="00B33500" w:rsidRDefault="00B33500" w:rsidP="00B33500">
            <w:pPr>
              <w:widowControl w:val="0"/>
              <w:suppressAutoHyphens/>
              <w:autoSpaceDE w:val="0"/>
              <w:spacing w:after="0" w:line="240" w:lineRule="auto"/>
              <w:jc w:val="center"/>
              <w:rPr>
                <w:rFonts w:eastAsia="Calibri"/>
                <w:color w:val="000000"/>
                <w:sz w:val="20"/>
                <w:szCs w:val="20"/>
                <w:lang w:eastAsia="ru-RU"/>
              </w:rPr>
            </w:pPr>
            <w:r w:rsidRPr="00B33500">
              <w:rPr>
                <w:rFonts w:eastAsia="Calibri"/>
                <w:color w:val="000000"/>
                <w:sz w:val="20"/>
                <w:szCs w:val="20"/>
                <w:lang w:eastAsia="ru-RU"/>
              </w:rPr>
              <w:t>2</w:t>
            </w:r>
          </w:p>
        </w:tc>
        <w:tc>
          <w:tcPr>
            <w:tcW w:w="2464" w:type="dxa"/>
            <w:tcBorders>
              <w:top w:val="single" w:sz="4" w:space="0" w:color="auto"/>
              <w:left w:val="single" w:sz="4" w:space="0" w:color="auto"/>
              <w:bottom w:val="single" w:sz="4" w:space="0" w:color="auto"/>
              <w:right w:val="single" w:sz="4" w:space="0" w:color="auto"/>
            </w:tcBorders>
          </w:tcPr>
          <w:p w:rsidR="00B33500" w:rsidRPr="00B33500" w:rsidRDefault="00B33500" w:rsidP="00B33500">
            <w:pPr>
              <w:widowControl w:val="0"/>
              <w:suppressAutoHyphens/>
              <w:autoSpaceDE w:val="0"/>
              <w:spacing w:after="0" w:line="240" w:lineRule="auto"/>
              <w:jc w:val="center"/>
              <w:rPr>
                <w:rFonts w:eastAsia="Calibri"/>
                <w:color w:val="000000"/>
                <w:sz w:val="20"/>
                <w:szCs w:val="20"/>
                <w:lang w:eastAsia="ru-RU"/>
              </w:rPr>
            </w:pPr>
            <w:r w:rsidRPr="00B33500">
              <w:rPr>
                <w:rFonts w:eastAsia="Calibri"/>
                <w:color w:val="000000"/>
                <w:sz w:val="20"/>
                <w:szCs w:val="20"/>
                <w:lang w:eastAsia="ru-RU"/>
              </w:rPr>
              <w:t>3</w:t>
            </w:r>
          </w:p>
        </w:tc>
        <w:tc>
          <w:tcPr>
            <w:tcW w:w="2464" w:type="dxa"/>
            <w:tcBorders>
              <w:top w:val="single" w:sz="4" w:space="0" w:color="auto"/>
              <w:left w:val="single" w:sz="4" w:space="0" w:color="auto"/>
              <w:bottom w:val="single" w:sz="4" w:space="0" w:color="auto"/>
              <w:right w:val="single" w:sz="4" w:space="0" w:color="auto"/>
            </w:tcBorders>
          </w:tcPr>
          <w:p w:rsidR="00B33500" w:rsidRPr="00B33500" w:rsidRDefault="00B33500" w:rsidP="00B33500">
            <w:pPr>
              <w:widowControl w:val="0"/>
              <w:suppressAutoHyphens/>
              <w:autoSpaceDE w:val="0"/>
              <w:spacing w:after="0" w:line="240" w:lineRule="auto"/>
              <w:jc w:val="center"/>
              <w:rPr>
                <w:rFonts w:eastAsia="Calibri"/>
                <w:color w:val="000000"/>
                <w:sz w:val="20"/>
                <w:szCs w:val="20"/>
                <w:lang w:eastAsia="ru-RU"/>
              </w:rPr>
            </w:pPr>
            <w:r w:rsidRPr="00B33500">
              <w:rPr>
                <w:rFonts w:eastAsia="Calibri"/>
                <w:color w:val="000000"/>
                <w:sz w:val="20"/>
                <w:szCs w:val="20"/>
                <w:lang w:eastAsia="ru-RU"/>
              </w:rPr>
              <w:t>4</w:t>
            </w:r>
          </w:p>
        </w:tc>
      </w:tr>
      <w:tr w:rsidR="00B33500" w:rsidRPr="00B33500" w:rsidTr="000856CD">
        <w:tc>
          <w:tcPr>
            <w:tcW w:w="708" w:type="dxa"/>
            <w:tcBorders>
              <w:top w:val="single" w:sz="4" w:space="0" w:color="auto"/>
              <w:left w:val="single" w:sz="4" w:space="0" w:color="auto"/>
              <w:bottom w:val="single" w:sz="4" w:space="0" w:color="auto"/>
              <w:right w:val="single" w:sz="4" w:space="0" w:color="auto"/>
            </w:tcBorders>
          </w:tcPr>
          <w:p w:rsidR="00B33500" w:rsidRPr="00B33500" w:rsidRDefault="00B33500" w:rsidP="00B33500">
            <w:pPr>
              <w:widowControl w:val="0"/>
              <w:suppressAutoHyphens/>
              <w:autoSpaceDE w:val="0"/>
              <w:spacing w:after="0" w:line="240" w:lineRule="auto"/>
              <w:rPr>
                <w:rFonts w:eastAsia="Calibri"/>
                <w:color w:val="000000"/>
                <w:sz w:val="20"/>
                <w:szCs w:val="20"/>
                <w:lang w:eastAsia="ru-RU"/>
              </w:rPr>
            </w:pPr>
            <w:r w:rsidRPr="00B33500">
              <w:rPr>
                <w:rFonts w:eastAsia="Calibri"/>
                <w:color w:val="000000"/>
                <w:sz w:val="20"/>
                <w:szCs w:val="20"/>
                <w:lang w:eastAsia="ru-RU"/>
              </w:rPr>
              <w:t>1</w:t>
            </w:r>
          </w:p>
        </w:tc>
        <w:tc>
          <w:tcPr>
            <w:tcW w:w="4218" w:type="dxa"/>
            <w:tcBorders>
              <w:top w:val="single" w:sz="4" w:space="0" w:color="auto"/>
              <w:left w:val="single" w:sz="4" w:space="0" w:color="auto"/>
              <w:bottom w:val="single" w:sz="4" w:space="0" w:color="auto"/>
              <w:right w:val="single" w:sz="4" w:space="0" w:color="auto"/>
            </w:tcBorders>
          </w:tcPr>
          <w:p w:rsidR="00B33500" w:rsidRPr="00B33500" w:rsidRDefault="00B33500" w:rsidP="00B33500">
            <w:pPr>
              <w:widowControl w:val="0"/>
              <w:suppressAutoHyphens/>
              <w:autoSpaceDE w:val="0"/>
              <w:spacing w:after="0" w:line="240" w:lineRule="auto"/>
              <w:rPr>
                <w:rFonts w:eastAsia="Calibri"/>
                <w:color w:val="000000"/>
                <w:sz w:val="20"/>
                <w:szCs w:val="20"/>
                <w:lang w:eastAsia="ru-RU"/>
              </w:rPr>
            </w:pPr>
          </w:p>
        </w:tc>
        <w:tc>
          <w:tcPr>
            <w:tcW w:w="2464" w:type="dxa"/>
            <w:tcBorders>
              <w:top w:val="single" w:sz="4" w:space="0" w:color="auto"/>
              <w:left w:val="single" w:sz="4" w:space="0" w:color="auto"/>
              <w:bottom w:val="single" w:sz="4" w:space="0" w:color="auto"/>
              <w:right w:val="single" w:sz="4" w:space="0" w:color="auto"/>
            </w:tcBorders>
          </w:tcPr>
          <w:p w:rsidR="00B33500" w:rsidRPr="00B33500" w:rsidRDefault="00B33500" w:rsidP="00B33500">
            <w:pPr>
              <w:widowControl w:val="0"/>
              <w:suppressAutoHyphens/>
              <w:autoSpaceDE w:val="0"/>
              <w:spacing w:after="0" w:line="240" w:lineRule="auto"/>
              <w:rPr>
                <w:rFonts w:eastAsia="Calibri"/>
                <w:color w:val="000000"/>
                <w:sz w:val="20"/>
                <w:szCs w:val="20"/>
                <w:lang w:eastAsia="ru-RU"/>
              </w:rPr>
            </w:pPr>
          </w:p>
        </w:tc>
        <w:tc>
          <w:tcPr>
            <w:tcW w:w="2464" w:type="dxa"/>
            <w:tcBorders>
              <w:top w:val="single" w:sz="4" w:space="0" w:color="auto"/>
              <w:left w:val="single" w:sz="4" w:space="0" w:color="auto"/>
              <w:bottom w:val="single" w:sz="4" w:space="0" w:color="auto"/>
              <w:right w:val="single" w:sz="4" w:space="0" w:color="auto"/>
            </w:tcBorders>
          </w:tcPr>
          <w:p w:rsidR="00B33500" w:rsidRPr="00B33500" w:rsidRDefault="00B33500" w:rsidP="00B33500">
            <w:pPr>
              <w:widowControl w:val="0"/>
              <w:suppressAutoHyphens/>
              <w:autoSpaceDE w:val="0"/>
              <w:spacing w:after="0" w:line="240" w:lineRule="auto"/>
              <w:rPr>
                <w:rFonts w:eastAsia="Calibri"/>
                <w:color w:val="000000"/>
                <w:sz w:val="20"/>
                <w:szCs w:val="20"/>
                <w:lang w:eastAsia="ru-RU"/>
              </w:rPr>
            </w:pPr>
          </w:p>
        </w:tc>
      </w:tr>
      <w:tr w:rsidR="00B33500" w:rsidRPr="00B33500" w:rsidTr="000856CD">
        <w:tc>
          <w:tcPr>
            <w:tcW w:w="708" w:type="dxa"/>
            <w:tcBorders>
              <w:top w:val="single" w:sz="4" w:space="0" w:color="auto"/>
              <w:left w:val="single" w:sz="4" w:space="0" w:color="auto"/>
              <w:bottom w:val="single" w:sz="4" w:space="0" w:color="auto"/>
              <w:right w:val="single" w:sz="4" w:space="0" w:color="auto"/>
            </w:tcBorders>
          </w:tcPr>
          <w:p w:rsidR="00B33500" w:rsidRPr="00B33500" w:rsidRDefault="00B33500" w:rsidP="00B33500">
            <w:pPr>
              <w:widowControl w:val="0"/>
              <w:suppressAutoHyphens/>
              <w:autoSpaceDE w:val="0"/>
              <w:spacing w:after="0" w:line="240" w:lineRule="auto"/>
              <w:rPr>
                <w:rFonts w:eastAsia="Calibri"/>
                <w:color w:val="000000"/>
                <w:sz w:val="20"/>
                <w:szCs w:val="20"/>
                <w:lang w:eastAsia="ru-RU"/>
              </w:rPr>
            </w:pPr>
            <w:r w:rsidRPr="00B33500">
              <w:rPr>
                <w:rFonts w:eastAsia="Calibri"/>
                <w:color w:val="000000"/>
                <w:sz w:val="20"/>
                <w:szCs w:val="20"/>
                <w:lang w:eastAsia="ru-RU"/>
              </w:rPr>
              <w:t>2</w:t>
            </w:r>
          </w:p>
        </w:tc>
        <w:tc>
          <w:tcPr>
            <w:tcW w:w="4218" w:type="dxa"/>
            <w:tcBorders>
              <w:top w:val="single" w:sz="4" w:space="0" w:color="auto"/>
              <w:left w:val="single" w:sz="4" w:space="0" w:color="auto"/>
              <w:bottom w:val="single" w:sz="4" w:space="0" w:color="auto"/>
              <w:right w:val="single" w:sz="4" w:space="0" w:color="auto"/>
            </w:tcBorders>
          </w:tcPr>
          <w:p w:rsidR="00B33500" w:rsidRPr="00B33500" w:rsidRDefault="00B33500" w:rsidP="00B33500">
            <w:pPr>
              <w:widowControl w:val="0"/>
              <w:suppressAutoHyphens/>
              <w:autoSpaceDE w:val="0"/>
              <w:spacing w:after="0" w:line="240" w:lineRule="auto"/>
              <w:rPr>
                <w:rFonts w:eastAsia="Calibri"/>
                <w:color w:val="000000"/>
                <w:sz w:val="20"/>
                <w:szCs w:val="20"/>
                <w:lang w:eastAsia="ru-RU"/>
              </w:rPr>
            </w:pPr>
          </w:p>
        </w:tc>
        <w:tc>
          <w:tcPr>
            <w:tcW w:w="2464" w:type="dxa"/>
            <w:tcBorders>
              <w:top w:val="single" w:sz="4" w:space="0" w:color="auto"/>
              <w:left w:val="single" w:sz="4" w:space="0" w:color="auto"/>
              <w:bottom w:val="single" w:sz="4" w:space="0" w:color="auto"/>
              <w:right w:val="single" w:sz="4" w:space="0" w:color="auto"/>
            </w:tcBorders>
          </w:tcPr>
          <w:p w:rsidR="00B33500" w:rsidRPr="00B33500" w:rsidRDefault="00B33500" w:rsidP="00B33500">
            <w:pPr>
              <w:widowControl w:val="0"/>
              <w:suppressAutoHyphens/>
              <w:autoSpaceDE w:val="0"/>
              <w:spacing w:after="0" w:line="240" w:lineRule="auto"/>
              <w:rPr>
                <w:rFonts w:eastAsia="Calibri"/>
                <w:color w:val="000000"/>
                <w:sz w:val="20"/>
                <w:szCs w:val="20"/>
                <w:lang w:eastAsia="ru-RU"/>
              </w:rPr>
            </w:pPr>
          </w:p>
        </w:tc>
        <w:tc>
          <w:tcPr>
            <w:tcW w:w="2464" w:type="dxa"/>
            <w:tcBorders>
              <w:top w:val="single" w:sz="4" w:space="0" w:color="auto"/>
              <w:left w:val="single" w:sz="4" w:space="0" w:color="auto"/>
              <w:bottom w:val="single" w:sz="4" w:space="0" w:color="auto"/>
              <w:right w:val="single" w:sz="4" w:space="0" w:color="auto"/>
            </w:tcBorders>
          </w:tcPr>
          <w:p w:rsidR="00B33500" w:rsidRPr="00B33500" w:rsidRDefault="00B33500" w:rsidP="00B33500">
            <w:pPr>
              <w:widowControl w:val="0"/>
              <w:suppressAutoHyphens/>
              <w:autoSpaceDE w:val="0"/>
              <w:spacing w:after="0" w:line="240" w:lineRule="auto"/>
              <w:rPr>
                <w:rFonts w:eastAsia="Calibri"/>
                <w:color w:val="000000"/>
                <w:sz w:val="20"/>
                <w:szCs w:val="20"/>
                <w:lang w:eastAsia="ru-RU"/>
              </w:rPr>
            </w:pPr>
          </w:p>
        </w:tc>
      </w:tr>
      <w:tr w:rsidR="00B33500" w:rsidRPr="00B33500" w:rsidTr="000856CD">
        <w:tc>
          <w:tcPr>
            <w:tcW w:w="708" w:type="dxa"/>
            <w:tcBorders>
              <w:top w:val="single" w:sz="4" w:space="0" w:color="auto"/>
              <w:left w:val="single" w:sz="4" w:space="0" w:color="auto"/>
              <w:bottom w:val="single" w:sz="4" w:space="0" w:color="auto"/>
              <w:right w:val="single" w:sz="4" w:space="0" w:color="auto"/>
            </w:tcBorders>
          </w:tcPr>
          <w:p w:rsidR="00B33500" w:rsidRPr="00B33500" w:rsidRDefault="00B33500" w:rsidP="00B33500">
            <w:pPr>
              <w:widowControl w:val="0"/>
              <w:suppressAutoHyphens/>
              <w:autoSpaceDE w:val="0"/>
              <w:spacing w:after="0" w:line="240" w:lineRule="auto"/>
              <w:rPr>
                <w:rFonts w:eastAsia="Calibri"/>
                <w:color w:val="000000"/>
                <w:sz w:val="20"/>
                <w:szCs w:val="20"/>
                <w:lang w:eastAsia="ru-RU"/>
              </w:rPr>
            </w:pPr>
            <w:r w:rsidRPr="00B33500">
              <w:rPr>
                <w:rFonts w:eastAsia="Calibri"/>
                <w:color w:val="000000"/>
                <w:sz w:val="20"/>
                <w:szCs w:val="20"/>
                <w:lang w:eastAsia="ru-RU"/>
              </w:rPr>
              <w:t>3</w:t>
            </w:r>
          </w:p>
        </w:tc>
        <w:tc>
          <w:tcPr>
            <w:tcW w:w="4218" w:type="dxa"/>
            <w:tcBorders>
              <w:top w:val="single" w:sz="4" w:space="0" w:color="auto"/>
              <w:left w:val="single" w:sz="4" w:space="0" w:color="auto"/>
              <w:bottom w:val="single" w:sz="4" w:space="0" w:color="auto"/>
              <w:right w:val="single" w:sz="4" w:space="0" w:color="auto"/>
            </w:tcBorders>
          </w:tcPr>
          <w:p w:rsidR="00B33500" w:rsidRPr="00B33500" w:rsidRDefault="00B33500" w:rsidP="00B33500">
            <w:pPr>
              <w:widowControl w:val="0"/>
              <w:suppressAutoHyphens/>
              <w:autoSpaceDE w:val="0"/>
              <w:spacing w:after="0" w:line="240" w:lineRule="auto"/>
              <w:rPr>
                <w:rFonts w:eastAsia="Calibri"/>
                <w:color w:val="000000"/>
                <w:sz w:val="20"/>
                <w:szCs w:val="20"/>
                <w:lang w:eastAsia="ru-RU"/>
              </w:rPr>
            </w:pPr>
          </w:p>
        </w:tc>
        <w:tc>
          <w:tcPr>
            <w:tcW w:w="2464" w:type="dxa"/>
            <w:tcBorders>
              <w:top w:val="single" w:sz="4" w:space="0" w:color="auto"/>
              <w:left w:val="single" w:sz="4" w:space="0" w:color="auto"/>
              <w:bottom w:val="single" w:sz="4" w:space="0" w:color="auto"/>
              <w:right w:val="single" w:sz="4" w:space="0" w:color="auto"/>
            </w:tcBorders>
          </w:tcPr>
          <w:p w:rsidR="00B33500" w:rsidRPr="00B33500" w:rsidRDefault="00B33500" w:rsidP="00B33500">
            <w:pPr>
              <w:widowControl w:val="0"/>
              <w:suppressAutoHyphens/>
              <w:autoSpaceDE w:val="0"/>
              <w:spacing w:after="0" w:line="240" w:lineRule="auto"/>
              <w:rPr>
                <w:rFonts w:eastAsia="Calibri"/>
                <w:color w:val="000000"/>
                <w:sz w:val="20"/>
                <w:szCs w:val="20"/>
                <w:lang w:eastAsia="ru-RU"/>
              </w:rPr>
            </w:pPr>
          </w:p>
        </w:tc>
        <w:tc>
          <w:tcPr>
            <w:tcW w:w="2464" w:type="dxa"/>
            <w:tcBorders>
              <w:top w:val="single" w:sz="4" w:space="0" w:color="auto"/>
              <w:left w:val="single" w:sz="4" w:space="0" w:color="auto"/>
              <w:bottom w:val="single" w:sz="4" w:space="0" w:color="auto"/>
              <w:right w:val="single" w:sz="4" w:space="0" w:color="auto"/>
            </w:tcBorders>
          </w:tcPr>
          <w:p w:rsidR="00B33500" w:rsidRPr="00B33500" w:rsidRDefault="00B33500" w:rsidP="00B33500">
            <w:pPr>
              <w:widowControl w:val="0"/>
              <w:suppressAutoHyphens/>
              <w:autoSpaceDE w:val="0"/>
              <w:spacing w:after="0" w:line="240" w:lineRule="auto"/>
              <w:rPr>
                <w:rFonts w:eastAsia="Calibri"/>
                <w:color w:val="000000"/>
                <w:sz w:val="20"/>
                <w:szCs w:val="20"/>
                <w:lang w:eastAsia="ru-RU"/>
              </w:rPr>
            </w:pPr>
          </w:p>
        </w:tc>
      </w:tr>
    </w:tbl>
    <w:p w:rsidR="00B33500" w:rsidRPr="00B33500" w:rsidRDefault="00B33500" w:rsidP="00B33500">
      <w:pPr>
        <w:autoSpaceDE w:val="0"/>
        <w:spacing w:after="0" w:line="240" w:lineRule="auto"/>
        <w:rPr>
          <w:rFonts w:eastAsia="Calibri"/>
          <w:color w:val="000000"/>
          <w:sz w:val="28"/>
          <w:szCs w:val="28"/>
          <w:lang w:eastAsia="ru-RU"/>
        </w:rPr>
      </w:pPr>
    </w:p>
    <w:p w:rsidR="00B33500" w:rsidRPr="00B33500" w:rsidRDefault="00B33500" w:rsidP="00B33500">
      <w:pPr>
        <w:autoSpaceDE w:val="0"/>
        <w:spacing w:after="0" w:line="240" w:lineRule="auto"/>
        <w:jc w:val="both"/>
        <w:rPr>
          <w:rFonts w:eastAsia="Calibri"/>
          <w:color w:val="000000"/>
          <w:sz w:val="28"/>
          <w:szCs w:val="28"/>
          <w:lang w:eastAsia="ru-RU"/>
        </w:rPr>
      </w:pPr>
      <w:r w:rsidRPr="00B33500">
        <w:rPr>
          <w:rFonts w:eastAsia="Calibri"/>
          <w:color w:val="000000"/>
          <w:sz w:val="28"/>
          <w:szCs w:val="28"/>
          <w:lang w:eastAsia="ru-RU"/>
        </w:rPr>
        <w:t>Лицо, которому выдано предписание, обязано отправить информацию о выполнении пунктов настоящего предписания в адрес органа муниципального контроля _____________________ не позднее через 7 дней по истечении срока выполнения соответствующих пунктов предписания.</w:t>
      </w:r>
    </w:p>
    <w:p w:rsidR="00B33500" w:rsidRPr="00B33500" w:rsidRDefault="00B33500" w:rsidP="00B33500">
      <w:pPr>
        <w:autoSpaceDE w:val="0"/>
        <w:spacing w:after="0" w:line="240" w:lineRule="auto"/>
        <w:rPr>
          <w:rFonts w:eastAsia="Calibri"/>
          <w:color w:val="000000"/>
          <w:sz w:val="28"/>
          <w:szCs w:val="28"/>
          <w:lang w:eastAsia="ru-RU"/>
        </w:rPr>
      </w:pPr>
      <w:r w:rsidRPr="00B33500">
        <w:rPr>
          <w:rFonts w:eastAsia="Calibri"/>
          <w:color w:val="000000"/>
          <w:sz w:val="28"/>
          <w:szCs w:val="28"/>
          <w:lang w:eastAsia="ru-RU"/>
        </w:rPr>
        <w:t>________________________________ _________________________________</w:t>
      </w:r>
    </w:p>
    <w:p w:rsidR="00B33500" w:rsidRPr="00B33500" w:rsidRDefault="00B33500" w:rsidP="00B33500">
      <w:pPr>
        <w:autoSpaceDE w:val="0"/>
        <w:spacing w:after="0" w:line="240" w:lineRule="auto"/>
        <w:jc w:val="center"/>
        <w:rPr>
          <w:rFonts w:eastAsia="Calibri"/>
          <w:color w:val="000000"/>
          <w:sz w:val="20"/>
          <w:szCs w:val="20"/>
          <w:lang w:eastAsia="ru-RU"/>
        </w:rPr>
      </w:pPr>
      <w:r w:rsidRPr="00B33500">
        <w:rPr>
          <w:rFonts w:eastAsia="Calibri"/>
          <w:color w:val="000000"/>
          <w:sz w:val="20"/>
          <w:szCs w:val="20"/>
          <w:lang w:eastAsia="ru-RU"/>
        </w:rPr>
        <w:t>(наименование должностного лица)</w:t>
      </w:r>
      <w:r w:rsidRPr="00B33500">
        <w:rPr>
          <w:rFonts w:eastAsia="Calibri"/>
          <w:color w:val="000000"/>
          <w:sz w:val="20"/>
          <w:szCs w:val="20"/>
          <w:lang w:eastAsia="ru-RU"/>
        </w:rPr>
        <w:tab/>
        <w:t xml:space="preserve">                 (подпись)</w:t>
      </w:r>
      <w:r w:rsidRPr="00B33500">
        <w:rPr>
          <w:rFonts w:eastAsia="Calibri"/>
          <w:color w:val="000000"/>
          <w:sz w:val="20"/>
          <w:szCs w:val="20"/>
          <w:lang w:eastAsia="ru-RU"/>
        </w:rPr>
        <w:tab/>
        <w:t xml:space="preserve">            (фамилия, имя, отчество)</w:t>
      </w:r>
    </w:p>
    <w:p w:rsidR="00B33500" w:rsidRPr="00B33500" w:rsidRDefault="00B33500" w:rsidP="00B33500">
      <w:pPr>
        <w:autoSpaceDE w:val="0"/>
        <w:spacing w:after="0" w:line="240" w:lineRule="auto"/>
        <w:rPr>
          <w:rFonts w:eastAsia="Calibri"/>
          <w:color w:val="000000"/>
          <w:sz w:val="28"/>
          <w:szCs w:val="28"/>
          <w:lang w:eastAsia="ru-RU"/>
        </w:rPr>
      </w:pPr>
    </w:p>
    <w:p w:rsidR="00B33500" w:rsidRPr="00B33500" w:rsidRDefault="00B33500" w:rsidP="00B33500">
      <w:pPr>
        <w:autoSpaceDE w:val="0"/>
        <w:spacing w:after="0" w:line="240" w:lineRule="auto"/>
        <w:rPr>
          <w:rFonts w:eastAsia="Calibri"/>
          <w:color w:val="000000"/>
          <w:sz w:val="28"/>
          <w:szCs w:val="28"/>
          <w:lang w:eastAsia="ru-RU"/>
        </w:rPr>
      </w:pPr>
      <w:r w:rsidRPr="00B33500">
        <w:rPr>
          <w:rFonts w:eastAsia="Calibri"/>
          <w:color w:val="000000"/>
          <w:sz w:val="28"/>
          <w:szCs w:val="28"/>
          <w:lang w:eastAsia="ru-RU"/>
        </w:rPr>
        <w:t>М.П.</w:t>
      </w:r>
    </w:p>
    <w:p w:rsidR="00B33500" w:rsidRPr="00B33500" w:rsidRDefault="00B33500" w:rsidP="00B33500">
      <w:pPr>
        <w:autoSpaceDE w:val="0"/>
        <w:spacing w:after="0" w:line="240" w:lineRule="auto"/>
        <w:rPr>
          <w:rFonts w:eastAsia="Calibri"/>
          <w:color w:val="000000"/>
          <w:sz w:val="28"/>
          <w:szCs w:val="28"/>
          <w:lang w:eastAsia="ru-RU"/>
        </w:rPr>
      </w:pPr>
    </w:p>
    <w:p w:rsidR="00B33500" w:rsidRPr="00B33500" w:rsidRDefault="00B33500" w:rsidP="00B33500">
      <w:pPr>
        <w:autoSpaceDE w:val="0"/>
        <w:spacing w:after="0" w:line="240" w:lineRule="auto"/>
        <w:rPr>
          <w:rFonts w:eastAsia="Calibri"/>
          <w:color w:val="000000"/>
          <w:sz w:val="28"/>
          <w:szCs w:val="28"/>
          <w:lang w:eastAsia="ru-RU"/>
        </w:rPr>
      </w:pPr>
      <w:r w:rsidRPr="00B33500">
        <w:rPr>
          <w:rFonts w:eastAsia="Calibri"/>
          <w:color w:val="000000"/>
          <w:sz w:val="28"/>
          <w:szCs w:val="28"/>
          <w:lang w:eastAsia="ru-RU"/>
        </w:rPr>
        <w:t>Предписание получено:</w:t>
      </w:r>
    </w:p>
    <w:p w:rsidR="00B33500" w:rsidRPr="00B33500" w:rsidRDefault="00B33500" w:rsidP="00B33500">
      <w:pPr>
        <w:autoSpaceDE w:val="0"/>
        <w:spacing w:after="0" w:line="240" w:lineRule="auto"/>
        <w:rPr>
          <w:rFonts w:eastAsia="Calibri"/>
          <w:color w:val="000000"/>
          <w:sz w:val="28"/>
          <w:szCs w:val="28"/>
          <w:lang w:eastAsia="ru-RU"/>
        </w:rPr>
      </w:pPr>
      <w:r w:rsidRPr="00B33500">
        <w:rPr>
          <w:rFonts w:eastAsia="Calibri"/>
          <w:color w:val="000000"/>
          <w:sz w:val="28"/>
          <w:szCs w:val="28"/>
          <w:lang w:eastAsia="ru-RU"/>
        </w:rPr>
        <w:t xml:space="preserve">__________________________________ </w:t>
      </w:r>
      <w:r w:rsidRPr="00B33500">
        <w:rPr>
          <w:rFonts w:eastAsia="Calibri"/>
          <w:color w:val="000000"/>
          <w:sz w:val="28"/>
          <w:szCs w:val="28"/>
          <w:lang w:eastAsia="ru-RU"/>
        </w:rPr>
        <w:tab/>
      </w:r>
      <w:r w:rsidRPr="00B33500">
        <w:rPr>
          <w:rFonts w:eastAsia="Calibri"/>
          <w:color w:val="000000"/>
          <w:sz w:val="28"/>
          <w:szCs w:val="28"/>
          <w:lang w:eastAsia="ru-RU"/>
        </w:rPr>
        <w:tab/>
        <w:t>_______________</w:t>
      </w:r>
    </w:p>
    <w:p w:rsidR="00B33500" w:rsidRPr="00B33500" w:rsidRDefault="00B33500" w:rsidP="00B33500">
      <w:pPr>
        <w:autoSpaceDE w:val="0"/>
        <w:spacing w:after="0" w:line="240" w:lineRule="auto"/>
        <w:rPr>
          <w:rFonts w:eastAsia="Calibri"/>
          <w:color w:val="000000"/>
          <w:sz w:val="20"/>
          <w:szCs w:val="20"/>
          <w:lang w:eastAsia="ru-RU"/>
        </w:rPr>
      </w:pPr>
      <w:r w:rsidRPr="00B33500">
        <w:rPr>
          <w:rFonts w:eastAsia="Calibri"/>
          <w:color w:val="000000"/>
          <w:sz w:val="20"/>
          <w:szCs w:val="20"/>
          <w:lang w:eastAsia="ru-RU"/>
        </w:rPr>
        <w:t xml:space="preserve">              (Должность, фамилия, имя, отчество)</w:t>
      </w:r>
      <w:r w:rsidRPr="00B33500">
        <w:rPr>
          <w:rFonts w:eastAsia="Calibri"/>
          <w:color w:val="000000"/>
          <w:sz w:val="20"/>
          <w:szCs w:val="20"/>
          <w:lang w:eastAsia="ru-RU"/>
        </w:rPr>
        <w:tab/>
      </w:r>
      <w:r w:rsidRPr="00B33500">
        <w:rPr>
          <w:rFonts w:eastAsia="Calibri"/>
          <w:color w:val="000000"/>
          <w:sz w:val="20"/>
          <w:szCs w:val="20"/>
          <w:lang w:eastAsia="ru-RU"/>
        </w:rPr>
        <w:tab/>
      </w:r>
      <w:r w:rsidRPr="00B33500">
        <w:rPr>
          <w:rFonts w:eastAsia="Calibri"/>
          <w:color w:val="000000"/>
          <w:sz w:val="20"/>
          <w:szCs w:val="20"/>
          <w:lang w:eastAsia="ru-RU"/>
        </w:rPr>
        <w:tab/>
        <w:t xml:space="preserve">            (подпись)</w:t>
      </w:r>
    </w:p>
    <w:p w:rsidR="00B33500" w:rsidRPr="00B33500" w:rsidRDefault="00B33500" w:rsidP="00B33500">
      <w:pPr>
        <w:autoSpaceDE w:val="0"/>
        <w:spacing w:after="0" w:line="240" w:lineRule="auto"/>
        <w:jc w:val="right"/>
        <w:rPr>
          <w:rFonts w:eastAsia="Calibri"/>
          <w:color w:val="000000"/>
          <w:sz w:val="28"/>
          <w:szCs w:val="28"/>
          <w:lang w:eastAsia="ru-RU"/>
        </w:rPr>
      </w:pPr>
      <w:r w:rsidRPr="00B33500">
        <w:rPr>
          <w:rFonts w:eastAsia="Calibri"/>
          <w:color w:val="000000"/>
          <w:sz w:val="28"/>
          <w:szCs w:val="28"/>
          <w:lang w:eastAsia="ru-RU"/>
        </w:rPr>
        <w:t>Дата</w:t>
      </w:r>
    </w:p>
    <w:p w:rsidR="00B33500" w:rsidRPr="00B33500" w:rsidRDefault="00B33500" w:rsidP="00B33500">
      <w:pPr>
        <w:spacing w:after="0" w:line="240" w:lineRule="auto"/>
        <w:jc w:val="both"/>
        <w:rPr>
          <w:rFonts w:eastAsia="Calibri"/>
          <w:color w:val="000000"/>
          <w:sz w:val="28"/>
          <w:szCs w:val="28"/>
          <w:lang w:eastAsia="ru-RU"/>
        </w:rPr>
      </w:pPr>
    </w:p>
    <w:p w:rsidR="00B33500" w:rsidRPr="00B33500" w:rsidRDefault="00B33500" w:rsidP="00B33500">
      <w:pPr>
        <w:spacing w:after="0" w:line="240" w:lineRule="auto"/>
        <w:jc w:val="both"/>
        <w:rPr>
          <w:rFonts w:eastAsia="Calibri"/>
          <w:color w:val="000000"/>
          <w:sz w:val="28"/>
          <w:szCs w:val="28"/>
          <w:lang w:eastAsia="ru-RU"/>
        </w:rPr>
      </w:pPr>
    </w:p>
    <w:p w:rsidR="00B16FA1" w:rsidRDefault="00B16FA1" w:rsidP="00B16FA1">
      <w:pPr>
        <w:spacing w:after="0" w:line="240" w:lineRule="auto"/>
        <w:jc w:val="both"/>
        <w:rPr>
          <w:rFonts w:eastAsia="Calibri"/>
          <w:color w:val="000000"/>
          <w:sz w:val="28"/>
          <w:szCs w:val="28"/>
          <w:lang w:eastAsia="ru-RU"/>
        </w:rPr>
      </w:pPr>
      <w:r>
        <w:rPr>
          <w:rFonts w:eastAsia="Calibri"/>
          <w:color w:val="000000"/>
          <w:sz w:val="28"/>
          <w:szCs w:val="28"/>
          <w:lang w:eastAsia="ru-RU"/>
        </w:rPr>
        <w:t xml:space="preserve">Глава администрации </w:t>
      </w:r>
      <w:proofErr w:type="gramStart"/>
      <w:r>
        <w:rPr>
          <w:rFonts w:eastAsia="Calibri"/>
          <w:color w:val="000000"/>
          <w:sz w:val="28"/>
          <w:szCs w:val="28"/>
          <w:lang w:eastAsia="ru-RU"/>
        </w:rPr>
        <w:t>муниципального</w:t>
      </w:r>
      <w:proofErr w:type="gramEnd"/>
      <w:r>
        <w:rPr>
          <w:rFonts w:eastAsia="Calibri"/>
          <w:color w:val="000000"/>
          <w:sz w:val="28"/>
          <w:szCs w:val="28"/>
          <w:lang w:eastAsia="ru-RU"/>
        </w:rPr>
        <w:t xml:space="preserve"> </w:t>
      </w:r>
    </w:p>
    <w:p w:rsidR="00B16FA1" w:rsidRDefault="00B16FA1" w:rsidP="00B16FA1">
      <w:pPr>
        <w:spacing w:after="0" w:line="240" w:lineRule="auto"/>
        <w:jc w:val="both"/>
        <w:rPr>
          <w:rFonts w:eastAsia="Calibri"/>
          <w:color w:val="000000"/>
          <w:sz w:val="28"/>
          <w:szCs w:val="28"/>
          <w:lang w:eastAsia="ru-RU"/>
        </w:rPr>
      </w:pPr>
      <w:r>
        <w:rPr>
          <w:rFonts w:eastAsia="Calibri"/>
          <w:color w:val="000000"/>
          <w:sz w:val="28"/>
          <w:szCs w:val="28"/>
          <w:lang w:eastAsia="ru-RU"/>
        </w:rPr>
        <w:t xml:space="preserve">образования Лазаревское </w:t>
      </w:r>
    </w:p>
    <w:p w:rsidR="00B16FA1" w:rsidRPr="00B33500" w:rsidRDefault="00B16FA1" w:rsidP="00B16FA1">
      <w:pPr>
        <w:spacing w:after="0" w:line="240" w:lineRule="auto"/>
        <w:jc w:val="both"/>
        <w:rPr>
          <w:rFonts w:eastAsia="Calibri"/>
          <w:color w:val="000000"/>
          <w:sz w:val="28"/>
          <w:szCs w:val="28"/>
          <w:lang w:eastAsia="ru-RU"/>
        </w:rPr>
      </w:pPr>
      <w:r>
        <w:rPr>
          <w:rFonts w:eastAsia="Calibri"/>
          <w:color w:val="000000"/>
          <w:sz w:val="28"/>
          <w:szCs w:val="28"/>
          <w:lang w:eastAsia="ru-RU"/>
        </w:rPr>
        <w:t>Щекинского района                           Г.И. Федотова</w:t>
      </w:r>
      <w:r w:rsidRPr="00B33500">
        <w:rPr>
          <w:rFonts w:eastAsia="Calibri"/>
          <w:color w:val="000000"/>
          <w:sz w:val="28"/>
          <w:szCs w:val="28"/>
          <w:lang w:eastAsia="ru-RU"/>
        </w:rPr>
        <w:br/>
      </w:r>
    </w:p>
    <w:p w:rsidR="00B16FA1" w:rsidRDefault="00B16FA1" w:rsidP="00B33500">
      <w:pPr>
        <w:spacing w:after="0" w:line="240" w:lineRule="auto"/>
        <w:jc w:val="center"/>
        <w:rPr>
          <w:rFonts w:eastAsia="Calibri"/>
          <w:color w:val="000000"/>
          <w:sz w:val="28"/>
          <w:szCs w:val="28"/>
          <w:lang w:eastAsia="ru-RU"/>
        </w:rPr>
      </w:pPr>
    </w:p>
    <w:p w:rsidR="00193903" w:rsidRDefault="00193903" w:rsidP="00B16FA1">
      <w:pPr>
        <w:spacing w:after="0" w:line="240" w:lineRule="auto"/>
        <w:jc w:val="right"/>
        <w:rPr>
          <w:rFonts w:eastAsia="Calibri"/>
          <w:color w:val="000000"/>
          <w:szCs w:val="24"/>
          <w:lang w:eastAsia="ru-RU"/>
        </w:rPr>
      </w:pPr>
    </w:p>
    <w:p w:rsidR="00B33500" w:rsidRPr="00B16FA1" w:rsidRDefault="00B33500" w:rsidP="00B16FA1">
      <w:pPr>
        <w:spacing w:after="0" w:line="240" w:lineRule="auto"/>
        <w:jc w:val="right"/>
        <w:rPr>
          <w:rFonts w:eastAsia="Calibri"/>
          <w:color w:val="000000"/>
          <w:szCs w:val="24"/>
          <w:lang w:eastAsia="ru-RU"/>
        </w:rPr>
      </w:pPr>
      <w:r w:rsidRPr="00B16FA1">
        <w:rPr>
          <w:rFonts w:eastAsia="Calibri"/>
          <w:color w:val="000000"/>
          <w:szCs w:val="24"/>
          <w:lang w:eastAsia="ru-RU"/>
        </w:rPr>
        <w:lastRenderedPageBreak/>
        <w:t>ПРИЛОЖЕНИЕ № 6</w:t>
      </w:r>
    </w:p>
    <w:p w:rsidR="00B33500" w:rsidRPr="00B16FA1" w:rsidRDefault="00B33500" w:rsidP="00B16FA1">
      <w:pPr>
        <w:spacing w:after="0" w:line="240" w:lineRule="auto"/>
        <w:jc w:val="right"/>
        <w:rPr>
          <w:rFonts w:eastAsia="Calibri"/>
          <w:color w:val="000000"/>
          <w:szCs w:val="24"/>
          <w:lang w:eastAsia="ru-RU"/>
        </w:rPr>
      </w:pPr>
      <w:r w:rsidRPr="00B16FA1">
        <w:rPr>
          <w:rFonts w:eastAsia="Calibri"/>
          <w:color w:val="000000"/>
          <w:szCs w:val="24"/>
          <w:lang w:eastAsia="ru-RU"/>
        </w:rPr>
        <w:t>к административному регламенту</w:t>
      </w:r>
    </w:p>
    <w:p w:rsidR="00B16FA1" w:rsidRDefault="00B33500" w:rsidP="00B16FA1">
      <w:pPr>
        <w:suppressAutoHyphens/>
        <w:spacing w:after="0" w:line="240" w:lineRule="auto"/>
        <w:jc w:val="right"/>
        <w:rPr>
          <w:rFonts w:eastAsia="Calibri"/>
          <w:color w:val="000000"/>
          <w:szCs w:val="24"/>
          <w:lang w:eastAsia="ru-RU"/>
        </w:rPr>
      </w:pPr>
      <w:r w:rsidRPr="00B16FA1">
        <w:rPr>
          <w:rFonts w:eastAsia="Calibri"/>
          <w:color w:val="000000"/>
          <w:szCs w:val="24"/>
          <w:lang w:eastAsia="ru-RU"/>
        </w:rPr>
        <w:t xml:space="preserve">осуществления муниципального контроля </w:t>
      </w:r>
      <w:proofErr w:type="gramStart"/>
      <w:r w:rsidRPr="00B16FA1">
        <w:rPr>
          <w:rFonts w:eastAsia="Calibri"/>
          <w:color w:val="000000"/>
          <w:szCs w:val="24"/>
          <w:lang w:eastAsia="ru-RU"/>
        </w:rPr>
        <w:t>за</w:t>
      </w:r>
      <w:proofErr w:type="gramEnd"/>
      <w:r w:rsidRPr="00B16FA1">
        <w:rPr>
          <w:rFonts w:eastAsia="Calibri"/>
          <w:color w:val="000000"/>
          <w:szCs w:val="24"/>
          <w:lang w:eastAsia="ru-RU"/>
        </w:rPr>
        <w:t xml:space="preserve"> </w:t>
      </w:r>
    </w:p>
    <w:p w:rsidR="00B16FA1" w:rsidRDefault="00B33500" w:rsidP="00B16FA1">
      <w:pPr>
        <w:suppressAutoHyphens/>
        <w:spacing w:after="0" w:line="240" w:lineRule="auto"/>
        <w:jc w:val="right"/>
        <w:rPr>
          <w:rFonts w:eastAsia="Calibri"/>
          <w:color w:val="000000"/>
          <w:szCs w:val="24"/>
          <w:lang w:eastAsia="ru-RU"/>
        </w:rPr>
      </w:pPr>
      <w:r w:rsidRPr="00B16FA1">
        <w:rPr>
          <w:rFonts w:eastAsia="Calibri"/>
          <w:color w:val="000000"/>
          <w:szCs w:val="24"/>
          <w:lang w:eastAsia="ru-RU"/>
        </w:rPr>
        <w:t xml:space="preserve">соблюдением правил благоустройства </w:t>
      </w:r>
    </w:p>
    <w:p w:rsidR="00B33500" w:rsidRPr="00B16FA1" w:rsidRDefault="00B33500" w:rsidP="00B16FA1">
      <w:pPr>
        <w:suppressAutoHyphens/>
        <w:spacing w:after="0" w:line="240" w:lineRule="auto"/>
        <w:jc w:val="right"/>
        <w:rPr>
          <w:rFonts w:eastAsia="Calibri"/>
          <w:color w:val="000000"/>
          <w:szCs w:val="24"/>
          <w:lang w:eastAsia="ru-RU"/>
        </w:rPr>
      </w:pPr>
      <w:r w:rsidRPr="00B16FA1">
        <w:rPr>
          <w:rFonts w:eastAsia="Calibri"/>
          <w:color w:val="000000"/>
          <w:szCs w:val="24"/>
          <w:lang w:eastAsia="ru-RU"/>
        </w:rPr>
        <w:t>территории муниципального образования</w:t>
      </w:r>
    </w:p>
    <w:p w:rsidR="00B33500" w:rsidRPr="00B33500" w:rsidRDefault="00B33500" w:rsidP="00B33500">
      <w:pPr>
        <w:spacing w:after="0" w:line="240" w:lineRule="auto"/>
        <w:jc w:val="both"/>
        <w:rPr>
          <w:rFonts w:eastAsia="Calibri"/>
          <w:color w:val="000000"/>
          <w:sz w:val="28"/>
          <w:szCs w:val="28"/>
          <w:lang w:eastAsia="ru-RU"/>
        </w:rPr>
      </w:pPr>
    </w:p>
    <w:p w:rsidR="00B33500" w:rsidRPr="00B33500" w:rsidRDefault="00B33500" w:rsidP="00B33500">
      <w:pPr>
        <w:spacing w:after="0" w:line="240" w:lineRule="auto"/>
        <w:jc w:val="both"/>
        <w:rPr>
          <w:rFonts w:eastAsia="Calibri"/>
          <w:color w:val="000000"/>
          <w:sz w:val="28"/>
          <w:szCs w:val="28"/>
          <w:lang w:eastAsia="ru-RU"/>
        </w:rPr>
      </w:pPr>
    </w:p>
    <w:p w:rsidR="00B33500" w:rsidRPr="00B33500" w:rsidRDefault="00B33500" w:rsidP="00B33500">
      <w:pPr>
        <w:spacing w:after="0" w:line="240" w:lineRule="auto"/>
        <w:jc w:val="both"/>
        <w:rPr>
          <w:rFonts w:eastAsia="Calibri"/>
          <w:i/>
          <w:iCs/>
          <w:color w:val="000000"/>
          <w:sz w:val="28"/>
          <w:szCs w:val="28"/>
          <w:lang w:eastAsia="ru-RU"/>
        </w:rPr>
      </w:pPr>
      <w:r w:rsidRPr="00B33500">
        <w:rPr>
          <w:rFonts w:eastAsia="Calibri"/>
          <w:i/>
          <w:iCs/>
          <w:color w:val="000000"/>
          <w:sz w:val="28"/>
          <w:szCs w:val="28"/>
          <w:lang w:eastAsia="ru-RU"/>
        </w:rPr>
        <w:t>Шаблон журнала учета проверок</w:t>
      </w:r>
    </w:p>
    <w:p w:rsidR="00B33500" w:rsidRPr="00B33500" w:rsidRDefault="00B33500" w:rsidP="00B33500">
      <w:pPr>
        <w:spacing w:after="0" w:line="240" w:lineRule="auto"/>
        <w:jc w:val="both"/>
        <w:rPr>
          <w:rFonts w:eastAsia="Calibri"/>
          <w:i/>
          <w:iCs/>
          <w:color w:val="000000"/>
          <w:sz w:val="28"/>
          <w:szCs w:val="28"/>
          <w:lang w:eastAsia="ru-RU"/>
        </w:rPr>
      </w:pPr>
      <w:r w:rsidRPr="00B33500">
        <w:rPr>
          <w:rFonts w:eastAsia="Calibri"/>
          <w:i/>
          <w:iCs/>
          <w:color w:val="000000"/>
          <w:sz w:val="28"/>
          <w:szCs w:val="28"/>
          <w:lang w:eastAsia="ru-RU"/>
        </w:rPr>
        <w:t>юридического лица, индивидуального</w:t>
      </w:r>
    </w:p>
    <w:p w:rsidR="00B33500" w:rsidRPr="00B33500" w:rsidRDefault="00B33500" w:rsidP="00B33500">
      <w:pPr>
        <w:spacing w:after="0" w:line="240" w:lineRule="auto"/>
        <w:jc w:val="both"/>
        <w:rPr>
          <w:rFonts w:eastAsia="Calibri"/>
          <w:i/>
          <w:iCs/>
          <w:color w:val="000000"/>
          <w:sz w:val="28"/>
          <w:szCs w:val="28"/>
          <w:lang w:eastAsia="ru-RU"/>
        </w:rPr>
      </w:pPr>
      <w:r w:rsidRPr="00B33500">
        <w:rPr>
          <w:rFonts w:eastAsia="Calibri"/>
          <w:i/>
          <w:iCs/>
          <w:color w:val="000000"/>
          <w:sz w:val="28"/>
          <w:szCs w:val="28"/>
          <w:lang w:eastAsia="ru-RU"/>
        </w:rPr>
        <w:t xml:space="preserve">предпринимателя, </w:t>
      </w:r>
      <w:proofErr w:type="gramStart"/>
      <w:r w:rsidRPr="00B33500">
        <w:rPr>
          <w:rFonts w:eastAsia="Calibri"/>
          <w:i/>
          <w:iCs/>
          <w:color w:val="000000"/>
          <w:sz w:val="28"/>
          <w:szCs w:val="28"/>
          <w:lang w:eastAsia="ru-RU"/>
        </w:rPr>
        <w:t>проводимых</w:t>
      </w:r>
      <w:proofErr w:type="gramEnd"/>
      <w:r w:rsidRPr="00B33500">
        <w:rPr>
          <w:rFonts w:eastAsia="Calibri"/>
          <w:i/>
          <w:iCs/>
          <w:color w:val="000000"/>
          <w:sz w:val="28"/>
          <w:szCs w:val="28"/>
          <w:lang w:eastAsia="ru-RU"/>
        </w:rPr>
        <w:t xml:space="preserve"> органами </w:t>
      </w:r>
    </w:p>
    <w:p w:rsidR="00B33500" w:rsidRPr="00B33500" w:rsidRDefault="00B33500" w:rsidP="00B33500">
      <w:pPr>
        <w:spacing w:after="0" w:line="240" w:lineRule="auto"/>
        <w:jc w:val="both"/>
        <w:rPr>
          <w:rFonts w:eastAsia="Calibri"/>
          <w:i/>
          <w:iCs/>
          <w:color w:val="000000"/>
          <w:sz w:val="28"/>
          <w:szCs w:val="28"/>
          <w:lang w:eastAsia="ru-RU"/>
        </w:rPr>
      </w:pPr>
      <w:r w:rsidRPr="00B33500">
        <w:rPr>
          <w:rFonts w:eastAsia="Calibri"/>
          <w:i/>
          <w:iCs/>
          <w:color w:val="000000"/>
          <w:sz w:val="28"/>
          <w:szCs w:val="28"/>
          <w:lang w:eastAsia="ru-RU"/>
        </w:rPr>
        <w:t>органами муниципального контроля</w:t>
      </w:r>
    </w:p>
    <w:p w:rsidR="00B33500" w:rsidRPr="00B33500" w:rsidRDefault="00B33500" w:rsidP="00B33500">
      <w:pPr>
        <w:spacing w:after="0" w:line="240" w:lineRule="auto"/>
        <w:jc w:val="both"/>
        <w:rPr>
          <w:rFonts w:eastAsia="Calibri"/>
          <w:color w:val="000000"/>
          <w:sz w:val="28"/>
          <w:szCs w:val="28"/>
          <w:lang w:eastAsia="ru-RU"/>
        </w:rPr>
      </w:pPr>
    </w:p>
    <w:p w:rsidR="00B33500" w:rsidRPr="00B33500" w:rsidRDefault="00B33500" w:rsidP="00B33500">
      <w:pPr>
        <w:spacing w:after="0" w:line="240" w:lineRule="auto"/>
        <w:jc w:val="both"/>
        <w:rPr>
          <w:rFonts w:eastAsia="Calibri"/>
          <w:color w:val="000000"/>
          <w:sz w:val="28"/>
          <w:szCs w:val="28"/>
          <w:lang w:eastAsia="ru-RU"/>
        </w:rPr>
      </w:pPr>
    </w:p>
    <w:p w:rsidR="00B33500" w:rsidRPr="00B33500" w:rsidRDefault="00B33500" w:rsidP="00B33500">
      <w:pPr>
        <w:spacing w:after="0" w:line="240" w:lineRule="auto"/>
        <w:jc w:val="center"/>
        <w:rPr>
          <w:rFonts w:eastAsia="Calibri"/>
          <w:color w:val="000000"/>
          <w:sz w:val="28"/>
          <w:szCs w:val="28"/>
          <w:lang w:eastAsia="ru-RU"/>
        </w:rPr>
      </w:pPr>
      <w:r w:rsidRPr="00B33500">
        <w:rPr>
          <w:rFonts w:eastAsia="Calibri"/>
          <w:b/>
          <w:bCs/>
          <w:color w:val="000000"/>
          <w:sz w:val="28"/>
          <w:szCs w:val="28"/>
          <w:lang w:eastAsia="ru-RU"/>
        </w:rPr>
        <w:t>Журнал</w:t>
      </w:r>
    </w:p>
    <w:p w:rsidR="00B33500" w:rsidRPr="00B33500" w:rsidRDefault="00B33500" w:rsidP="00B33500">
      <w:pPr>
        <w:spacing w:after="0" w:line="240" w:lineRule="auto"/>
        <w:jc w:val="center"/>
        <w:rPr>
          <w:rFonts w:eastAsia="Calibri"/>
          <w:color w:val="000000"/>
          <w:sz w:val="28"/>
          <w:szCs w:val="28"/>
          <w:lang w:eastAsia="ru-RU"/>
        </w:rPr>
      </w:pPr>
      <w:r w:rsidRPr="00B33500">
        <w:rPr>
          <w:rFonts w:eastAsia="Calibri"/>
          <w:b/>
          <w:bCs/>
          <w:color w:val="000000"/>
          <w:sz w:val="28"/>
          <w:szCs w:val="28"/>
          <w:lang w:eastAsia="ru-RU"/>
        </w:rPr>
        <w:t>учета проверок юридического лица, индивидуального</w:t>
      </w:r>
    </w:p>
    <w:p w:rsidR="00B33500" w:rsidRPr="00B33500" w:rsidRDefault="00B33500" w:rsidP="00B33500">
      <w:pPr>
        <w:spacing w:after="0" w:line="240" w:lineRule="auto"/>
        <w:jc w:val="center"/>
        <w:rPr>
          <w:rFonts w:eastAsia="Calibri"/>
          <w:color w:val="000000"/>
          <w:sz w:val="28"/>
          <w:szCs w:val="28"/>
          <w:lang w:eastAsia="ru-RU"/>
        </w:rPr>
      </w:pPr>
      <w:r w:rsidRPr="00B33500">
        <w:rPr>
          <w:rFonts w:eastAsia="Calibri"/>
          <w:b/>
          <w:bCs/>
          <w:color w:val="000000"/>
          <w:sz w:val="28"/>
          <w:szCs w:val="28"/>
          <w:lang w:eastAsia="ru-RU"/>
        </w:rPr>
        <w:t xml:space="preserve">предпринимателя, </w:t>
      </w:r>
      <w:proofErr w:type="gramStart"/>
      <w:r w:rsidRPr="00B33500">
        <w:rPr>
          <w:rFonts w:eastAsia="Calibri"/>
          <w:b/>
          <w:bCs/>
          <w:color w:val="000000"/>
          <w:sz w:val="28"/>
          <w:szCs w:val="28"/>
          <w:lang w:eastAsia="ru-RU"/>
        </w:rPr>
        <w:t>проводимых</w:t>
      </w:r>
      <w:proofErr w:type="gramEnd"/>
      <w:r w:rsidRPr="00B33500">
        <w:rPr>
          <w:rFonts w:eastAsia="Calibri"/>
          <w:b/>
          <w:bCs/>
          <w:color w:val="000000"/>
          <w:sz w:val="28"/>
          <w:szCs w:val="28"/>
          <w:lang w:eastAsia="ru-RU"/>
        </w:rPr>
        <w:t xml:space="preserve"> органами государственного</w:t>
      </w:r>
    </w:p>
    <w:p w:rsidR="00B33500" w:rsidRPr="00B33500" w:rsidRDefault="00B33500" w:rsidP="00B33500">
      <w:pPr>
        <w:spacing w:after="0" w:line="240" w:lineRule="auto"/>
        <w:jc w:val="center"/>
        <w:rPr>
          <w:rFonts w:eastAsia="Calibri"/>
          <w:color w:val="000000"/>
          <w:sz w:val="28"/>
          <w:szCs w:val="28"/>
          <w:lang w:eastAsia="ru-RU"/>
        </w:rPr>
      </w:pPr>
      <w:r w:rsidRPr="00B33500">
        <w:rPr>
          <w:rFonts w:eastAsia="Calibri"/>
          <w:b/>
          <w:bCs/>
          <w:color w:val="000000"/>
          <w:sz w:val="28"/>
          <w:szCs w:val="28"/>
          <w:lang w:eastAsia="ru-RU"/>
        </w:rPr>
        <w:t>контроля (надзора), органами муниципального контроля</w:t>
      </w:r>
    </w:p>
    <w:p w:rsidR="00B33500" w:rsidRPr="00B33500" w:rsidRDefault="00B33500" w:rsidP="00B33500">
      <w:pPr>
        <w:spacing w:after="0" w:line="240" w:lineRule="auto"/>
        <w:jc w:val="center"/>
        <w:rPr>
          <w:rFonts w:eastAsia="Calibri"/>
          <w:color w:val="000000"/>
          <w:sz w:val="28"/>
          <w:szCs w:val="28"/>
          <w:lang w:eastAsia="ru-RU"/>
        </w:rPr>
      </w:pPr>
      <w:r w:rsidRPr="00B33500">
        <w:rPr>
          <w:rFonts w:eastAsia="Calibri"/>
          <w:color w:val="000000"/>
          <w:sz w:val="28"/>
          <w:szCs w:val="28"/>
          <w:lang w:eastAsia="ru-RU"/>
        </w:rPr>
        <w:t>____________________________</w:t>
      </w:r>
    </w:p>
    <w:p w:rsidR="00B33500" w:rsidRPr="00B33500" w:rsidRDefault="00B33500" w:rsidP="00B33500">
      <w:pPr>
        <w:spacing w:after="0" w:line="240" w:lineRule="auto"/>
        <w:jc w:val="center"/>
        <w:rPr>
          <w:rFonts w:eastAsia="Calibri"/>
          <w:color w:val="000000"/>
          <w:sz w:val="20"/>
          <w:szCs w:val="20"/>
          <w:lang w:eastAsia="ru-RU"/>
        </w:rPr>
      </w:pPr>
      <w:r w:rsidRPr="00B33500">
        <w:rPr>
          <w:rFonts w:eastAsia="Calibri"/>
          <w:color w:val="000000"/>
          <w:sz w:val="20"/>
          <w:szCs w:val="20"/>
          <w:lang w:eastAsia="ru-RU"/>
        </w:rPr>
        <w:t>(дата начала ведения журнала)</w:t>
      </w:r>
    </w:p>
    <w:p w:rsidR="00B33500" w:rsidRPr="00B33500" w:rsidRDefault="00B33500" w:rsidP="00B33500">
      <w:pPr>
        <w:spacing w:after="0" w:line="240" w:lineRule="auto"/>
        <w:jc w:val="both"/>
        <w:rPr>
          <w:rFonts w:eastAsia="Calibri"/>
          <w:color w:val="000000"/>
          <w:sz w:val="28"/>
          <w:szCs w:val="28"/>
          <w:lang w:eastAsia="ru-RU"/>
        </w:rPr>
      </w:pPr>
      <w:r w:rsidRPr="00B33500">
        <w:rPr>
          <w:rFonts w:eastAsia="Calibri"/>
          <w:color w:val="000000"/>
          <w:sz w:val="28"/>
          <w:szCs w:val="28"/>
          <w:lang w:eastAsia="ru-RU"/>
        </w:rPr>
        <w:t>____________________________________________________________________</w:t>
      </w:r>
    </w:p>
    <w:p w:rsidR="00B33500" w:rsidRPr="00B33500" w:rsidRDefault="00B33500" w:rsidP="00B33500">
      <w:pPr>
        <w:spacing w:after="0" w:line="240" w:lineRule="auto"/>
        <w:jc w:val="both"/>
        <w:rPr>
          <w:rFonts w:eastAsia="Calibri"/>
          <w:color w:val="000000"/>
          <w:sz w:val="28"/>
          <w:szCs w:val="28"/>
          <w:lang w:eastAsia="ru-RU"/>
        </w:rPr>
      </w:pPr>
      <w:r w:rsidRPr="00B33500">
        <w:rPr>
          <w:rFonts w:eastAsia="Calibri"/>
          <w:color w:val="000000"/>
          <w:sz w:val="28"/>
          <w:szCs w:val="28"/>
          <w:lang w:eastAsia="ru-RU"/>
        </w:rPr>
        <w:t>____________________________________________________________________</w:t>
      </w:r>
    </w:p>
    <w:p w:rsidR="00B33500" w:rsidRPr="00B33500" w:rsidRDefault="00B33500" w:rsidP="00B33500">
      <w:pPr>
        <w:spacing w:after="0" w:line="240" w:lineRule="auto"/>
        <w:jc w:val="both"/>
        <w:rPr>
          <w:rFonts w:eastAsia="Calibri"/>
          <w:color w:val="000000"/>
          <w:sz w:val="28"/>
          <w:szCs w:val="28"/>
          <w:lang w:eastAsia="ru-RU"/>
        </w:rPr>
      </w:pPr>
      <w:r w:rsidRPr="00B33500">
        <w:rPr>
          <w:rFonts w:eastAsia="Calibri"/>
          <w:color w:val="000000"/>
          <w:sz w:val="28"/>
          <w:szCs w:val="28"/>
          <w:lang w:eastAsia="ru-RU"/>
        </w:rPr>
        <w:t>____________________________________________________________________</w:t>
      </w:r>
    </w:p>
    <w:p w:rsidR="00B33500" w:rsidRPr="00B33500" w:rsidRDefault="00B33500" w:rsidP="00B33500">
      <w:pPr>
        <w:spacing w:after="0" w:line="240" w:lineRule="auto"/>
        <w:jc w:val="center"/>
        <w:rPr>
          <w:rFonts w:eastAsia="Calibri"/>
          <w:color w:val="000000"/>
          <w:sz w:val="20"/>
          <w:szCs w:val="20"/>
          <w:lang w:eastAsia="ru-RU"/>
        </w:rPr>
      </w:pPr>
      <w:proofErr w:type="gramStart"/>
      <w:r w:rsidRPr="00B33500">
        <w:rPr>
          <w:rFonts w:eastAsia="Calibri"/>
          <w:color w:val="000000"/>
          <w:sz w:val="20"/>
          <w:szCs w:val="20"/>
          <w:lang w:eastAsia="ru-RU"/>
        </w:rPr>
        <w:t>(наименование юридического лица/фамилия, имя, отчество</w:t>
      </w:r>
      <w:proofErr w:type="gramEnd"/>
    </w:p>
    <w:p w:rsidR="00B33500" w:rsidRPr="00B33500" w:rsidRDefault="00B33500" w:rsidP="00B33500">
      <w:pPr>
        <w:spacing w:after="0" w:line="240" w:lineRule="auto"/>
        <w:jc w:val="center"/>
        <w:rPr>
          <w:rFonts w:eastAsia="Calibri"/>
          <w:color w:val="000000"/>
          <w:sz w:val="20"/>
          <w:szCs w:val="20"/>
          <w:lang w:eastAsia="ru-RU"/>
        </w:rPr>
      </w:pPr>
      <w:r w:rsidRPr="00B33500">
        <w:rPr>
          <w:rFonts w:eastAsia="Calibri"/>
          <w:color w:val="000000"/>
          <w:sz w:val="20"/>
          <w:szCs w:val="20"/>
          <w:lang w:eastAsia="ru-RU"/>
        </w:rPr>
        <w:t>(в случае</w:t>
      </w:r>
      <w:proofErr w:type="gramStart"/>
      <w:r w:rsidRPr="00B33500">
        <w:rPr>
          <w:rFonts w:eastAsia="Calibri"/>
          <w:color w:val="000000"/>
          <w:sz w:val="20"/>
          <w:szCs w:val="20"/>
          <w:lang w:eastAsia="ru-RU"/>
        </w:rPr>
        <w:t>,</w:t>
      </w:r>
      <w:proofErr w:type="gramEnd"/>
      <w:r w:rsidRPr="00B33500">
        <w:rPr>
          <w:rFonts w:eastAsia="Calibri"/>
          <w:color w:val="000000"/>
          <w:sz w:val="20"/>
          <w:szCs w:val="20"/>
          <w:lang w:eastAsia="ru-RU"/>
        </w:rPr>
        <w:t xml:space="preserve"> если имеется) индивидуального предпринимателя)</w:t>
      </w:r>
    </w:p>
    <w:p w:rsidR="00B33500" w:rsidRPr="00B33500" w:rsidRDefault="00B33500" w:rsidP="00B33500">
      <w:pPr>
        <w:spacing w:after="0" w:line="240" w:lineRule="auto"/>
        <w:jc w:val="both"/>
        <w:rPr>
          <w:rFonts w:eastAsia="Calibri"/>
          <w:color w:val="000000"/>
          <w:sz w:val="28"/>
          <w:szCs w:val="28"/>
          <w:lang w:eastAsia="ru-RU"/>
        </w:rPr>
      </w:pPr>
      <w:r w:rsidRPr="00B33500">
        <w:rPr>
          <w:rFonts w:eastAsia="Calibri"/>
          <w:color w:val="000000"/>
          <w:sz w:val="28"/>
          <w:szCs w:val="28"/>
          <w:lang w:eastAsia="ru-RU"/>
        </w:rPr>
        <w:t>____________________________________________________________________</w:t>
      </w:r>
    </w:p>
    <w:p w:rsidR="00B33500" w:rsidRPr="00B33500" w:rsidRDefault="00B33500" w:rsidP="00B33500">
      <w:pPr>
        <w:spacing w:after="0" w:line="240" w:lineRule="auto"/>
        <w:jc w:val="both"/>
        <w:rPr>
          <w:rFonts w:eastAsia="Calibri"/>
          <w:color w:val="000000"/>
          <w:sz w:val="28"/>
          <w:szCs w:val="28"/>
          <w:lang w:eastAsia="ru-RU"/>
        </w:rPr>
      </w:pPr>
      <w:r w:rsidRPr="00B33500">
        <w:rPr>
          <w:rFonts w:eastAsia="Calibri"/>
          <w:color w:val="000000"/>
          <w:sz w:val="28"/>
          <w:szCs w:val="28"/>
          <w:lang w:eastAsia="ru-RU"/>
        </w:rPr>
        <w:t>____________________________________________________________________</w:t>
      </w:r>
    </w:p>
    <w:p w:rsidR="00B33500" w:rsidRPr="00B33500" w:rsidRDefault="00B33500" w:rsidP="00B33500">
      <w:pPr>
        <w:spacing w:after="0" w:line="240" w:lineRule="auto"/>
        <w:jc w:val="both"/>
        <w:rPr>
          <w:rFonts w:eastAsia="Calibri"/>
          <w:color w:val="000000"/>
          <w:sz w:val="28"/>
          <w:szCs w:val="28"/>
          <w:lang w:eastAsia="ru-RU"/>
        </w:rPr>
      </w:pPr>
      <w:r w:rsidRPr="00B33500">
        <w:rPr>
          <w:rFonts w:eastAsia="Calibri"/>
          <w:color w:val="000000"/>
          <w:sz w:val="28"/>
          <w:szCs w:val="28"/>
          <w:lang w:eastAsia="ru-RU"/>
        </w:rPr>
        <w:t>____________________________________________________________________</w:t>
      </w:r>
    </w:p>
    <w:p w:rsidR="00B33500" w:rsidRPr="00B33500" w:rsidRDefault="00B33500" w:rsidP="00B33500">
      <w:pPr>
        <w:spacing w:after="0" w:line="240" w:lineRule="auto"/>
        <w:jc w:val="center"/>
        <w:rPr>
          <w:rFonts w:eastAsia="Calibri"/>
          <w:color w:val="000000"/>
          <w:sz w:val="20"/>
          <w:szCs w:val="20"/>
          <w:lang w:eastAsia="ru-RU"/>
        </w:rPr>
      </w:pPr>
      <w:proofErr w:type="gramStart"/>
      <w:r w:rsidRPr="00B33500">
        <w:rPr>
          <w:rFonts w:eastAsia="Calibri"/>
          <w:color w:val="000000"/>
          <w:sz w:val="20"/>
          <w:szCs w:val="20"/>
          <w:lang w:eastAsia="ru-RU"/>
        </w:rPr>
        <w:t>(адрес (место нахождения) постоянно действующего исполнительного органа</w:t>
      </w:r>
      <w:proofErr w:type="gramEnd"/>
    </w:p>
    <w:p w:rsidR="00B33500" w:rsidRPr="00B33500" w:rsidRDefault="00B33500" w:rsidP="00B33500">
      <w:pPr>
        <w:spacing w:after="0" w:line="240" w:lineRule="auto"/>
        <w:jc w:val="center"/>
        <w:rPr>
          <w:rFonts w:eastAsia="Calibri"/>
          <w:color w:val="000000"/>
          <w:sz w:val="20"/>
          <w:szCs w:val="20"/>
          <w:lang w:eastAsia="ru-RU"/>
        </w:rPr>
      </w:pPr>
      <w:proofErr w:type="gramStart"/>
      <w:r w:rsidRPr="00B33500">
        <w:rPr>
          <w:rFonts w:eastAsia="Calibri"/>
          <w:color w:val="000000"/>
          <w:sz w:val="20"/>
          <w:szCs w:val="20"/>
          <w:lang w:eastAsia="ru-RU"/>
        </w:rPr>
        <w:t>юридического лица/место жительства (место осуществления деятельности</w:t>
      </w:r>
      <w:proofErr w:type="gramEnd"/>
    </w:p>
    <w:p w:rsidR="00B33500" w:rsidRPr="00B33500" w:rsidRDefault="00B33500" w:rsidP="00B33500">
      <w:pPr>
        <w:spacing w:after="0" w:line="240" w:lineRule="auto"/>
        <w:jc w:val="center"/>
        <w:rPr>
          <w:rFonts w:eastAsia="Calibri"/>
          <w:color w:val="000000"/>
          <w:sz w:val="20"/>
          <w:szCs w:val="20"/>
          <w:lang w:eastAsia="ru-RU"/>
        </w:rPr>
      </w:pPr>
      <w:r w:rsidRPr="00B33500">
        <w:rPr>
          <w:rFonts w:eastAsia="Calibri"/>
          <w:color w:val="000000"/>
          <w:sz w:val="20"/>
          <w:szCs w:val="20"/>
          <w:lang w:eastAsia="ru-RU"/>
        </w:rPr>
        <w:t>(если не совпадает с местом жительства) индивидуального предпринимателя)</w:t>
      </w:r>
    </w:p>
    <w:p w:rsidR="00B33500" w:rsidRPr="00B33500" w:rsidRDefault="00B33500" w:rsidP="00B33500">
      <w:pPr>
        <w:spacing w:after="0" w:line="240" w:lineRule="auto"/>
        <w:jc w:val="both"/>
        <w:rPr>
          <w:rFonts w:eastAsia="Calibri"/>
          <w:color w:val="000000"/>
          <w:sz w:val="28"/>
          <w:szCs w:val="28"/>
          <w:lang w:eastAsia="ru-RU"/>
        </w:rPr>
      </w:pPr>
      <w:r w:rsidRPr="00B33500">
        <w:rPr>
          <w:rFonts w:eastAsia="Calibri"/>
          <w:color w:val="000000"/>
          <w:sz w:val="28"/>
          <w:szCs w:val="28"/>
          <w:lang w:eastAsia="ru-RU"/>
        </w:rPr>
        <w:t>____________________________________________________________________</w:t>
      </w:r>
    </w:p>
    <w:p w:rsidR="00B33500" w:rsidRPr="00B33500" w:rsidRDefault="00B33500" w:rsidP="00B33500">
      <w:pPr>
        <w:spacing w:after="0" w:line="240" w:lineRule="auto"/>
        <w:jc w:val="both"/>
        <w:rPr>
          <w:rFonts w:eastAsia="Calibri"/>
          <w:color w:val="000000"/>
          <w:sz w:val="28"/>
          <w:szCs w:val="28"/>
          <w:lang w:eastAsia="ru-RU"/>
        </w:rPr>
      </w:pPr>
      <w:r w:rsidRPr="00B33500">
        <w:rPr>
          <w:rFonts w:eastAsia="Calibri"/>
          <w:color w:val="000000"/>
          <w:sz w:val="28"/>
          <w:szCs w:val="28"/>
          <w:lang w:eastAsia="ru-RU"/>
        </w:rPr>
        <w:t>____________________________________________________________________</w:t>
      </w:r>
    </w:p>
    <w:p w:rsidR="00B33500" w:rsidRPr="00B33500" w:rsidRDefault="00B33500" w:rsidP="00B33500">
      <w:pPr>
        <w:spacing w:after="0" w:line="240" w:lineRule="auto"/>
        <w:jc w:val="center"/>
        <w:rPr>
          <w:rFonts w:eastAsia="Calibri"/>
          <w:color w:val="000000"/>
          <w:sz w:val="20"/>
          <w:szCs w:val="20"/>
          <w:lang w:eastAsia="ru-RU"/>
        </w:rPr>
      </w:pPr>
      <w:proofErr w:type="gramStart"/>
      <w:r w:rsidRPr="00B33500">
        <w:rPr>
          <w:rFonts w:eastAsia="Calibri"/>
          <w:color w:val="000000"/>
          <w:sz w:val="20"/>
          <w:szCs w:val="20"/>
          <w:lang w:eastAsia="ru-RU"/>
        </w:rPr>
        <w:t>(государственный регистрационный номер записи о государственной</w:t>
      </w:r>
      <w:proofErr w:type="gramEnd"/>
    </w:p>
    <w:p w:rsidR="00B33500" w:rsidRPr="00B33500" w:rsidRDefault="00B33500" w:rsidP="00B33500">
      <w:pPr>
        <w:spacing w:after="0" w:line="240" w:lineRule="auto"/>
        <w:jc w:val="center"/>
        <w:rPr>
          <w:rFonts w:eastAsia="Calibri"/>
          <w:color w:val="000000"/>
          <w:sz w:val="20"/>
          <w:szCs w:val="20"/>
          <w:lang w:eastAsia="ru-RU"/>
        </w:rPr>
      </w:pPr>
      <w:r w:rsidRPr="00B33500">
        <w:rPr>
          <w:rFonts w:eastAsia="Calibri"/>
          <w:color w:val="000000"/>
          <w:sz w:val="20"/>
          <w:szCs w:val="20"/>
          <w:lang w:eastAsia="ru-RU"/>
        </w:rPr>
        <w:t>регистрации юридического лица/индивидуального предпринимателя,</w:t>
      </w:r>
    </w:p>
    <w:p w:rsidR="00B33500" w:rsidRPr="00B33500" w:rsidRDefault="00B33500" w:rsidP="00B33500">
      <w:pPr>
        <w:spacing w:after="0" w:line="240" w:lineRule="auto"/>
        <w:jc w:val="center"/>
        <w:rPr>
          <w:rFonts w:eastAsia="Calibri"/>
          <w:color w:val="000000"/>
          <w:sz w:val="20"/>
          <w:szCs w:val="20"/>
          <w:lang w:eastAsia="ru-RU"/>
        </w:rPr>
      </w:pPr>
      <w:proofErr w:type="gramStart"/>
      <w:r w:rsidRPr="00B33500">
        <w:rPr>
          <w:rFonts w:eastAsia="Calibri"/>
          <w:color w:val="000000"/>
          <w:sz w:val="20"/>
          <w:szCs w:val="20"/>
          <w:lang w:eastAsia="ru-RU"/>
        </w:rPr>
        <w:t>идентификационный номер налогоплательщика (для индивидуального</w:t>
      </w:r>
      <w:proofErr w:type="gramEnd"/>
    </w:p>
    <w:p w:rsidR="00B33500" w:rsidRPr="00B33500" w:rsidRDefault="00B33500" w:rsidP="00B33500">
      <w:pPr>
        <w:spacing w:after="0" w:line="240" w:lineRule="auto"/>
        <w:jc w:val="center"/>
        <w:rPr>
          <w:rFonts w:eastAsia="Calibri"/>
          <w:color w:val="000000"/>
          <w:sz w:val="20"/>
          <w:szCs w:val="20"/>
          <w:lang w:eastAsia="ru-RU"/>
        </w:rPr>
      </w:pPr>
      <w:r w:rsidRPr="00B33500">
        <w:rPr>
          <w:rFonts w:eastAsia="Calibri"/>
          <w:color w:val="000000"/>
          <w:sz w:val="20"/>
          <w:szCs w:val="20"/>
          <w:lang w:eastAsia="ru-RU"/>
        </w:rPr>
        <w:t>предпринимателя); номер реестровой записи и дата включения сведений</w:t>
      </w:r>
    </w:p>
    <w:p w:rsidR="00B33500" w:rsidRPr="00B33500" w:rsidRDefault="00B33500" w:rsidP="00B33500">
      <w:pPr>
        <w:spacing w:after="0" w:line="240" w:lineRule="auto"/>
        <w:jc w:val="center"/>
        <w:rPr>
          <w:rFonts w:eastAsia="Calibri"/>
          <w:color w:val="000000"/>
          <w:sz w:val="20"/>
          <w:szCs w:val="20"/>
          <w:lang w:eastAsia="ru-RU"/>
        </w:rPr>
      </w:pPr>
      <w:r w:rsidRPr="00B33500">
        <w:rPr>
          <w:rFonts w:eastAsia="Calibri"/>
          <w:color w:val="000000"/>
          <w:sz w:val="20"/>
          <w:szCs w:val="20"/>
          <w:lang w:eastAsia="ru-RU"/>
        </w:rPr>
        <w:t>в реестр субъектов малого или среднего предпринимательства</w:t>
      </w:r>
    </w:p>
    <w:p w:rsidR="00B33500" w:rsidRPr="00B33500" w:rsidRDefault="00B33500" w:rsidP="00B33500">
      <w:pPr>
        <w:spacing w:after="0" w:line="240" w:lineRule="auto"/>
        <w:jc w:val="center"/>
        <w:rPr>
          <w:rFonts w:eastAsia="Calibri"/>
          <w:color w:val="000000"/>
          <w:sz w:val="20"/>
          <w:szCs w:val="20"/>
          <w:lang w:eastAsia="ru-RU"/>
        </w:rPr>
      </w:pPr>
      <w:r w:rsidRPr="00B33500">
        <w:rPr>
          <w:rFonts w:eastAsia="Calibri"/>
          <w:color w:val="000000"/>
          <w:sz w:val="20"/>
          <w:szCs w:val="20"/>
          <w:lang w:eastAsia="ru-RU"/>
        </w:rPr>
        <w:t>(для субъектов малого или среднего предпринимательства)</w:t>
      </w:r>
    </w:p>
    <w:p w:rsidR="00B33500" w:rsidRPr="00B33500" w:rsidRDefault="00B33500" w:rsidP="00B33500">
      <w:pPr>
        <w:spacing w:after="0" w:line="240" w:lineRule="auto"/>
        <w:jc w:val="both"/>
        <w:rPr>
          <w:rFonts w:eastAsia="Calibri"/>
          <w:color w:val="000000"/>
          <w:sz w:val="28"/>
          <w:szCs w:val="28"/>
          <w:lang w:eastAsia="ru-RU"/>
        </w:rPr>
      </w:pPr>
      <w:r w:rsidRPr="00B33500">
        <w:rPr>
          <w:rFonts w:eastAsia="Calibri"/>
          <w:color w:val="000000"/>
          <w:sz w:val="28"/>
          <w:szCs w:val="28"/>
          <w:lang w:eastAsia="ru-RU"/>
        </w:rPr>
        <w:t>Ответственное лицо: __________________________________________________</w:t>
      </w:r>
    </w:p>
    <w:p w:rsidR="00B33500" w:rsidRPr="00B33500" w:rsidRDefault="00B33500" w:rsidP="00B33500">
      <w:pPr>
        <w:spacing w:after="0" w:line="240" w:lineRule="auto"/>
        <w:jc w:val="both"/>
        <w:rPr>
          <w:rFonts w:eastAsia="Calibri"/>
          <w:color w:val="000000"/>
          <w:sz w:val="28"/>
          <w:szCs w:val="28"/>
          <w:lang w:eastAsia="ru-RU"/>
        </w:rPr>
      </w:pPr>
      <w:r w:rsidRPr="00B33500">
        <w:rPr>
          <w:rFonts w:eastAsia="Calibri"/>
          <w:color w:val="000000"/>
          <w:sz w:val="28"/>
          <w:szCs w:val="28"/>
          <w:lang w:eastAsia="ru-RU"/>
        </w:rPr>
        <w:t xml:space="preserve">                    _____________________________________________________</w:t>
      </w:r>
    </w:p>
    <w:p w:rsidR="00B33500" w:rsidRPr="00B33500" w:rsidRDefault="00B33500" w:rsidP="00B33500">
      <w:pPr>
        <w:spacing w:after="0" w:line="240" w:lineRule="auto"/>
        <w:jc w:val="center"/>
        <w:rPr>
          <w:rFonts w:eastAsia="Calibri"/>
          <w:color w:val="000000"/>
          <w:sz w:val="20"/>
          <w:szCs w:val="20"/>
          <w:lang w:eastAsia="ru-RU"/>
        </w:rPr>
      </w:pPr>
      <w:proofErr w:type="gramStart"/>
      <w:r w:rsidRPr="00B33500">
        <w:rPr>
          <w:rFonts w:eastAsia="Calibri"/>
          <w:color w:val="000000"/>
          <w:sz w:val="20"/>
          <w:szCs w:val="20"/>
          <w:lang w:eastAsia="ru-RU"/>
        </w:rPr>
        <w:t>(фамилия, имя, отчество (в случае, если имеется),</w:t>
      </w:r>
      <w:proofErr w:type="gramEnd"/>
    </w:p>
    <w:p w:rsidR="00B33500" w:rsidRPr="00B33500" w:rsidRDefault="00B33500" w:rsidP="00B33500">
      <w:pPr>
        <w:spacing w:after="0" w:line="240" w:lineRule="auto"/>
        <w:jc w:val="center"/>
        <w:rPr>
          <w:rFonts w:eastAsia="Calibri"/>
          <w:color w:val="000000"/>
          <w:sz w:val="20"/>
          <w:szCs w:val="20"/>
          <w:lang w:eastAsia="ru-RU"/>
        </w:rPr>
      </w:pPr>
      <w:r w:rsidRPr="00B33500">
        <w:rPr>
          <w:rFonts w:eastAsia="Calibri"/>
          <w:color w:val="000000"/>
          <w:sz w:val="20"/>
          <w:szCs w:val="20"/>
          <w:lang w:eastAsia="ru-RU"/>
        </w:rPr>
        <w:t>должность лица (лиц), ответственного за ведение</w:t>
      </w:r>
    </w:p>
    <w:p w:rsidR="00B33500" w:rsidRPr="00B33500" w:rsidRDefault="00B33500" w:rsidP="00B33500">
      <w:pPr>
        <w:spacing w:after="0" w:line="240" w:lineRule="auto"/>
        <w:jc w:val="center"/>
        <w:rPr>
          <w:rFonts w:eastAsia="Calibri"/>
          <w:color w:val="000000"/>
          <w:sz w:val="20"/>
          <w:szCs w:val="20"/>
          <w:lang w:eastAsia="ru-RU"/>
        </w:rPr>
      </w:pPr>
      <w:r w:rsidRPr="00B33500">
        <w:rPr>
          <w:rFonts w:eastAsia="Calibri"/>
          <w:color w:val="000000"/>
          <w:sz w:val="20"/>
          <w:szCs w:val="20"/>
          <w:lang w:eastAsia="ru-RU"/>
        </w:rPr>
        <w:t>журнала учета проверок)</w:t>
      </w:r>
    </w:p>
    <w:p w:rsidR="00B33500" w:rsidRPr="00B33500" w:rsidRDefault="00B33500" w:rsidP="00B33500">
      <w:pPr>
        <w:spacing w:after="0" w:line="240" w:lineRule="auto"/>
        <w:jc w:val="both"/>
        <w:rPr>
          <w:rFonts w:eastAsia="Calibri"/>
          <w:color w:val="000000"/>
          <w:sz w:val="28"/>
          <w:szCs w:val="28"/>
          <w:lang w:eastAsia="ru-RU"/>
        </w:rPr>
      </w:pPr>
      <w:r w:rsidRPr="00B33500">
        <w:rPr>
          <w:rFonts w:eastAsia="Calibri"/>
          <w:color w:val="000000"/>
          <w:sz w:val="28"/>
          <w:szCs w:val="28"/>
          <w:lang w:eastAsia="ru-RU"/>
        </w:rPr>
        <w:t xml:space="preserve">                    _____________________________________________________</w:t>
      </w:r>
    </w:p>
    <w:p w:rsidR="00B33500" w:rsidRPr="00B33500" w:rsidRDefault="00B33500" w:rsidP="00B33500">
      <w:pPr>
        <w:spacing w:after="0" w:line="240" w:lineRule="auto"/>
        <w:jc w:val="both"/>
        <w:rPr>
          <w:rFonts w:eastAsia="Calibri"/>
          <w:color w:val="000000"/>
          <w:sz w:val="28"/>
          <w:szCs w:val="28"/>
          <w:lang w:eastAsia="ru-RU"/>
        </w:rPr>
      </w:pPr>
      <w:r w:rsidRPr="00B33500">
        <w:rPr>
          <w:rFonts w:eastAsia="Calibri"/>
          <w:color w:val="000000"/>
          <w:sz w:val="28"/>
          <w:szCs w:val="28"/>
          <w:lang w:eastAsia="ru-RU"/>
        </w:rPr>
        <w:t xml:space="preserve">                    _____________________________________________________</w:t>
      </w:r>
    </w:p>
    <w:p w:rsidR="00B33500" w:rsidRPr="00B33500" w:rsidRDefault="00B33500" w:rsidP="00B33500">
      <w:pPr>
        <w:spacing w:after="0" w:line="240" w:lineRule="auto"/>
        <w:jc w:val="center"/>
        <w:rPr>
          <w:rFonts w:eastAsia="Calibri"/>
          <w:color w:val="000000"/>
          <w:sz w:val="20"/>
          <w:szCs w:val="20"/>
          <w:lang w:eastAsia="ru-RU"/>
        </w:rPr>
      </w:pPr>
      <w:proofErr w:type="gramStart"/>
      <w:r w:rsidRPr="00B33500">
        <w:rPr>
          <w:rFonts w:eastAsia="Calibri"/>
          <w:color w:val="000000"/>
          <w:sz w:val="20"/>
          <w:szCs w:val="20"/>
          <w:lang w:eastAsia="ru-RU"/>
        </w:rPr>
        <w:t>(фамилия, имя, отчество (в случае, если имеется),</w:t>
      </w:r>
      <w:proofErr w:type="gramEnd"/>
    </w:p>
    <w:p w:rsidR="00B33500" w:rsidRPr="00B33500" w:rsidRDefault="00B33500" w:rsidP="00B33500">
      <w:pPr>
        <w:spacing w:after="0" w:line="240" w:lineRule="auto"/>
        <w:jc w:val="center"/>
        <w:rPr>
          <w:rFonts w:eastAsia="Calibri"/>
          <w:color w:val="000000"/>
          <w:sz w:val="20"/>
          <w:szCs w:val="20"/>
          <w:lang w:eastAsia="ru-RU"/>
        </w:rPr>
      </w:pPr>
      <w:r w:rsidRPr="00B33500">
        <w:rPr>
          <w:rFonts w:eastAsia="Calibri"/>
          <w:color w:val="000000"/>
          <w:sz w:val="20"/>
          <w:szCs w:val="20"/>
          <w:lang w:eastAsia="ru-RU"/>
        </w:rPr>
        <w:t>руководителя юридического лица,</w:t>
      </w:r>
    </w:p>
    <w:p w:rsidR="00B33500" w:rsidRPr="00B33500" w:rsidRDefault="00B33500" w:rsidP="00B33500">
      <w:pPr>
        <w:spacing w:after="0" w:line="240" w:lineRule="auto"/>
        <w:jc w:val="center"/>
        <w:rPr>
          <w:rFonts w:eastAsia="Calibri"/>
          <w:color w:val="000000"/>
          <w:sz w:val="20"/>
          <w:szCs w:val="20"/>
          <w:lang w:eastAsia="ru-RU"/>
        </w:rPr>
      </w:pPr>
      <w:r w:rsidRPr="00B33500">
        <w:rPr>
          <w:rFonts w:eastAsia="Calibri"/>
          <w:color w:val="000000"/>
          <w:sz w:val="20"/>
          <w:szCs w:val="20"/>
          <w:lang w:eastAsia="ru-RU"/>
        </w:rPr>
        <w:t>индивидуального предпринимателя)</w:t>
      </w:r>
    </w:p>
    <w:p w:rsidR="00B33500" w:rsidRPr="00B33500" w:rsidRDefault="00B33500" w:rsidP="00B33500">
      <w:pPr>
        <w:spacing w:after="0" w:line="240" w:lineRule="auto"/>
        <w:jc w:val="both"/>
        <w:rPr>
          <w:rFonts w:eastAsia="Calibri"/>
          <w:color w:val="000000"/>
          <w:sz w:val="28"/>
          <w:szCs w:val="28"/>
          <w:lang w:eastAsia="ru-RU"/>
        </w:rPr>
      </w:pPr>
      <w:r w:rsidRPr="00B33500">
        <w:rPr>
          <w:rFonts w:eastAsia="Calibri"/>
          <w:color w:val="000000"/>
          <w:sz w:val="28"/>
          <w:szCs w:val="28"/>
          <w:lang w:eastAsia="ru-RU"/>
        </w:rPr>
        <w:t xml:space="preserve">                    Подпись: ____________________________________________</w:t>
      </w:r>
    </w:p>
    <w:p w:rsidR="00B33500" w:rsidRPr="00B33500" w:rsidRDefault="00B33500" w:rsidP="00B33500">
      <w:pPr>
        <w:spacing w:after="0" w:line="240" w:lineRule="auto"/>
        <w:jc w:val="center"/>
        <w:rPr>
          <w:rFonts w:eastAsia="Calibri"/>
          <w:color w:val="000000"/>
          <w:sz w:val="20"/>
          <w:szCs w:val="20"/>
          <w:lang w:eastAsia="ru-RU"/>
        </w:rPr>
      </w:pPr>
      <w:r w:rsidRPr="00B33500">
        <w:rPr>
          <w:rFonts w:eastAsia="Calibri"/>
          <w:color w:val="000000"/>
          <w:sz w:val="20"/>
          <w:szCs w:val="20"/>
          <w:lang w:eastAsia="ru-RU"/>
        </w:rPr>
        <w:t>М.П.</w:t>
      </w:r>
    </w:p>
    <w:p w:rsidR="00193903" w:rsidRDefault="00193903" w:rsidP="00B33500">
      <w:pPr>
        <w:spacing w:after="0" w:line="240" w:lineRule="auto"/>
        <w:jc w:val="center"/>
        <w:rPr>
          <w:rFonts w:eastAsia="Calibri"/>
          <w:b/>
          <w:bCs/>
          <w:color w:val="000000"/>
          <w:sz w:val="28"/>
          <w:szCs w:val="28"/>
          <w:lang w:eastAsia="ru-RU"/>
        </w:rPr>
      </w:pPr>
    </w:p>
    <w:p w:rsidR="00B33500" w:rsidRPr="00B33500" w:rsidRDefault="00B33500" w:rsidP="00B33500">
      <w:pPr>
        <w:spacing w:after="0" w:line="240" w:lineRule="auto"/>
        <w:jc w:val="center"/>
        <w:rPr>
          <w:rFonts w:eastAsia="Calibri"/>
          <w:color w:val="000000"/>
          <w:sz w:val="28"/>
          <w:szCs w:val="28"/>
          <w:lang w:eastAsia="ru-RU"/>
        </w:rPr>
      </w:pPr>
      <w:r w:rsidRPr="00B33500">
        <w:rPr>
          <w:rFonts w:eastAsia="Calibri"/>
          <w:b/>
          <w:bCs/>
          <w:color w:val="000000"/>
          <w:sz w:val="28"/>
          <w:szCs w:val="28"/>
          <w:lang w:eastAsia="ru-RU"/>
        </w:rPr>
        <w:lastRenderedPageBreak/>
        <w:t>Сведения о проводимых проверках</w:t>
      </w:r>
    </w:p>
    <w:tbl>
      <w:tblPr>
        <w:tblW w:w="9654" w:type="dxa"/>
        <w:tblInd w:w="15" w:type="dxa"/>
        <w:tblCellMar>
          <w:top w:w="15" w:type="dxa"/>
          <w:left w:w="15" w:type="dxa"/>
          <w:bottom w:w="15" w:type="dxa"/>
          <w:right w:w="15" w:type="dxa"/>
        </w:tblCellMar>
        <w:tblLook w:val="00A0" w:firstRow="1" w:lastRow="0" w:firstColumn="1" w:lastColumn="0" w:noHBand="0" w:noVBand="0"/>
      </w:tblPr>
      <w:tblGrid>
        <w:gridCol w:w="441"/>
        <w:gridCol w:w="4961"/>
        <w:gridCol w:w="4252"/>
      </w:tblGrid>
      <w:tr w:rsidR="00B33500" w:rsidRPr="00B33500" w:rsidTr="000856CD">
        <w:tc>
          <w:tcPr>
            <w:tcW w:w="441" w:type="dxa"/>
            <w:tcBorders>
              <w:top w:val="single" w:sz="6" w:space="0" w:color="000000"/>
              <w:left w:val="single" w:sz="6" w:space="0" w:color="000000"/>
              <w:bottom w:val="single" w:sz="6" w:space="0" w:color="000000"/>
              <w:right w:val="single" w:sz="6" w:space="0" w:color="000000"/>
            </w:tcBorders>
          </w:tcPr>
          <w:p w:rsidR="00B33500" w:rsidRPr="00B33500" w:rsidRDefault="00B33500" w:rsidP="00B33500">
            <w:pPr>
              <w:spacing w:after="0" w:line="240" w:lineRule="auto"/>
              <w:jc w:val="center"/>
              <w:rPr>
                <w:rFonts w:eastAsia="Calibri"/>
                <w:color w:val="000000"/>
                <w:szCs w:val="24"/>
                <w:lang w:eastAsia="ru-RU"/>
              </w:rPr>
            </w:pPr>
            <w:r w:rsidRPr="00B33500">
              <w:rPr>
                <w:rFonts w:eastAsia="Calibri"/>
                <w:color w:val="000000"/>
                <w:szCs w:val="24"/>
                <w:lang w:eastAsia="ru-RU"/>
              </w:rPr>
              <w:t>1</w:t>
            </w:r>
          </w:p>
        </w:tc>
        <w:tc>
          <w:tcPr>
            <w:tcW w:w="4961" w:type="dxa"/>
            <w:tcBorders>
              <w:top w:val="single" w:sz="6" w:space="0" w:color="000000"/>
              <w:left w:val="single" w:sz="6" w:space="0" w:color="000000"/>
              <w:bottom w:val="single" w:sz="6" w:space="0" w:color="000000"/>
              <w:right w:val="single" w:sz="6" w:space="0" w:color="000000"/>
            </w:tcBorders>
          </w:tcPr>
          <w:p w:rsidR="00B33500" w:rsidRPr="00B33500" w:rsidRDefault="00B33500" w:rsidP="00B33500">
            <w:pPr>
              <w:spacing w:after="0" w:line="240" w:lineRule="auto"/>
              <w:jc w:val="both"/>
              <w:rPr>
                <w:rFonts w:eastAsia="Calibri"/>
                <w:color w:val="000000"/>
                <w:szCs w:val="24"/>
                <w:lang w:eastAsia="ru-RU"/>
              </w:rPr>
            </w:pPr>
            <w:r w:rsidRPr="00B33500">
              <w:rPr>
                <w:rFonts w:eastAsia="Calibri"/>
                <w:color w:val="000000"/>
                <w:szCs w:val="24"/>
                <w:lang w:eastAsia="ru-RU"/>
              </w:rPr>
              <w:t>Дата начала и окончания проверки</w:t>
            </w:r>
          </w:p>
        </w:tc>
        <w:tc>
          <w:tcPr>
            <w:tcW w:w="4252" w:type="dxa"/>
            <w:tcBorders>
              <w:top w:val="single" w:sz="6" w:space="0" w:color="000000"/>
              <w:left w:val="single" w:sz="6" w:space="0" w:color="000000"/>
              <w:bottom w:val="single" w:sz="6" w:space="0" w:color="000000"/>
              <w:right w:val="single" w:sz="6" w:space="0" w:color="000000"/>
            </w:tcBorders>
          </w:tcPr>
          <w:p w:rsidR="00B33500" w:rsidRPr="00B33500" w:rsidRDefault="00B33500" w:rsidP="00B33500">
            <w:pPr>
              <w:spacing w:after="0" w:line="240" w:lineRule="auto"/>
              <w:jc w:val="both"/>
              <w:rPr>
                <w:rFonts w:eastAsia="Calibri"/>
                <w:color w:val="000000"/>
                <w:szCs w:val="24"/>
                <w:lang w:eastAsia="ru-RU"/>
              </w:rPr>
            </w:pPr>
            <w:r w:rsidRPr="00B33500">
              <w:rPr>
                <w:rFonts w:eastAsia="Calibri"/>
                <w:color w:val="000000"/>
                <w:szCs w:val="24"/>
                <w:lang w:eastAsia="ru-RU"/>
              </w:rPr>
              <w:t> </w:t>
            </w:r>
          </w:p>
        </w:tc>
      </w:tr>
      <w:tr w:rsidR="00B33500" w:rsidRPr="00B33500" w:rsidTr="000856CD">
        <w:tc>
          <w:tcPr>
            <w:tcW w:w="441" w:type="dxa"/>
            <w:tcBorders>
              <w:top w:val="single" w:sz="6" w:space="0" w:color="000000"/>
              <w:left w:val="single" w:sz="6" w:space="0" w:color="000000"/>
              <w:bottom w:val="single" w:sz="6" w:space="0" w:color="000000"/>
              <w:right w:val="single" w:sz="6" w:space="0" w:color="000000"/>
            </w:tcBorders>
          </w:tcPr>
          <w:p w:rsidR="00B33500" w:rsidRPr="00B33500" w:rsidRDefault="00B33500" w:rsidP="00B33500">
            <w:pPr>
              <w:spacing w:after="0" w:line="240" w:lineRule="auto"/>
              <w:jc w:val="center"/>
              <w:rPr>
                <w:rFonts w:eastAsia="Calibri"/>
                <w:color w:val="000000"/>
                <w:szCs w:val="24"/>
                <w:lang w:eastAsia="ru-RU"/>
              </w:rPr>
            </w:pPr>
            <w:r w:rsidRPr="00B33500">
              <w:rPr>
                <w:rFonts w:eastAsia="Calibri"/>
                <w:color w:val="000000"/>
                <w:szCs w:val="24"/>
                <w:lang w:eastAsia="ru-RU"/>
              </w:rPr>
              <w:t>2</w:t>
            </w:r>
          </w:p>
        </w:tc>
        <w:tc>
          <w:tcPr>
            <w:tcW w:w="4961" w:type="dxa"/>
            <w:tcBorders>
              <w:top w:val="single" w:sz="6" w:space="0" w:color="000000"/>
              <w:left w:val="single" w:sz="6" w:space="0" w:color="000000"/>
              <w:bottom w:val="single" w:sz="6" w:space="0" w:color="000000"/>
              <w:right w:val="single" w:sz="6" w:space="0" w:color="000000"/>
            </w:tcBorders>
          </w:tcPr>
          <w:p w:rsidR="00B33500" w:rsidRPr="00B33500" w:rsidRDefault="00B33500" w:rsidP="00B33500">
            <w:pPr>
              <w:spacing w:after="0" w:line="240" w:lineRule="auto"/>
              <w:jc w:val="both"/>
              <w:rPr>
                <w:rFonts w:eastAsia="Calibri"/>
                <w:color w:val="000000"/>
                <w:szCs w:val="24"/>
                <w:lang w:eastAsia="ru-RU"/>
              </w:rPr>
            </w:pPr>
            <w:r w:rsidRPr="00B33500">
              <w:rPr>
                <w:rFonts w:eastAsia="Calibri"/>
                <w:color w:val="000000"/>
                <w:szCs w:val="24"/>
                <w:lang w:eastAsia="ru-RU"/>
              </w:rPr>
              <w:t xml:space="preserve">Общее время проведения проверки (в отношении субъектов малого предпринимательства и </w:t>
            </w:r>
            <w:proofErr w:type="spellStart"/>
            <w:r w:rsidRPr="00B33500">
              <w:rPr>
                <w:rFonts w:eastAsia="Calibri"/>
                <w:color w:val="000000"/>
                <w:szCs w:val="24"/>
                <w:lang w:eastAsia="ru-RU"/>
              </w:rPr>
              <w:t>микропредприятий</w:t>
            </w:r>
            <w:proofErr w:type="spellEnd"/>
            <w:r w:rsidRPr="00B33500">
              <w:rPr>
                <w:rFonts w:eastAsia="Calibri"/>
                <w:color w:val="000000"/>
                <w:szCs w:val="24"/>
                <w:lang w:eastAsia="ru-RU"/>
              </w:rPr>
              <w:t xml:space="preserve"> указывается в часах)</w:t>
            </w:r>
          </w:p>
        </w:tc>
        <w:tc>
          <w:tcPr>
            <w:tcW w:w="4252" w:type="dxa"/>
            <w:tcBorders>
              <w:top w:val="single" w:sz="6" w:space="0" w:color="000000"/>
              <w:left w:val="single" w:sz="6" w:space="0" w:color="000000"/>
              <w:bottom w:val="single" w:sz="6" w:space="0" w:color="000000"/>
              <w:right w:val="single" w:sz="6" w:space="0" w:color="000000"/>
            </w:tcBorders>
          </w:tcPr>
          <w:p w:rsidR="00B33500" w:rsidRPr="00B33500" w:rsidRDefault="00B33500" w:rsidP="00B33500">
            <w:pPr>
              <w:spacing w:after="0" w:line="240" w:lineRule="auto"/>
              <w:jc w:val="both"/>
              <w:rPr>
                <w:rFonts w:eastAsia="Calibri"/>
                <w:color w:val="000000"/>
                <w:szCs w:val="24"/>
                <w:lang w:eastAsia="ru-RU"/>
              </w:rPr>
            </w:pPr>
            <w:r w:rsidRPr="00B33500">
              <w:rPr>
                <w:rFonts w:eastAsia="Calibri"/>
                <w:color w:val="000000"/>
                <w:szCs w:val="24"/>
                <w:lang w:eastAsia="ru-RU"/>
              </w:rPr>
              <w:t> </w:t>
            </w:r>
          </w:p>
        </w:tc>
      </w:tr>
      <w:tr w:rsidR="00B33500" w:rsidRPr="00B33500" w:rsidTr="000856CD">
        <w:tc>
          <w:tcPr>
            <w:tcW w:w="441" w:type="dxa"/>
            <w:tcBorders>
              <w:top w:val="single" w:sz="6" w:space="0" w:color="000000"/>
              <w:left w:val="single" w:sz="6" w:space="0" w:color="000000"/>
              <w:bottom w:val="single" w:sz="6" w:space="0" w:color="000000"/>
              <w:right w:val="single" w:sz="6" w:space="0" w:color="000000"/>
            </w:tcBorders>
          </w:tcPr>
          <w:p w:rsidR="00B33500" w:rsidRPr="00B33500" w:rsidRDefault="00B33500" w:rsidP="00B33500">
            <w:pPr>
              <w:spacing w:after="0" w:line="240" w:lineRule="auto"/>
              <w:jc w:val="center"/>
              <w:rPr>
                <w:rFonts w:eastAsia="Calibri"/>
                <w:color w:val="000000"/>
                <w:szCs w:val="24"/>
                <w:lang w:eastAsia="ru-RU"/>
              </w:rPr>
            </w:pPr>
            <w:r w:rsidRPr="00B33500">
              <w:rPr>
                <w:rFonts w:eastAsia="Calibri"/>
                <w:color w:val="000000"/>
                <w:szCs w:val="24"/>
                <w:lang w:eastAsia="ru-RU"/>
              </w:rPr>
              <w:t>3</w:t>
            </w:r>
          </w:p>
        </w:tc>
        <w:tc>
          <w:tcPr>
            <w:tcW w:w="4961" w:type="dxa"/>
            <w:tcBorders>
              <w:top w:val="single" w:sz="6" w:space="0" w:color="000000"/>
              <w:left w:val="single" w:sz="6" w:space="0" w:color="000000"/>
              <w:bottom w:val="single" w:sz="6" w:space="0" w:color="000000"/>
              <w:right w:val="single" w:sz="6" w:space="0" w:color="000000"/>
            </w:tcBorders>
          </w:tcPr>
          <w:p w:rsidR="00B33500" w:rsidRPr="00B33500" w:rsidRDefault="00B33500" w:rsidP="00B33500">
            <w:pPr>
              <w:spacing w:after="0" w:line="240" w:lineRule="auto"/>
              <w:jc w:val="both"/>
              <w:rPr>
                <w:rFonts w:eastAsia="Calibri"/>
                <w:color w:val="000000"/>
                <w:szCs w:val="24"/>
                <w:lang w:eastAsia="ru-RU"/>
              </w:rPr>
            </w:pPr>
            <w:r w:rsidRPr="00B33500">
              <w:rPr>
                <w:rFonts w:eastAsia="Calibri"/>
                <w:color w:val="000000"/>
                <w:szCs w:val="24"/>
                <w:lang w:eastAsia="ru-RU"/>
              </w:rPr>
              <w:t>Наименование органа государственного контроля (надзора), наименование органа муниципального контроля</w:t>
            </w:r>
          </w:p>
        </w:tc>
        <w:tc>
          <w:tcPr>
            <w:tcW w:w="4252" w:type="dxa"/>
            <w:tcBorders>
              <w:top w:val="single" w:sz="6" w:space="0" w:color="000000"/>
              <w:left w:val="single" w:sz="6" w:space="0" w:color="000000"/>
              <w:bottom w:val="single" w:sz="6" w:space="0" w:color="000000"/>
              <w:right w:val="single" w:sz="6" w:space="0" w:color="000000"/>
            </w:tcBorders>
          </w:tcPr>
          <w:p w:rsidR="00B33500" w:rsidRPr="00B33500" w:rsidRDefault="00B33500" w:rsidP="00B33500">
            <w:pPr>
              <w:spacing w:after="0" w:line="240" w:lineRule="auto"/>
              <w:jc w:val="both"/>
              <w:rPr>
                <w:rFonts w:eastAsia="Calibri"/>
                <w:color w:val="000000"/>
                <w:szCs w:val="24"/>
                <w:lang w:eastAsia="ru-RU"/>
              </w:rPr>
            </w:pPr>
            <w:r w:rsidRPr="00B33500">
              <w:rPr>
                <w:rFonts w:eastAsia="Calibri"/>
                <w:color w:val="000000"/>
                <w:szCs w:val="24"/>
                <w:lang w:eastAsia="ru-RU"/>
              </w:rPr>
              <w:t> </w:t>
            </w:r>
          </w:p>
        </w:tc>
      </w:tr>
      <w:tr w:rsidR="00B33500" w:rsidRPr="00B33500" w:rsidTr="000856CD">
        <w:tc>
          <w:tcPr>
            <w:tcW w:w="441" w:type="dxa"/>
            <w:tcBorders>
              <w:top w:val="single" w:sz="6" w:space="0" w:color="000000"/>
              <w:left w:val="single" w:sz="6" w:space="0" w:color="000000"/>
              <w:bottom w:val="single" w:sz="6" w:space="0" w:color="000000"/>
              <w:right w:val="single" w:sz="6" w:space="0" w:color="000000"/>
            </w:tcBorders>
          </w:tcPr>
          <w:p w:rsidR="00B33500" w:rsidRPr="00B33500" w:rsidRDefault="00B33500" w:rsidP="00B33500">
            <w:pPr>
              <w:spacing w:after="0" w:line="240" w:lineRule="auto"/>
              <w:jc w:val="center"/>
              <w:rPr>
                <w:rFonts w:eastAsia="Calibri"/>
                <w:color w:val="000000"/>
                <w:szCs w:val="24"/>
                <w:lang w:eastAsia="ru-RU"/>
              </w:rPr>
            </w:pPr>
            <w:r w:rsidRPr="00B33500">
              <w:rPr>
                <w:rFonts w:eastAsia="Calibri"/>
                <w:color w:val="000000"/>
                <w:szCs w:val="24"/>
                <w:lang w:eastAsia="ru-RU"/>
              </w:rPr>
              <w:t>4</w:t>
            </w:r>
          </w:p>
        </w:tc>
        <w:tc>
          <w:tcPr>
            <w:tcW w:w="4961" w:type="dxa"/>
            <w:tcBorders>
              <w:top w:val="single" w:sz="6" w:space="0" w:color="000000"/>
              <w:left w:val="single" w:sz="6" w:space="0" w:color="000000"/>
              <w:bottom w:val="single" w:sz="6" w:space="0" w:color="000000"/>
              <w:right w:val="single" w:sz="6" w:space="0" w:color="000000"/>
            </w:tcBorders>
          </w:tcPr>
          <w:p w:rsidR="00B33500" w:rsidRPr="00B33500" w:rsidRDefault="00B33500" w:rsidP="00B33500">
            <w:pPr>
              <w:spacing w:after="0" w:line="240" w:lineRule="auto"/>
              <w:jc w:val="both"/>
              <w:rPr>
                <w:rFonts w:eastAsia="Calibri"/>
                <w:color w:val="000000"/>
                <w:szCs w:val="24"/>
                <w:lang w:eastAsia="ru-RU"/>
              </w:rPr>
            </w:pPr>
            <w:r w:rsidRPr="00B33500">
              <w:rPr>
                <w:rFonts w:eastAsia="Calibri"/>
                <w:color w:val="000000"/>
                <w:szCs w:val="24"/>
                <w:lang w:eastAsia="ru-RU"/>
              </w:rPr>
              <w:t>Дата и номер распоряжения или приказа о проведении проверки</w:t>
            </w:r>
          </w:p>
        </w:tc>
        <w:tc>
          <w:tcPr>
            <w:tcW w:w="4252" w:type="dxa"/>
            <w:tcBorders>
              <w:top w:val="single" w:sz="6" w:space="0" w:color="000000"/>
              <w:left w:val="single" w:sz="6" w:space="0" w:color="000000"/>
              <w:bottom w:val="single" w:sz="6" w:space="0" w:color="000000"/>
              <w:right w:val="single" w:sz="6" w:space="0" w:color="000000"/>
            </w:tcBorders>
          </w:tcPr>
          <w:p w:rsidR="00B33500" w:rsidRPr="00B33500" w:rsidRDefault="00B33500" w:rsidP="00B33500">
            <w:pPr>
              <w:spacing w:after="0" w:line="240" w:lineRule="auto"/>
              <w:jc w:val="both"/>
              <w:rPr>
                <w:rFonts w:eastAsia="Calibri"/>
                <w:color w:val="000000"/>
                <w:szCs w:val="24"/>
                <w:lang w:eastAsia="ru-RU"/>
              </w:rPr>
            </w:pPr>
            <w:r w:rsidRPr="00B33500">
              <w:rPr>
                <w:rFonts w:eastAsia="Calibri"/>
                <w:color w:val="000000"/>
                <w:szCs w:val="24"/>
                <w:lang w:eastAsia="ru-RU"/>
              </w:rPr>
              <w:t> </w:t>
            </w:r>
          </w:p>
        </w:tc>
      </w:tr>
      <w:tr w:rsidR="00B33500" w:rsidRPr="00B33500" w:rsidTr="000856CD">
        <w:tc>
          <w:tcPr>
            <w:tcW w:w="441" w:type="dxa"/>
            <w:tcBorders>
              <w:top w:val="single" w:sz="6" w:space="0" w:color="000000"/>
              <w:left w:val="single" w:sz="6" w:space="0" w:color="000000"/>
              <w:bottom w:val="single" w:sz="6" w:space="0" w:color="000000"/>
              <w:right w:val="single" w:sz="6" w:space="0" w:color="000000"/>
            </w:tcBorders>
          </w:tcPr>
          <w:p w:rsidR="00B33500" w:rsidRPr="00B33500" w:rsidRDefault="00B33500" w:rsidP="00B33500">
            <w:pPr>
              <w:spacing w:after="0" w:line="240" w:lineRule="auto"/>
              <w:jc w:val="center"/>
              <w:rPr>
                <w:rFonts w:eastAsia="Calibri"/>
                <w:color w:val="000000"/>
                <w:szCs w:val="24"/>
                <w:lang w:eastAsia="ru-RU"/>
              </w:rPr>
            </w:pPr>
            <w:r w:rsidRPr="00B33500">
              <w:rPr>
                <w:rFonts w:eastAsia="Calibri"/>
                <w:color w:val="000000"/>
                <w:szCs w:val="24"/>
                <w:lang w:eastAsia="ru-RU"/>
              </w:rPr>
              <w:t>5</w:t>
            </w:r>
          </w:p>
        </w:tc>
        <w:tc>
          <w:tcPr>
            <w:tcW w:w="4961" w:type="dxa"/>
            <w:tcBorders>
              <w:top w:val="single" w:sz="6" w:space="0" w:color="000000"/>
              <w:left w:val="single" w:sz="6" w:space="0" w:color="000000"/>
              <w:bottom w:val="single" w:sz="6" w:space="0" w:color="000000"/>
              <w:right w:val="single" w:sz="6" w:space="0" w:color="000000"/>
            </w:tcBorders>
          </w:tcPr>
          <w:p w:rsidR="00B33500" w:rsidRPr="00B33500" w:rsidRDefault="00B33500" w:rsidP="00B33500">
            <w:pPr>
              <w:spacing w:after="0" w:line="240" w:lineRule="auto"/>
              <w:jc w:val="both"/>
              <w:rPr>
                <w:rFonts w:eastAsia="Calibri"/>
                <w:color w:val="000000"/>
                <w:szCs w:val="24"/>
                <w:lang w:eastAsia="ru-RU"/>
              </w:rPr>
            </w:pPr>
            <w:r w:rsidRPr="00B33500">
              <w:rPr>
                <w:rFonts w:eastAsia="Calibri"/>
                <w:color w:val="000000"/>
                <w:szCs w:val="24"/>
                <w:lang w:eastAsia="ru-RU"/>
              </w:rPr>
              <w:t>Цель, задачи и предмет проверки</w:t>
            </w:r>
          </w:p>
        </w:tc>
        <w:tc>
          <w:tcPr>
            <w:tcW w:w="4252" w:type="dxa"/>
            <w:tcBorders>
              <w:top w:val="single" w:sz="6" w:space="0" w:color="000000"/>
              <w:left w:val="single" w:sz="6" w:space="0" w:color="000000"/>
              <w:bottom w:val="single" w:sz="6" w:space="0" w:color="000000"/>
              <w:right w:val="single" w:sz="6" w:space="0" w:color="000000"/>
            </w:tcBorders>
          </w:tcPr>
          <w:p w:rsidR="00B33500" w:rsidRPr="00B33500" w:rsidRDefault="00B33500" w:rsidP="00B33500">
            <w:pPr>
              <w:spacing w:after="0" w:line="240" w:lineRule="auto"/>
              <w:jc w:val="both"/>
              <w:rPr>
                <w:rFonts w:eastAsia="Calibri"/>
                <w:color w:val="000000"/>
                <w:szCs w:val="24"/>
                <w:lang w:eastAsia="ru-RU"/>
              </w:rPr>
            </w:pPr>
            <w:r w:rsidRPr="00B33500">
              <w:rPr>
                <w:rFonts w:eastAsia="Calibri"/>
                <w:color w:val="000000"/>
                <w:szCs w:val="24"/>
                <w:lang w:eastAsia="ru-RU"/>
              </w:rPr>
              <w:t> </w:t>
            </w:r>
          </w:p>
        </w:tc>
      </w:tr>
      <w:tr w:rsidR="00B33500" w:rsidRPr="00B33500" w:rsidTr="000856CD">
        <w:tc>
          <w:tcPr>
            <w:tcW w:w="441" w:type="dxa"/>
            <w:tcBorders>
              <w:top w:val="single" w:sz="6" w:space="0" w:color="000000"/>
              <w:left w:val="single" w:sz="6" w:space="0" w:color="000000"/>
              <w:bottom w:val="single" w:sz="6" w:space="0" w:color="000000"/>
              <w:right w:val="single" w:sz="6" w:space="0" w:color="000000"/>
            </w:tcBorders>
          </w:tcPr>
          <w:p w:rsidR="00B33500" w:rsidRPr="00B33500" w:rsidRDefault="00B33500" w:rsidP="00B33500">
            <w:pPr>
              <w:spacing w:after="0" w:line="240" w:lineRule="auto"/>
              <w:jc w:val="center"/>
              <w:rPr>
                <w:rFonts w:eastAsia="Calibri"/>
                <w:color w:val="000000"/>
                <w:szCs w:val="24"/>
                <w:lang w:eastAsia="ru-RU"/>
              </w:rPr>
            </w:pPr>
            <w:r w:rsidRPr="00B33500">
              <w:rPr>
                <w:rFonts w:eastAsia="Calibri"/>
                <w:color w:val="000000"/>
                <w:szCs w:val="24"/>
                <w:lang w:eastAsia="ru-RU"/>
              </w:rPr>
              <w:t>6</w:t>
            </w:r>
          </w:p>
        </w:tc>
        <w:tc>
          <w:tcPr>
            <w:tcW w:w="4961" w:type="dxa"/>
            <w:tcBorders>
              <w:top w:val="single" w:sz="6" w:space="0" w:color="000000"/>
              <w:left w:val="single" w:sz="6" w:space="0" w:color="000000"/>
              <w:bottom w:val="single" w:sz="6" w:space="0" w:color="000000"/>
              <w:right w:val="single" w:sz="6" w:space="0" w:color="000000"/>
            </w:tcBorders>
          </w:tcPr>
          <w:p w:rsidR="00B33500" w:rsidRPr="00B33500" w:rsidRDefault="00B33500" w:rsidP="00B33500">
            <w:pPr>
              <w:spacing w:after="0" w:line="240" w:lineRule="auto"/>
              <w:jc w:val="both"/>
              <w:rPr>
                <w:rFonts w:eastAsia="Calibri"/>
                <w:color w:val="000000"/>
                <w:szCs w:val="24"/>
                <w:lang w:eastAsia="ru-RU"/>
              </w:rPr>
            </w:pPr>
            <w:r w:rsidRPr="00B33500">
              <w:rPr>
                <w:rFonts w:eastAsia="Calibri"/>
                <w:color w:val="000000"/>
                <w:szCs w:val="24"/>
                <w:lang w:eastAsia="ru-RU"/>
              </w:rPr>
              <w:t>Вид проверки (плановая или внеплановая):</w:t>
            </w:r>
          </w:p>
          <w:p w:rsidR="00B33500" w:rsidRPr="00B33500" w:rsidRDefault="00B33500" w:rsidP="00B33500">
            <w:pPr>
              <w:spacing w:after="0" w:line="240" w:lineRule="auto"/>
              <w:jc w:val="both"/>
              <w:rPr>
                <w:rFonts w:eastAsia="Calibri"/>
                <w:color w:val="000000"/>
                <w:szCs w:val="24"/>
                <w:lang w:eastAsia="ru-RU"/>
              </w:rPr>
            </w:pPr>
            <w:r w:rsidRPr="00B33500">
              <w:rPr>
                <w:rFonts w:eastAsia="Calibri"/>
                <w:color w:val="000000"/>
                <w:szCs w:val="24"/>
                <w:lang w:eastAsia="ru-RU"/>
              </w:rPr>
              <w:t>в отношении плановой проверки:</w:t>
            </w:r>
          </w:p>
          <w:p w:rsidR="00B33500" w:rsidRPr="00B33500" w:rsidRDefault="00B33500" w:rsidP="00B33500">
            <w:pPr>
              <w:spacing w:after="0" w:line="240" w:lineRule="auto"/>
              <w:jc w:val="both"/>
              <w:rPr>
                <w:rFonts w:eastAsia="Calibri"/>
                <w:color w:val="000000"/>
                <w:szCs w:val="24"/>
                <w:lang w:eastAsia="ru-RU"/>
              </w:rPr>
            </w:pPr>
            <w:r w:rsidRPr="00B33500">
              <w:rPr>
                <w:rFonts w:eastAsia="Calibri"/>
                <w:color w:val="000000"/>
                <w:szCs w:val="24"/>
                <w:lang w:eastAsia="ru-RU"/>
              </w:rPr>
              <w:t>- со ссылкой на ежегодный план проведения проверок;</w:t>
            </w:r>
          </w:p>
          <w:p w:rsidR="00B33500" w:rsidRPr="00B33500" w:rsidRDefault="00B33500" w:rsidP="00B33500">
            <w:pPr>
              <w:spacing w:after="0" w:line="240" w:lineRule="auto"/>
              <w:jc w:val="both"/>
              <w:rPr>
                <w:rFonts w:eastAsia="Calibri"/>
                <w:color w:val="000000"/>
                <w:szCs w:val="24"/>
                <w:lang w:eastAsia="ru-RU"/>
              </w:rPr>
            </w:pPr>
            <w:r w:rsidRPr="00B33500">
              <w:rPr>
                <w:rFonts w:eastAsia="Calibri"/>
                <w:color w:val="000000"/>
                <w:szCs w:val="24"/>
                <w:lang w:eastAsia="ru-RU"/>
              </w:rPr>
              <w:t>в отношении внеплановой выездной проверки:</w:t>
            </w:r>
          </w:p>
          <w:p w:rsidR="00B33500" w:rsidRPr="00B33500" w:rsidRDefault="00B33500" w:rsidP="00B33500">
            <w:pPr>
              <w:spacing w:after="0" w:line="240" w:lineRule="auto"/>
              <w:jc w:val="both"/>
              <w:rPr>
                <w:rFonts w:eastAsia="Calibri"/>
                <w:color w:val="000000"/>
                <w:szCs w:val="24"/>
                <w:lang w:eastAsia="ru-RU"/>
              </w:rPr>
            </w:pPr>
            <w:r w:rsidRPr="00B33500">
              <w:rPr>
                <w:rFonts w:eastAsia="Calibri"/>
                <w:color w:val="000000"/>
                <w:szCs w:val="24"/>
                <w:lang w:eastAsia="ru-RU"/>
              </w:rPr>
              <w:t>- с указанием на дату и номер решения прокурора о согласовании проведения проверки (в случае, если такое согласование необходимо)</w:t>
            </w:r>
          </w:p>
        </w:tc>
        <w:tc>
          <w:tcPr>
            <w:tcW w:w="4252" w:type="dxa"/>
            <w:tcBorders>
              <w:top w:val="single" w:sz="6" w:space="0" w:color="000000"/>
              <w:left w:val="single" w:sz="6" w:space="0" w:color="000000"/>
              <w:bottom w:val="single" w:sz="6" w:space="0" w:color="000000"/>
              <w:right w:val="single" w:sz="6" w:space="0" w:color="000000"/>
            </w:tcBorders>
          </w:tcPr>
          <w:p w:rsidR="00B33500" w:rsidRPr="00B33500" w:rsidRDefault="00B33500" w:rsidP="00B33500">
            <w:pPr>
              <w:spacing w:after="0" w:line="240" w:lineRule="auto"/>
              <w:jc w:val="both"/>
              <w:rPr>
                <w:rFonts w:eastAsia="Calibri"/>
                <w:color w:val="000000"/>
                <w:szCs w:val="24"/>
                <w:lang w:eastAsia="ru-RU"/>
              </w:rPr>
            </w:pPr>
            <w:r w:rsidRPr="00B33500">
              <w:rPr>
                <w:rFonts w:eastAsia="Calibri"/>
                <w:color w:val="000000"/>
                <w:szCs w:val="24"/>
                <w:lang w:eastAsia="ru-RU"/>
              </w:rPr>
              <w:t> </w:t>
            </w:r>
          </w:p>
        </w:tc>
      </w:tr>
      <w:tr w:rsidR="00B33500" w:rsidRPr="00B33500" w:rsidTr="000856CD">
        <w:tc>
          <w:tcPr>
            <w:tcW w:w="441" w:type="dxa"/>
            <w:tcBorders>
              <w:top w:val="single" w:sz="6" w:space="0" w:color="000000"/>
              <w:left w:val="single" w:sz="6" w:space="0" w:color="000000"/>
              <w:bottom w:val="single" w:sz="6" w:space="0" w:color="000000"/>
              <w:right w:val="single" w:sz="6" w:space="0" w:color="000000"/>
            </w:tcBorders>
          </w:tcPr>
          <w:p w:rsidR="00B33500" w:rsidRPr="00B33500" w:rsidRDefault="00B33500" w:rsidP="00B33500">
            <w:pPr>
              <w:spacing w:after="0" w:line="240" w:lineRule="auto"/>
              <w:jc w:val="center"/>
              <w:rPr>
                <w:rFonts w:eastAsia="Calibri"/>
                <w:color w:val="000000"/>
                <w:szCs w:val="24"/>
                <w:lang w:eastAsia="ru-RU"/>
              </w:rPr>
            </w:pPr>
            <w:r w:rsidRPr="00B33500">
              <w:rPr>
                <w:rFonts w:eastAsia="Calibri"/>
                <w:color w:val="000000"/>
                <w:szCs w:val="24"/>
                <w:lang w:eastAsia="ru-RU"/>
              </w:rPr>
              <w:t>7</w:t>
            </w:r>
          </w:p>
        </w:tc>
        <w:tc>
          <w:tcPr>
            <w:tcW w:w="4961" w:type="dxa"/>
            <w:tcBorders>
              <w:top w:val="single" w:sz="6" w:space="0" w:color="000000"/>
              <w:left w:val="single" w:sz="6" w:space="0" w:color="000000"/>
              <w:bottom w:val="single" w:sz="6" w:space="0" w:color="000000"/>
              <w:right w:val="single" w:sz="6" w:space="0" w:color="000000"/>
            </w:tcBorders>
          </w:tcPr>
          <w:p w:rsidR="00B33500" w:rsidRPr="00B33500" w:rsidRDefault="00B33500" w:rsidP="00B33500">
            <w:pPr>
              <w:spacing w:after="0" w:line="240" w:lineRule="auto"/>
              <w:jc w:val="both"/>
              <w:rPr>
                <w:rFonts w:eastAsia="Calibri"/>
                <w:color w:val="000000"/>
                <w:szCs w:val="24"/>
                <w:lang w:eastAsia="ru-RU"/>
              </w:rPr>
            </w:pPr>
            <w:r w:rsidRPr="00B33500">
              <w:rPr>
                <w:rFonts w:eastAsia="Calibri"/>
                <w:color w:val="000000"/>
                <w:szCs w:val="24"/>
                <w:lang w:eastAsia="ru-RU"/>
              </w:rPr>
              <w:t>Дата и номер акта, составленного по результатам проверки, дата его вручения представителю юридического лица, индивидуальному предпринимателю</w:t>
            </w:r>
          </w:p>
        </w:tc>
        <w:tc>
          <w:tcPr>
            <w:tcW w:w="4252" w:type="dxa"/>
            <w:tcBorders>
              <w:top w:val="single" w:sz="6" w:space="0" w:color="000000"/>
              <w:left w:val="single" w:sz="6" w:space="0" w:color="000000"/>
              <w:bottom w:val="single" w:sz="6" w:space="0" w:color="000000"/>
              <w:right w:val="single" w:sz="6" w:space="0" w:color="000000"/>
            </w:tcBorders>
          </w:tcPr>
          <w:p w:rsidR="00B33500" w:rsidRPr="00B33500" w:rsidRDefault="00B33500" w:rsidP="00B33500">
            <w:pPr>
              <w:spacing w:after="0" w:line="240" w:lineRule="auto"/>
              <w:jc w:val="both"/>
              <w:rPr>
                <w:rFonts w:eastAsia="Calibri"/>
                <w:color w:val="000000"/>
                <w:szCs w:val="24"/>
                <w:lang w:eastAsia="ru-RU"/>
              </w:rPr>
            </w:pPr>
            <w:r w:rsidRPr="00B33500">
              <w:rPr>
                <w:rFonts w:eastAsia="Calibri"/>
                <w:color w:val="000000"/>
                <w:szCs w:val="24"/>
                <w:lang w:eastAsia="ru-RU"/>
              </w:rPr>
              <w:t> </w:t>
            </w:r>
          </w:p>
        </w:tc>
      </w:tr>
      <w:tr w:rsidR="00B33500" w:rsidRPr="00B33500" w:rsidTr="000856CD">
        <w:tc>
          <w:tcPr>
            <w:tcW w:w="441" w:type="dxa"/>
            <w:tcBorders>
              <w:top w:val="single" w:sz="6" w:space="0" w:color="000000"/>
              <w:left w:val="single" w:sz="6" w:space="0" w:color="000000"/>
              <w:bottom w:val="single" w:sz="6" w:space="0" w:color="000000"/>
              <w:right w:val="single" w:sz="6" w:space="0" w:color="000000"/>
            </w:tcBorders>
          </w:tcPr>
          <w:p w:rsidR="00B33500" w:rsidRPr="00B33500" w:rsidRDefault="00B33500" w:rsidP="00B33500">
            <w:pPr>
              <w:spacing w:after="0" w:line="240" w:lineRule="auto"/>
              <w:jc w:val="center"/>
              <w:rPr>
                <w:rFonts w:eastAsia="Calibri"/>
                <w:color w:val="000000"/>
                <w:szCs w:val="24"/>
                <w:lang w:eastAsia="ru-RU"/>
              </w:rPr>
            </w:pPr>
            <w:r w:rsidRPr="00B33500">
              <w:rPr>
                <w:rFonts w:eastAsia="Calibri"/>
                <w:color w:val="000000"/>
                <w:szCs w:val="24"/>
                <w:lang w:eastAsia="ru-RU"/>
              </w:rPr>
              <w:t>8</w:t>
            </w:r>
          </w:p>
        </w:tc>
        <w:tc>
          <w:tcPr>
            <w:tcW w:w="4961" w:type="dxa"/>
            <w:tcBorders>
              <w:top w:val="single" w:sz="6" w:space="0" w:color="000000"/>
              <w:left w:val="single" w:sz="6" w:space="0" w:color="000000"/>
              <w:bottom w:val="single" w:sz="6" w:space="0" w:color="000000"/>
              <w:right w:val="single" w:sz="6" w:space="0" w:color="000000"/>
            </w:tcBorders>
          </w:tcPr>
          <w:p w:rsidR="00B33500" w:rsidRPr="00B33500" w:rsidRDefault="00B33500" w:rsidP="00B33500">
            <w:pPr>
              <w:spacing w:after="0" w:line="240" w:lineRule="auto"/>
              <w:jc w:val="both"/>
              <w:rPr>
                <w:rFonts w:eastAsia="Calibri"/>
                <w:color w:val="000000"/>
                <w:szCs w:val="24"/>
                <w:lang w:eastAsia="ru-RU"/>
              </w:rPr>
            </w:pPr>
            <w:r w:rsidRPr="00B33500">
              <w:rPr>
                <w:rFonts w:eastAsia="Calibri"/>
                <w:color w:val="000000"/>
                <w:szCs w:val="24"/>
                <w:lang w:eastAsia="ru-RU"/>
              </w:rPr>
              <w:t>Выявленные нарушения обязательных требований (указываются содержание выявленного нарушения со ссылкой на положение нормативного правового акта, которым установлено нарушенное требование, допустившее его лицо)</w:t>
            </w:r>
          </w:p>
        </w:tc>
        <w:tc>
          <w:tcPr>
            <w:tcW w:w="4252" w:type="dxa"/>
            <w:tcBorders>
              <w:top w:val="single" w:sz="6" w:space="0" w:color="000000"/>
              <w:left w:val="single" w:sz="6" w:space="0" w:color="000000"/>
              <w:bottom w:val="single" w:sz="6" w:space="0" w:color="000000"/>
              <w:right w:val="single" w:sz="6" w:space="0" w:color="000000"/>
            </w:tcBorders>
          </w:tcPr>
          <w:p w:rsidR="00B33500" w:rsidRPr="00B33500" w:rsidRDefault="00B33500" w:rsidP="00B33500">
            <w:pPr>
              <w:spacing w:after="0" w:line="240" w:lineRule="auto"/>
              <w:jc w:val="both"/>
              <w:rPr>
                <w:rFonts w:eastAsia="Calibri"/>
                <w:color w:val="000000"/>
                <w:szCs w:val="24"/>
                <w:lang w:eastAsia="ru-RU"/>
              </w:rPr>
            </w:pPr>
            <w:r w:rsidRPr="00B33500">
              <w:rPr>
                <w:rFonts w:eastAsia="Calibri"/>
                <w:color w:val="000000"/>
                <w:szCs w:val="24"/>
                <w:lang w:eastAsia="ru-RU"/>
              </w:rPr>
              <w:t> </w:t>
            </w:r>
          </w:p>
        </w:tc>
      </w:tr>
      <w:tr w:rsidR="00B33500" w:rsidRPr="00B33500" w:rsidTr="000856CD">
        <w:tc>
          <w:tcPr>
            <w:tcW w:w="441" w:type="dxa"/>
            <w:tcBorders>
              <w:top w:val="single" w:sz="6" w:space="0" w:color="000000"/>
              <w:left w:val="single" w:sz="6" w:space="0" w:color="000000"/>
              <w:bottom w:val="single" w:sz="6" w:space="0" w:color="000000"/>
              <w:right w:val="single" w:sz="6" w:space="0" w:color="000000"/>
            </w:tcBorders>
          </w:tcPr>
          <w:p w:rsidR="00B33500" w:rsidRPr="00B33500" w:rsidRDefault="00B33500" w:rsidP="00B33500">
            <w:pPr>
              <w:spacing w:after="0" w:line="240" w:lineRule="auto"/>
              <w:jc w:val="center"/>
              <w:rPr>
                <w:rFonts w:eastAsia="Calibri"/>
                <w:color w:val="000000"/>
                <w:szCs w:val="24"/>
                <w:lang w:eastAsia="ru-RU"/>
              </w:rPr>
            </w:pPr>
            <w:r w:rsidRPr="00B33500">
              <w:rPr>
                <w:rFonts w:eastAsia="Calibri"/>
                <w:color w:val="000000"/>
                <w:szCs w:val="24"/>
                <w:lang w:eastAsia="ru-RU"/>
              </w:rPr>
              <w:t>9</w:t>
            </w:r>
          </w:p>
        </w:tc>
        <w:tc>
          <w:tcPr>
            <w:tcW w:w="4961" w:type="dxa"/>
            <w:tcBorders>
              <w:top w:val="single" w:sz="6" w:space="0" w:color="000000"/>
              <w:left w:val="single" w:sz="6" w:space="0" w:color="000000"/>
              <w:bottom w:val="single" w:sz="6" w:space="0" w:color="000000"/>
              <w:right w:val="single" w:sz="6" w:space="0" w:color="000000"/>
            </w:tcBorders>
          </w:tcPr>
          <w:p w:rsidR="00B33500" w:rsidRPr="00B33500" w:rsidRDefault="00B33500" w:rsidP="00B33500">
            <w:pPr>
              <w:spacing w:after="0" w:line="240" w:lineRule="auto"/>
              <w:jc w:val="both"/>
              <w:rPr>
                <w:rFonts w:eastAsia="Calibri"/>
                <w:color w:val="000000"/>
                <w:szCs w:val="24"/>
                <w:lang w:eastAsia="ru-RU"/>
              </w:rPr>
            </w:pPr>
            <w:r w:rsidRPr="00B33500">
              <w:rPr>
                <w:rFonts w:eastAsia="Calibri"/>
                <w:color w:val="000000"/>
                <w:szCs w:val="24"/>
                <w:lang w:eastAsia="ru-RU"/>
              </w:rPr>
              <w:t>Дата, номер и содержание выданного предписания об устранении выявленных нарушений</w:t>
            </w:r>
          </w:p>
        </w:tc>
        <w:tc>
          <w:tcPr>
            <w:tcW w:w="4252" w:type="dxa"/>
            <w:tcBorders>
              <w:top w:val="single" w:sz="6" w:space="0" w:color="000000"/>
              <w:left w:val="single" w:sz="6" w:space="0" w:color="000000"/>
              <w:bottom w:val="single" w:sz="6" w:space="0" w:color="000000"/>
              <w:right w:val="single" w:sz="6" w:space="0" w:color="000000"/>
            </w:tcBorders>
          </w:tcPr>
          <w:p w:rsidR="00B33500" w:rsidRPr="00B33500" w:rsidRDefault="00B33500" w:rsidP="00B33500">
            <w:pPr>
              <w:spacing w:after="0" w:line="240" w:lineRule="auto"/>
              <w:jc w:val="both"/>
              <w:rPr>
                <w:rFonts w:eastAsia="Calibri"/>
                <w:color w:val="000000"/>
                <w:szCs w:val="24"/>
                <w:lang w:eastAsia="ru-RU"/>
              </w:rPr>
            </w:pPr>
            <w:r w:rsidRPr="00B33500">
              <w:rPr>
                <w:rFonts w:eastAsia="Calibri"/>
                <w:color w:val="000000"/>
                <w:szCs w:val="24"/>
                <w:lang w:eastAsia="ru-RU"/>
              </w:rPr>
              <w:t> </w:t>
            </w:r>
          </w:p>
        </w:tc>
      </w:tr>
      <w:tr w:rsidR="00B33500" w:rsidRPr="00B33500" w:rsidTr="000856CD">
        <w:tc>
          <w:tcPr>
            <w:tcW w:w="441" w:type="dxa"/>
            <w:tcBorders>
              <w:top w:val="single" w:sz="6" w:space="0" w:color="000000"/>
              <w:left w:val="single" w:sz="6" w:space="0" w:color="000000"/>
              <w:bottom w:val="single" w:sz="6" w:space="0" w:color="000000"/>
              <w:right w:val="single" w:sz="6" w:space="0" w:color="000000"/>
            </w:tcBorders>
          </w:tcPr>
          <w:p w:rsidR="00B33500" w:rsidRPr="00B33500" w:rsidRDefault="00B33500" w:rsidP="00B33500">
            <w:pPr>
              <w:spacing w:after="0" w:line="240" w:lineRule="auto"/>
              <w:jc w:val="center"/>
              <w:rPr>
                <w:rFonts w:eastAsia="Calibri"/>
                <w:color w:val="000000"/>
                <w:szCs w:val="24"/>
                <w:lang w:eastAsia="ru-RU"/>
              </w:rPr>
            </w:pPr>
            <w:r w:rsidRPr="00B33500">
              <w:rPr>
                <w:rFonts w:eastAsia="Calibri"/>
                <w:color w:val="000000"/>
                <w:szCs w:val="24"/>
                <w:lang w:eastAsia="ru-RU"/>
              </w:rPr>
              <w:t>10</w:t>
            </w:r>
          </w:p>
        </w:tc>
        <w:tc>
          <w:tcPr>
            <w:tcW w:w="4961" w:type="dxa"/>
            <w:tcBorders>
              <w:top w:val="single" w:sz="6" w:space="0" w:color="000000"/>
              <w:left w:val="single" w:sz="6" w:space="0" w:color="000000"/>
              <w:bottom w:val="single" w:sz="6" w:space="0" w:color="000000"/>
              <w:right w:val="single" w:sz="6" w:space="0" w:color="000000"/>
            </w:tcBorders>
          </w:tcPr>
          <w:p w:rsidR="00B33500" w:rsidRPr="00B33500" w:rsidRDefault="00B33500" w:rsidP="00B33500">
            <w:pPr>
              <w:spacing w:after="0" w:line="240" w:lineRule="auto"/>
              <w:jc w:val="both"/>
              <w:rPr>
                <w:rFonts w:eastAsia="Calibri"/>
                <w:color w:val="000000"/>
                <w:szCs w:val="24"/>
                <w:lang w:eastAsia="ru-RU"/>
              </w:rPr>
            </w:pPr>
            <w:r w:rsidRPr="00B33500">
              <w:rPr>
                <w:rFonts w:eastAsia="Calibri"/>
                <w:color w:val="000000"/>
                <w:szCs w:val="24"/>
                <w:lang w:eastAsia="ru-RU"/>
              </w:rPr>
              <w:t>Фамилия, имя, отчество (в случае, если имеется), должность должностного лица (должностных лиц), проводящег</w:t>
            </w:r>
            <w:proofErr w:type="gramStart"/>
            <w:r w:rsidRPr="00B33500">
              <w:rPr>
                <w:rFonts w:eastAsia="Calibri"/>
                <w:color w:val="000000"/>
                <w:szCs w:val="24"/>
                <w:lang w:eastAsia="ru-RU"/>
              </w:rPr>
              <w:t>о(</w:t>
            </w:r>
            <w:proofErr w:type="gramEnd"/>
            <w:r w:rsidRPr="00B33500">
              <w:rPr>
                <w:rFonts w:eastAsia="Calibri"/>
                <w:color w:val="000000"/>
                <w:szCs w:val="24"/>
                <w:lang w:eastAsia="ru-RU"/>
              </w:rPr>
              <w:t>их) проверку</w:t>
            </w:r>
          </w:p>
        </w:tc>
        <w:tc>
          <w:tcPr>
            <w:tcW w:w="4252" w:type="dxa"/>
            <w:tcBorders>
              <w:top w:val="single" w:sz="6" w:space="0" w:color="000000"/>
              <w:left w:val="single" w:sz="6" w:space="0" w:color="000000"/>
              <w:bottom w:val="single" w:sz="6" w:space="0" w:color="000000"/>
              <w:right w:val="single" w:sz="6" w:space="0" w:color="000000"/>
            </w:tcBorders>
          </w:tcPr>
          <w:p w:rsidR="00B33500" w:rsidRPr="00B33500" w:rsidRDefault="00B33500" w:rsidP="00B33500">
            <w:pPr>
              <w:spacing w:after="0" w:line="240" w:lineRule="auto"/>
              <w:jc w:val="both"/>
              <w:rPr>
                <w:rFonts w:eastAsia="Calibri"/>
                <w:color w:val="000000"/>
                <w:szCs w:val="24"/>
                <w:lang w:eastAsia="ru-RU"/>
              </w:rPr>
            </w:pPr>
            <w:r w:rsidRPr="00B33500">
              <w:rPr>
                <w:rFonts w:eastAsia="Calibri"/>
                <w:color w:val="000000"/>
                <w:szCs w:val="24"/>
                <w:lang w:eastAsia="ru-RU"/>
              </w:rPr>
              <w:t> </w:t>
            </w:r>
          </w:p>
        </w:tc>
      </w:tr>
      <w:tr w:rsidR="00B33500" w:rsidRPr="00B33500" w:rsidTr="000856CD">
        <w:tc>
          <w:tcPr>
            <w:tcW w:w="441" w:type="dxa"/>
            <w:tcBorders>
              <w:top w:val="single" w:sz="6" w:space="0" w:color="000000"/>
              <w:left w:val="single" w:sz="6" w:space="0" w:color="000000"/>
              <w:bottom w:val="single" w:sz="6" w:space="0" w:color="000000"/>
              <w:right w:val="single" w:sz="6" w:space="0" w:color="000000"/>
            </w:tcBorders>
          </w:tcPr>
          <w:p w:rsidR="00B33500" w:rsidRPr="00B33500" w:rsidRDefault="00B33500" w:rsidP="00B33500">
            <w:pPr>
              <w:spacing w:after="0" w:line="240" w:lineRule="auto"/>
              <w:jc w:val="center"/>
              <w:rPr>
                <w:rFonts w:eastAsia="Calibri"/>
                <w:color w:val="000000"/>
                <w:szCs w:val="24"/>
                <w:lang w:eastAsia="ru-RU"/>
              </w:rPr>
            </w:pPr>
            <w:r w:rsidRPr="00B33500">
              <w:rPr>
                <w:rFonts w:eastAsia="Calibri"/>
                <w:color w:val="000000"/>
                <w:szCs w:val="24"/>
                <w:lang w:eastAsia="ru-RU"/>
              </w:rPr>
              <w:t>11</w:t>
            </w:r>
          </w:p>
        </w:tc>
        <w:tc>
          <w:tcPr>
            <w:tcW w:w="4961" w:type="dxa"/>
            <w:tcBorders>
              <w:top w:val="single" w:sz="6" w:space="0" w:color="000000"/>
              <w:left w:val="single" w:sz="6" w:space="0" w:color="000000"/>
              <w:bottom w:val="single" w:sz="6" w:space="0" w:color="000000"/>
              <w:right w:val="single" w:sz="6" w:space="0" w:color="000000"/>
            </w:tcBorders>
          </w:tcPr>
          <w:p w:rsidR="00B33500" w:rsidRPr="00B33500" w:rsidRDefault="00B33500" w:rsidP="00B33500">
            <w:pPr>
              <w:spacing w:after="0" w:line="240" w:lineRule="auto"/>
              <w:jc w:val="both"/>
              <w:rPr>
                <w:rFonts w:eastAsia="Calibri"/>
                <w:color w:val="000000"/>
                <w:szCs w:val="24"/>
                <w:lang w:eastAsia="ru-RU"/>
              </w:rPr>
            </w:pPr>
            <w:r w:rsidRPr="00B33500">
              <w:rPr>
                <w:rFonts w:eastAsia="Calibri"/>
                <w:color w:val="000000"/>
                <w:szCs w:val="24"/>
                <w:lang w:eastAsia="ru-RU"/>
              </w:rPr>
              <w:t>Фамилия, имя, отчество (в случае, если имеется), должности экспертов, представителей экспертных организаций, привлеченных к проведению проверки</w:t>
            </w:r>
          </w:p>
        </w:tc>
        <w:tc>
          <w:tcPr>
            <w:tcW w:w="4252" w:type="dxa"/>
            <w:tcBorders>
              <w:top w:val="single" w:sz="6" w:space="0" w:color="000000"/>
              <w:left w:val="single" w:sz="6" w:space="0" w:color="000000"/>
              <w:bottom w:val="single" w:sz="6" w:space="0" w:color="000000"/>
              <w:right w:val="single" w:sz="6" w:space="0" w:color="000000"/>
            </w:tcBorders>
          </w:tcPr>
          <w:p w:rsidR="00B33500" w:rsidRPr="00B33500" w:rsidRDefault="00B33500" w:rsidP="00B33500">
            <w:pPr>
              <w:spacing w:after="0" w:line="240" w:lineRule="auto"/>
              <w:jc w:val="both"/>
              <w:rPr>
                <w:rFonts w:eastAsia="Calibri"/>
                <w:color w:val="000000"/>
                <w:szCs w:val="24"/>
                <w:lang w:eastAsia="ru-RU"/>
              </w:rPr>
            </w:pPr>
            <w:r w:rsidRPr="00B33500">
              <w:rPr>
                <w:rFonts w:eastAsia="Calibri"/>
                <w:color w:val="000000"/>
                <w:szCs w:val="24"/>
                <w:lang w:eastAsia="ru-RU"/>
              </w:rPr>
              <w:t> </w:t>
            </w:r>
          </w:p>
        </w:tc>
      </w:tr>
      <w:tr w:rsidR="00B33500" w:rsidRPr="00B33500" w:rsidTr="000856CD">
        <w:tc>
          <w:tcPr>
            <w:tcW w:w="441" w:type="dxa"/>
            <w:tcBorders>
              <w:top w:val="single" w:sz="6" w:space="0" w:color="000000"/>
              <w:left w:val="single" w:sz="6" w:space="0" w:color="000000"/>
              <w:bottom w:val="single" w:sz="6" w:space="0" w:color="000000"/>
              <w:right w:val="single" w:sz="6" w:space="0" w:color="000000"/>
            </w:tcBorders>
          </w:tcPr>
          <w:p w:rsidR="00B33500" w:rsidRPr="00B33500" w:rsidRDefault="00B33500" w:rsidP="00B33500">
            <w:pPr>
              <w:spacing w:after="0" w:line="240" w:lineRule="auto"/>
              <w:jc w:val="center"/>
              <w:rPr>
                <w:rFonts w:eastAsia="Calibri"/>
                <w:color w:val="000000"/>
                <w:szCs w:val="24"/>
                <w:lang w:eastAsia="ru-RU"/>
              </w:rPr>
            </w:pPr>
            <w:r w:rsidRPr="00B33500">
              <w:rPr>
                <w:rFonts w:eastAsia="Calibri"/>
                <w:color w:val="000000"/>
                <w:szCs w:val="24"/>
                <w:lang w:eastAsia="ru-RU"/>
              </w:rPr>
              <w:t>12</w:t>
            </w:r>
          </w:p>
        </w:tc>
        <w:tc>
          <w:tcPr>
            <w:tcW w:w="4961" w:type="dxa"/>
            <w:tcBorders>
              <w:top w:val="single" w:sz="6" w:space="0" w:color="000000"/>
              <w:left w:val="single" w:sz="6" w:space="0" w:color="000000"/>
              <w:bottom w:val="single" w:sz="6" w:space="0" w:color="000000"/>
              <w:right w:val="single" w:sz="6" w:space="0" w:color="000000"/>
            </w:tcBorders>
          </w:tcPr>
          <w:p w:rsidR="00B33500" w:rsidRPr="00B33500" w:rsidRDefault="00B33500" w:rsidP="00B33500">
            <w:pPr>
              <w:spacing w:after="0" w:line="240" w:lineRule="auto"/>
              <w:jc w:val="both"/>
              <w:rPr>
                <w:rFonts w:eastAsia="Calibri"/>
                <w:color w:val="000000"/>
                <w:szCs w:val="24"/>
                <w:lang w:eastAsia="ru-RU"/>
              </w:rPr>
            </w:pPr>
            <w:r w:rsidRPr="00B33500">
              <w:rPr>
                <w:rFonts w:eastAsia="Calibri"/>
                <w:color w:val="000000"/>
                <w:szCs w:val="24"/>
                <w:lang w:eastAsia="ru-RU"/>
              </w:rPr>
              <w:t>Подпись должностного лица (лиц), проводившего проверку</w:t>
            </w:r>
          </w:p>
        </w:tc>
        <w:tc>
          <w:tcPr>
            <w:tcW w:w="4252" w:type="dxa"/>
            <w:tcBorders>
              <w:top w:val="single" w:sz="6" w:space="0" w:color="000000"/>
              <w:left w:val="single" w:sz="6" w:space="0" w:color="000000"/>
              <w:bottom w:val="single" w:sz="6" w:space="0" w:color="000000"/>
              <w:right w:val="single" w:sz="6" w:space="0" w:color="000000"/>
            </w:tcBorders>
          </w:tcPr>
          <w:p w:rsidR="00B33500" w:rsidRPr="00B33500" w:rsidRDefault="00B33500" w:rsidP="00B33500">
            <w:pPr>
              <w:spacing w:after="0" w:line="240" w:lineRule="auto"/>
              <w:jc w:val="both"/>
              <w:rPr>
                <w:rFonts w:eastAsia="Calibri"/>
                <w:color w:val="000000"/>
                <w:szCs w:val="24"/>
                <w:lang w:eastAsia="ru-RU"/>
              </w:rPr>
            </w:pPr>
            <w:r w:rsidRPr="00B33500">
              <w:rPr>
                <w:rFonts w:eastAsia="Calibri"/>
                <w:color w:val="000000"/>
                <w:szCs w:val="24"/>
                <w:lang w:eastAsia="ru-RU"/>
              </w:rPr>
              <w:t> </w:t>
            </w:r>
          </w:p>
        </w:tc>
      </w:tr>
    </w:tbl>
    <w:p w:rsidR="00B33500" w:rsidRPr="00B33500" w:rsidRDefault="00B33500" w:rsidP="00B33500">
      <w:pPr>
        <w:spacing w:after="0" w:line="240" w:lineRule="auto"/>
        <w:jc w:val="both"/>
        <w:rPr>
          <w:rFonts w:eastAsia="Calibri"/>
          <w:color w:val="000000"/>
          <w:sz w:val="28"/>
          <w:szCs w:val="28"/>
          <w:lang w:eastAsia="ru-RU"/>
        </w:rPr>
      </w:pPr>
    </w:p>
    <w:p w:rsidR="00B33500" w:rsidRPr="00B33500" w:rsidRDefault="00B33500" w:rsidP="00B33500">
      <w:pPr>
        <w:spacing w:after="0" w:line="240" w:lineRule="auto"/>
        <w:jc w:val="both"/>
        <w:rPr>
          <w:rFonts w:eastAsia="Calibri"/>
          <w:color w:val="000000"/>
          <w:sz w:val="28"/>
          <w:szCs w:val="28"/>
          <w:lang w:eastAsia="ru-RU"/>
        </w:rPr>
      </w:pPr>
    </w:p>
    <w:p w:rsidR="00B16FA1" w:rsidRDefault="00B16FA1" w:rsidP="00B16FA1">
      <w:pPr>
        <w:spacing w:after="0" w:line="240" w:lineRule="auto"/>
        <w:jc w:val="both"/>
        <w:rPr>
          <w:rFonts w:eastAsia="Calibri"/>
          <w:color w:val="000000"/>
          <w:sz w:val="28"/>
          <w:szCs w:val="28"/>
          <w:lang w:eastAsia="ru-RU"/>
        </w:rPr>
      </w:pPr>
      <w:r>
        <w:rPr>
          <w:rFonts w:eastAsia="Calibri"/>
          <w:color w:val="000000"/>
          <w:sz w:val="28"/>
          <w:szCs w:val="28"/>
          <w:lang w:eastAsia="ru-RU"/>
        </w:rPr>
        <w:t xml:space="preserve">Глава администрации </w:t>
      </w:r>
      <w:proofErr w:type="gramStart"/>
      <w:r>
        <w:rPr>
          <w:rFonts w:eastAsia="Calibri"/>
          <w:color w:val="000000"/>
          <w:sz w:val="28"/>
          <w:szCs w:val="28"/>
          <w:lang w:eastAsia="ru-RU"/>
        </w:rPr>
        <w:t>муниципального</w:t>
      </w:r>
      <w:proofErr w:type="gramEnd"/>
      <w:r>
        <w:rPr>
          <w:rFonts w:eastAsia="Calibri"/>
          <w:color w:val="000000"/>
          <w:sz w:val="28"/>
          <w:szCs w:val="28"/>
          <w:lang w:eastAsia="ru-RU"/>
        </w:rPr>
        <w:t xml:space="preserve"> </w:t>
      </w:r>
    </w:p>
    <w:p w:rsidR="00B16FA1" w:rsidRDefault="00B16FA1" w:rsidP="00B16FA1">
      <w:pPr>
        <w:spacing w:after="0" w:line="240" w:lineRule="auto"/>
        <w:jc w:val="both"/>
        <w:rPr>
          <w:rFonts w:eastAsia="Calibri"/>
          <w:color w:val="000000"/>
          <w:sz w:val="28"/>
          <w:szCs w:val="28"/>
          <w:lang w:eastAsia="ru-RU"/>
        </w:rPr>
      </w:pPr>
      <w:r>
        <w:rPr>
          <w:rFonts w:eastAsia="Calibri"/>
          <w:color w:val="000000"/>
          <w:sz w:val="28"/>
          <w:szCs w:val="28"/>
          <w:lang w:eastAsia="ru-RU"/>
        </w:rPr>
        <w:t xml:space="preserve">образования Лазаревское </w:t>
      </w:r>
    </w:p>
    <w:p w:rsidR="00B16FA1" w:rsidRPr="00B33500" w:rsidRDefault="00B16FA1" w:rsidP="00B16FA1">
      <w:pPr>
        <w:spacing w:after="0" w:line="240" w:lineRule="auto"/>
        <w:jc w:val="both"/>
        <w:rPr>
          <w:rFonts w:eastAsia="Calibri"/>
          <w:color w:val="000000"/>
          <w:sz w:val="28"/>
          <w:szCs w:val="28"/>
          <w:lang w:eastAsia="ru-RU"/>
        </w:rPr>
      </w:pPr>
      <w:r>
        <w:rPr>
          <w:rFonts w:eastAsia="Calibri"/>
          <w:color w:val="000000"/>
          <w:sz w:val="28"/>
          <w:szCs w:val="28"/>
          <w:lang w:eastAsia="ru-RU"/>
        </w:rPr>
        <w:t>Щекинского района                           Г.И. Федотова</w:t>
      </w:r>
      <w:r w:rsidRPr="00B33500">
        <w:rPr>
          <w:rFonts w:eastAsia="Calibri"/>
          <w:color w:val="000000"/>
          <w:sz w:val="28"/>
          <w:szCs w:val="28"/>
          <w:lang w:eastAsia="ru-RU"/>
        </w:rPr>
        <w:br/>
      </w:r>
    </w:p>
    <w:p w:rsidR="00393768" w:rsidRDefault="00393768"/>
    <w:sectPr w:rsidR="00393768" w:rsidSect="000856CD">
      <w:pgSz w:w="11906" w:h="16838"/>
      <w:pgMar w:top="1134" w:right="567"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70C5" w:rsidRDefault="008370C5">
      <w:pPr>
        <w:spacing w:after="0" w:line="240" w:lineRule="auto"/>
      </w:pPr>
      <w:r>
        <w:separator/>
      </w:r>
    </w:p>
  </w:endnote>
  <w:endnote w:type="continuationSeparator" w:id="0">
    <w:p w:rsidR="008370C5" w:rsidRDefault="00837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70C5" w:rsidRDefault="008370C5">
      <w:pPr>
        <w:spacing w:after="0" w:line="240" w:lineRule="auto"/>
      </w:pPr>
      <w:r>
        <w:separator/>
      </w:r>
    </w:p>
  </w:footnote>
  <w:footnote w:type="continuationSeparator" w:id="0">
    <w:p w:rsidR="008370C5" w:rsidRDefault="008370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56CD" w:rsidRDefault="000856CD">
    <w:pPr>
      <w:pStyle w:val="a7"/>
      <w:jc w:val="center"/>
    </w:pPr>
    <w:r>
      <w:fldChar w:fldCharType="begin"/>
    </w:r>
    <w:r>
      <w:instrText>PAGE   \* MERGEFORMAT</w:instrText>
    </w:r>
    <w:r>
      <w:fldChar w:fldCharType="separate"/>
    </w:r>
    <w:r w:rsidR="00193903">
      <w:rPr>
        <w:noProof/>
      </w:rPr>
      <w:t>4</w:t>
    </w:r>
    <w:r>
      <w:fldChar w:fldCharType="end"/>
    </w:r>
  </w:p>
  <w:p w:rsidR="000856CD" w:rsidRDefault="000856CD">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3523"/>
    <w:rsid w:val="00052533"/>
    <w:rsid w:val="00056EAE"/>
    <w:rsid w:val="000856CD"/>
    <w:rsid w:val="00193903"/>
    <w:rsid w:val="00346500"/>
    <w:rsid w:val="00374AEF"/>
    <w:rsid w:val="00393768"/>
    <w:rsid w:val="00600B11"/>
    <w:rsid w:val="007D3523"/>
    <w:rsid w:val="008370C5"/>
    <w:rsid w:val="00880720"/>
    <w:rsid w:val="00B16FA1"/>
    <w:rsid w:val="00B33500"/>
    <w:rsid w:val="00CB6FD4"/>
    <w:rsid w:val="00F87D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B33500"/>
    <w:pPr>
      <w:keepNext/>
      <w:spacing w:before="240" w:after="60" w:line="240" w:lineRule="auto"/>
      <w:outlineLvl w:val="1"/>
    </w:pPr>
    <w:rPr>
      <w:rFonts w:ascii="Cambria" w:eastAsia="Calibri" w:hAnsi="Cambria" w:cs="Cambria"/>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B33500"/>
    <w:rPr>
      <w:rFonts w:ascii="Cambria" w:eastAsia="Calibri" w:hAnsi="Cambria" w:cs="Cambria"/>
      <w:b/>
      <w:bCs/>
      <w:i/>
      <w:iCs/>
      <w:sz w:val="28"/>
      <w:szCs w:val="28"/>
      <w:lang w:eastAsia="ru-RU"/>
    </w:rPr>
  </w:style>
  <w:style w:type="numbering" w:customStyle="1" w:styleId="1">
    <w:name w:val="Нет списка1"/>
    <w:next w:val="a2"/>
    <w:semiHidden/>
    <w:rsid w:val="00B33500"/>
  </w:style>
  <w:style w:type="paragraph" w:customStyle="1" w:styleId="ConsPlusTitle">
    <w:name w:val="ConsPlusTitle"/>
    <w:rsid w:val="00B33500"/>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styleId="a3">
    <w:name w:val="Hyperlink"/>
    <w:basedOn w:val="a0"/>
    <w:rsid w:val="00B33500"/>
    <w:rPr>
      <w:rFonts w:cs="Times New Roman"/>
      <w:color w:val="0000FF"/>
      <w:u w:val="single"/>
    </w:rPr>
  </w:style>
  <w:style w:type="paragraph" w:customStyle="1" w:styleId="ConsPlusCell">
    <w:name w:val="ConsPlusCell"/>
    <w:rsid w:val="00B33500"/>
    <w:pPr>
      <w:widowControl w:val="0"/>
      <w:autoSpaceDE w:val="0"/>
      <w:autoSpaceDN w:val="0"/>
      <w:adjustRightInd w:val="0"/>
      <w:spacing w:after="0" w:line="240" w:lineRule="auto"/>
    </w:pPr>
    <w:rPr>
      <w:rFonts w:ascii="Calibri" w:eastAsia="Calibri" w:hAnsi="Calibri" w:cs="Calibri"/>
      <w:sz w:val="22"/>
      <w:lang w:eastAsia="ru-RU"/>
    </w:rPr>
  </w:style>
  <w:style w:type="paragraph" w:customStyle="1" w:styleId="10">
    <w:name w:val="марк список 1"/>
    <w:basedOn w:val="a"/>
    <w:rsid w:val="00B33500"/>
    <w:pPr>
      <w:tabs>
        <w:tab w:val="left" w:pos="360"/>
      </w:tabs>
      <w:spacing w:before="120" w:after="120" w:line="240" w:lineRule="auto"/>
      <w:jc w:val="both"/>
    </w:pPr>
    <w:rPr>
      <w:rFonts w:eastAsia="Calibri"/>
      <w:szCs w:val="24"/>
      <w:lang w:eastAsia="ar-SA"/>
    </w:rPr>
  </w:style>
  <w:style w:type="paragraph" w:customStyle="1" w:styleId="11">
    <w:name w:val="нум список 1"/>
    <w:basedOn w:val="10"/>
    <w:rsid w:val="00B33500"/>
  </w:style>
  <w:style w:type="paragraph" w:styleId="a4">
    <w:name w:val="Balloon Text"/>
    <w:basedOn w:val="a"/>
    <w:link w:val="a5"/>
    <w:semiHidden/>
    <w:rsid w:val="00B33500"/>
    <w:pPr>
      <w:spacing w:after="0" w:line="240" w:lineRule="auto"/>
    </w:pPr>
    <w:rPr>
      <w:rFonts w:ascii="Tahoma" w:eastAsia="Calibri" w:hAnsi="Tahoma" w:cs="Tahoma"/>
      <w:sz w:val="16"/>
      <w:szCs w:val="16"/>
      <w:lang w:eastAsia="ru-RU"/>
    </w:rPr>
  </w:style>
  <w:style w:type="character" w:customStyle="1" w:styleId="a5">
    <w:name w:val="Текст выноски Знак"/>
    <w:basedOn w:val="a0"/>
    <w:link w:val="a4"/>
    <w:semiHidden/>
    <w:rsid w:val="00B33500"/>
    <w:rPr>
      <w:rFonts w:ascii="Tahoma" w:eastAsia="Calibri" w:hAnsi="Tahoma" w:cs="Tahoma"/>
      <w:sz w:val="16"/>
      <w:szCs w:val="16"/>
      <w:lang w:eastAsia="ru-RU"/>
    </w:rPr>
  </w:style>
  <w:style w:type="paragraph" w:styleId="21">
    <w:name w:val="Body Text Indent 2"/>
    <w:basedOn w:val="a"/>
    <w:link w:val="22"/>
    <w:rsid w:val="00B33500"/>
    <w:pPr>
      <w:spacing w:after="0" w:line="240" w:lineRule="auto"/>
      <w:ind w:firstLine="708"/>
      <w:jc w:val="both"/>
    </w:pPr>
    <w:rPr>
      <w:rFonts w:eastAsia="Calibri"/>
      <w:b/>
      <w:bCs/>
      <w:sz w:val="28"/>
      <w:szCs w:val="28"/>
      <w:lang w:eastAsia="ru-RU"/>
    </w:rPr>
  </w:style>
  <w:style w:type="character" w:customStyle="1" w:styleId="22">
    <w:name w:val="Основной текст с отступом 2 Знак"/>
    <w:basedOn w:val="a0"/>
    <w:link w:val="21"/>
    <w:rsid w:val="00B33500"/>
    <w:rPr>
      <w:rFonts w:eastAsia="Calibri"/>
      <w:b/>
      <w:bCs/>
      <w:sz w:val="28"/>
      <w:szCs w:val="28"/>
      <w:lang w:eastAsia="ru-RU"/>
    </w:rPr>
  </w:style>
  <w:style w:type="character" w:customStyle="1" w:styleId="gwt-inlinehtml">
    <w:name w:val="gwt-inlinehtml"/>
    <w:rsid w:val="00B33500"/>
  </w:style>
  <w:style w:type="table" w:styleId="a6">
    <w:name w:val="Table Grid"/>
    <w:basedOn w:val="a1"/>
    <w:rsid w:val="00B33500"/>
    <w:pPr>
      <w:autoSpaceDE w:val="0"/>
      <w:autoSpaceDN w:val="0"/>
      <w:spacing w:after="0" w:line="240" w:lineRule="auto"/>
    </w:pPr>
    <w:rPr>
      <w:rFonts w:eastAsia="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rsid w:val="00B33500"/>
    <w:pPr>
      <w:tabs>
        <w:tab w:val="center" w:pos="4677"/>
        <w:tab w:val="right" w:pos="9355"/>
      </w:tabs>
      <w:spacing w:after="0" w:line="240" w:lineRule="auto"/>
    </w:pPr>
    <w:rPr>
      <w:rFonts w:eastAsia="Calibri"/>
      <w:szCs w:val="24"/>
      <w:lang w:eastAsia="ru-RU"/>
    </w:rPr>
  </w:style>
  <w:style w:type="character" w:customStyle="1" w:styleId="a8">
    <w:name w:val="Верхний колонтитул Знак"/>
    <w:basedOn w:val="a0"/>
    <w:link w:val="a7"/>
    <w:rsid w:val="00B33500"/>
    <w:rPr>
      <w:rFonts w:eastAsia="Calibri"/>
      <w:szCs w:val="24"/>
      <w:lang w:eastAsia="ru-RU"/>
    </w:rPr>
  </w:style>
  <w:style w:type="paragraph" w:styleId="a9">
    <w:name w:val="footer"/>
    <w:basedOn w:val="a"/>
    <w:link w:val="aa"/>
    <w:rsid w:val="00B33500"/>
    <w:pPr>
      <w:tabs>
        <w:tab w:val="center" w:pos="4677"/>
        <w:tab w:val="right" w:pos="9355"/>
      </w:tabs>
      <w:spacing w:after="0" w:line="240" w:lineRule="auto"/>
    </w:pPr>
    <w:rPr>
      <w:rFonts w:eastAsia="Calibri"/>
      <w:szCs w:val="24"/>
      <w:lang w:eastAsia="ru-RU"/>
    </w:rPr>
  </w:style>
  <w:style w:type="character" w:customStyle="1" w:styleId="aa">
    <w:name w:val="Нижний колонтитул Знак"/>
    <w:basedOn w:val="a0"/>
    <w:link w:val="a9"/>
    <w:rsid w:val="00B33500"/>
    <w:rPr>
      <w:rFonts w:eastAsia="Calibri"/>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B33500"/>
    <w:pPr>
      <w:keepNext/>
      <w:spacing w:before="240" w:after="60" w:line="240" w:lineRule="auto"/>
      <w:outlineLvl w:val="1"/>
    </w:pPr>
    <w:rPr>
      <w:rFonts w:ascii="Cambria" w:eastAsia="Calibri" w:hAnsi="Cambria" w:cs="Cambria"/>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B33500"/>
    <w:rPr>
      <w:rFonts w:ascii="Cambria" w:eastAsia="Calibri" w:hAnsi="Cambria" w:cs="Cambria"/>
      <w:b/>
      <w:bCs/>
      <w:i/>
      <w:iCs/>
      <w:sz w:val="28"/>
      <w:szCs w:val="28"/>
      <w:lang w:eastAsia="ru-RU"/>
    </w:rPr>
  </w:style>
  <w:style w:type="numbering" w:customStyle="1" w:styleId="1">
    <w:name w:val="Нет списка1"/>
    <w:next w:val="a2"/>
    <w:semiHidden/>
    <w:rsid w:val="00B33500"/>
  </w:style>
  <w:style w:type="paragraph" w:customStyle="1" w:styleId="ConsPlusTitle">
    <w:name w:val="ConsPlusTitle"/>
    <w:rsid w:val="00B33500"/>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styleId="a3">
    <w:name w:val="Hyperlink"/>
    <w:basedOn w:val="a0"/>
    <w:rsid w:val="00B33500"/>
    <w:rPr>
      <w:rFonts w:cs="Times New Roman"/>
      <w:color w:val="0000FF"/>
      <w:u w:val="single"/>
    </w:rPr>
  </w:style>
  <w:style w:type="paragraph" w:customStyle="1" w:styleId="ConsPlusCell">
    <w:name w:val="ConsPlusCell"/>
    <w:rsid w:val="00B33500"/>
    <w:pPr>
      <w:widowControl w:val="0"/>
      <w:autoSpaceDE w:val="0"/>
      <w:autoSpaceDN w:val="0"/>
      <w:adjustRightInd w:val="0"/>
      <w:spacing w:after="0" w:line="240" w:lineRule="auto"/>
    </w:pPr>
    <w:rPr>
      <w:rFonts w:ascii="Calibri" w:eastAsia="Calibri" w:hAnsi="Calibri" w:cs="Calibri"/>
      <w:sz w:val="22"/>
      <w:lang w:eastAsia="ru-RU"/>
    </w:rPr>
  </w:style>
  <w:style w:type="paragraph" w:customStyle="1" w:styleId="10">
    <w:name w:val="марк список 1"/>
    <w:basedOn w:val="a"/>
    <w:rsid w:val="00B33500"/>
    <w:pPr>
      <w:tabs>
        <w:tab w:val="left" w:pos="360"/>
      </w:tabs>
      <w:spacing w:before="120" w:after="120" w:line="240" w:lineRule="auto"/>
      <w:jc w:val="both"/>
    </w:pPr>
    <w:rPr>
      <w:rFonts w:eastAsia="Calibri"/>
      <w:szCs w:val="24"/>
      <w:lang w:eastAsia="ar-SA"/>
    </w:rPr>
  </w:style>
  <w:style w:type="paragraph" w:customStyle="1" w:styleId="11">
    <w:name w:val="нум список 1"/>
    <w:basedOn w:val="10"/>
    <w:rsid w:val="00B33500"/>
  </w:style>
  <w:style w:type="paragraph" w:styleId="a4">
    <w:name w:val="Balloon Text"/>
    <w:basedOn w:val="a"/>
    <w:link w:val="a5"/>
    <w:semiHidden/>
    <w:rsid w:val="00B33500"/>
    <w:pPr>
      <w:spacing w:after="0" w:line="240" w:lineRule="auto"/>
    </w:pPr>
    <w:rPr>
      <w:rFonts w:ascii="Tahoma" w:eastAsia="Calibri" w:hAnsi="Tahoma" w:cs="Tahoma"/>
      <w:sz w:val="16"/>
      <w:szCs w:val="16"/>
      <w:lang w:eastAsia="ru-RU"/>
    </w:rPr>
  </w:style>
  <w:style w:type="character" w:customStyle="1" w:styleId="a5">
    <w:name w:val="Текст выноски Знак"/>
    <w:basedOn w:val="a0"/>
    <w:link w:val="a4"/>
    <w:semiHidden/>
    <w:rsid w:val="00B33500"/>
    <w:rPr>
      <w:rFonts w:ascii="Tahoma" w:eastAsia="Calibri" w:hAnsi="Tahoma" w:cs="Tahoma"/>
      <w:sz w:val="16"/>
      <w:szCs w:val="16"/>
      <w:lang w:eastAsia="ru-RU"/>
    </w:rPr>
  </w:style>
  <w:style w:type="paragraph" w:styleId="21">
    <w:name w:val="Body Text Indent 2"/>
    <w:basedOn w:val="a"/>
    <w:link w:val="22"/>
    <w:rsid w:val="00B33500"/>
    <w:pPr>
      <w:spacing w:after="0" w:line="240" w:lineRule="auto"/>
      <w:ind w:firstLine="708"/>
      <w:jc w:val="both"/>
    </w:pPr>
    <w:rPr>
      <w:rFonts w:eastAsia="Calibri"/>
      <w:b/>
      <w:bCs/>
      <w:sz w:val="28"/>
      <w:szCs w:val="28"/>
      <w:lang w:eastAsia="ru-RU"/>
    </w:rPr>
  </w:style>
  <w:style w:type="character" w:customStyle="1" w:styleId="22">
    <w:name w:val="Основной текст с отступом 2 Знак"/>
    <w:basedOn w:val="a0"/>
    <w:link w:val="21"/>
    <w:rsid w:val="00B33500"/>
    <w:rPr>
      <w:rFonts w:eastAsia="Calibri"/>
      <w:b/>
      <w:bCs/>
      <w:sz w:val="28"/>
      <w:szCs w:val="28"/>
      <w:lang w:eastAsia="ru-RU"/>
    </w:rPr>
  </w:style>
  <w:style w:type="character" w:customStyle="1" w:styleId="gwt-inlinehtml">
    <w:name w:val="gwt-inlinehtml"/>
    <w:rsid w:val="00B33500"/>
  </w:style>
  <w:style w:type="table" w:styleId="a6">
    <w:name w:val="Table Grid"/>
    <w:basedOn w:val="a1"/>
    <w:rsid w:val="00B33500"/>
    <w:pPr>
      <w:autoSpaceDE w:val="0"/>
      <w:autoSpaceDN w:val="0"/>
      <w:spacing w:after="0" w:line="240" w:lineRule="auto"/>
    </w:pPr>
    <w:rPr>
      <w:rFonts w:eastAsia="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rsid w:val="00B33500"/>
    <w:pPr>
      <w:tabs>
        <w:tab w:val="center" w:pos="4677"/>
        <w:tab w:val="right" w:pos="9355"/>
      </w:tabs>
      <w:spacing w:after="0" w:line="240" w:lineRule="auto"/>
    </w:pPr>
    <w:rPr>
      <w:rFonts w:eastAsia="Calibri"/>
      <w:szCs w:val="24"/>
      <w:lang w:eastAsia="ru-RU"/>
    </w:rPr>
  </w:style>
  <w:style w:type="character" w:customStyle="1" w:styleId="a8">
    <w:name w:val="Верхний колонтитул Знак"/>
    <w:basedOn w:val="a0"/>
    <w:link w:val="a7"/>
    <w:rsid w:val="00B33500"/>
    <w:rPr>
      <w:rFonts w:eastAsia="Calibri"/>
      <w:szCs w:val="24"/>
      <w:lang w:eastAsia="ru-RU"/>
    </w:rPr>
  </w:style>
  <w:style w:type="paragraph" w:styleId="a9">
    <w:name w:val="footer"/>
    <w:basedOn w:val="a"/>
    <w:link w:val="aa"/>
    <w:rsid w:val="00B33500"/>
    <w:pPr>
      <w:tabs>
        <w:tab w:val="center" w:pos="4677"/>
        <w:tab w:val="right" w:pos="9355"/>
      </w:tabs>
      <w:spacing w:after="0" w:line="240" w:lineRule="auto"/>
    </w:pPr>
    <w:rPr>
      <w:rFonts w:eastAsia="Calibri"/>
      <w:szCs w:val="24"/>
      <w:lang w:eastAsia="ru-RU"/>
    </w:rPr>
  </w:style>
  <w:style w:type="character" w:customStyle="1" w:styleId="aa">
    <w:name w:val="Нижний колонтитул Знак"/>
    <w:basedOn w:val="a0"/>
    <w:link w:val="a9"/>
    <w:rsid w:val="00B33500"/>
    <w:rPr>
      <w:rFonts w:eastAsia="Calibri"/>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1E55C786042901E9FB905726EDBEC40255DACF5382EAEDC9FDA649A543BD1C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Pages>
  <Words>18166</Words>
  <Characters>103548</Characters>
  <Application>Microsoft Office Word</Application>
  <DocSecurity>0</DocSecurity>
  <Lines>862</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121472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5</cp:revision>
  <cp:lastPrinted>2020-05-06T08:20:00Z</cp:lastPrinted>
  <dcterms:created xsi:type="dcterms:W3CDTF">2020-03-19T07:41:00Z</dcterms:created>
  <dcterms:modified xsi:type="dcterms:W3CDTF">2020-05-06T08:21:00Z</dcterms:modified>
</cp:coreProperties>
</file>